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BAAF" w14:textId="2E7A479B" w:rsidR="00E85DB2" w:rsidRPr="00265371" w:rsidRDefault="7B30F41C" w:rsidP="5B518B59">
      <w:pPr>
        <w:pStyle w:val="Heading1"/>
        <w:tabs>
          <w:tab w:val="right" w:pos="10080"/>
        </w:tabs>
        <w:spacing w:after="0" w:line="240" w:lineRule="auto"/>
        <w:jc w:val="both"/>
        <w:rPr>
          <w:b/>
          <w:sz w:val="28"/>
          <w:szCs w:val="28"/>
        </w:rPr>
      </w:pPr>
      <w:r w:rsidRPr="5B518B59">
        <w:rPr>
          <w:b/>
          <w:sz w:val="28"/>
          <w:szCs w:val="28"/>
        </w:rPr>
        <w:t>Course Syllabus</w:t>
      </w:r>
    </w:p>
    <w:p w14:paraId="507DBCBA" w14:textId="5E58EE08" w:rsidR="00E85DB2" w:rsidRPr="00265371" w:rsidRDefault="7B30F41C" w:rsidP="5B518B59">
      <w:pPr>
        <w:pStyle w:val="Header"/>
        <w:pBdr>
          <w:bottom w:val="thinThickSmallGap" w:sz="24" w:space="1" w:color="323E4F" w:themeColor="text2" w:themeShade="BF"/>
        </w:pBdr>
        <w:tabs>
          <w:tab w:val="clear" w:pos="4680"/>
          <w:tab w:val="clear" w:pos="9360"/>
          <w:tab w:val="right" w:pos="10080"/>
        </w:tabs>
        <w:rPr>
          <w:b/>
          <w:bCs/>
        </w:rPr>
      </w:pPr>
      <w:r w:rsidRPr="5B518B59">
        <w:rPr>
          <w:rFonts w:ascii="Calibri" w:eastAsiaTheme="majorEastAsia" w:hAnsi="Calibri" w:cstheme="majorBidi"/>
          <w:b/>
          <w:bCs/>
          <w:noProof/>
          <w:color w:val="FF0000"/>
          <w:sz w:val="28"/>
          <w:szCs w:val="28"/>
        </w:rPr>
        <w:t>Course number: Course Title</w:t>
      </w:r>
      <w:r w:rsidR="00E85DB2">
        <w:tab/>
      </w:r>
      <w:r w:rsidRPr="5B518B59">
        <w:rPr>
          <w:b/>
          <w:bCs/>
          <w:noProof/>
          <w:color w:val="FF0000"/>
          <w:sz w:val="24"/>
          <w:szCs w:val="24"/>
        </w:rPr>
        <w:t xml:space="preserve"> # of Credits</w:t>
      </w:r>
    </w:p>
    <w:p w14:paraId="356A30E3" w14:textId="77777777" w:rsidR="00E85DB2" w:rsidRPr="00265371" w:rsidRDefault="00E85DB2" w:rsidP="5B518B59">
      <w:pPr>
        <w:pStyle w:val="Header"/>
      </w:pPr>
    </w:p>
    <w:p w14:paraId="6A12F242" w14:textId="20C0884E" w:rsidR="00E85DB2" w:rsidRPr="00265371" w:rsidRDefault="39C60E9B" w:rsidP="00AA6D47">
      <w:pPr>
        <w:spacing w:line="240" w:lineRule="auto"/>
        <w:ind w:left="2160" w:hanging="2160"/>
        <w:rPr>
          <w:rFonts w:ascii="Source Sans Pro" w:eastAsia="Source Sans Pro" w:hAnsi="Source Sans Pro" w:cs="Source Sans Pro"/>
          <w:color w:val="FF0000"/>
          <w:sz w:val="24"/>
          <w:szCs w:val="24"/>
        </w:rPr>
      </w:pPr>
      <w:r w:rsidRPr="5B518B59">
        <w:rPr>
          <w:rFonts w:ascii="Source Sans Pro" w:eastAsia="Source Sans Pro" w:hAnsi="Source Sans Pro" w:cs="Source Sans Pro"/>
          <w:sz w:val="24"/>
          <w:szCs w:val="24"/>
        </w:rPr>
        <w:t xml:space="preserve">Semester/ Term: </w:t>
      </w:r>
      <w:r w:rsidR="00E85DB2">
        <w:tab/>
      </w:r>
    </w:p>
    <w:p w14:paraId="7BAEE450" w14:textId="08E6D5B3" w:rsidR="00E85DB2" w:rsidRDefault="0EAC84D0" w:rsidP="2655D20B">
      <w:pPr>
        <w:spacing w:line="240" w:lineRule="auto"/>
        <w:ind w:left="2160" w:hanging="2160"/>
        <w:rPr>
          <w:rFonts w:ascii="Source Sans Pro" w:eastAsia="Source Sans Pro" w:hAnsi="Source Sans Pro" w:cs="Source Sans Pro"/>
          <w:sz w:val="24"/>
          <w:szCs w:val="24"/>
        </w:rPr>
      </w:pPr>
      <w:r w:rsidRPr="3F8E5E2A">
        <w:rPr>
          <w:rFonts w:ascii="Source Sans Pro" w:eastAsia="Source Sans Pro" w:hAnsi="Source Sans Pro" w:cs="Source Sans Pro"/>
          <w:sz w:val="24"/>
          <w:szCs w:val="24"/>
        </w:rPr>
        <w:t>Course Dates</w:t>
      </w:r>
      <w:r w:rsidR="106F4F43" w:rsidRPr="3F8E5E2A">
        <w:rPr>
          <w:rFonts w:ascii="Source Sans Pro" w:eastAsia="Source Sans Pro" w:hAnsi="Source Sans Pro" w:cs="Source Sans Pro"/>
          <w:sz w:val="24"/>
          <w:szCs w:val="24"/>
        </w:rPr>
        <w:t xml:space="preserve"> </w:t>
      </w:r>
      <w:r w:rsidR="106F4F43" w:rsidRPr="3F8E5E2A">
        <w:rPr>
          <w:rFonts w:ascii="Source Sans Pro" w:eastAsia="Source Sans Pro" w:hAnsi="Source Sans Pro" w:cs="Source Sans Pro"/>
          <w:color w:val="FF0000"/>
          <w:sz w:val="24"/>
          <w:szCs w:val="24"/>
        </w:rPr>
        <w:t>(or designated meeting times for Independent Study)</w:t>
      </w:r>
      <w:r w:rsidRPr="3F8E5E2A">
        <w:rPr>
          <w:rFonts w:ascii="Source Sans Pro" w:eastAsia="Source Sans Pro" w:hAnsi="Source Sans Pro" w:cs="Source Sans Pro"/>
          <w:sz w:val="24"/>
          <w:szCs w:val="24"/>
        </w:rPr>
        <w:t xml:space="preserve">: </w:t>
      </w:r>
      <w:r w:rsidR="00E85DB2">
        <w:tab/>
      </w:r>
    </w:p>
    <w:p w14:paraId="223FD559" w14:textId="3A74A30C" w:rsidR="1311E923" w:rsidRDefault="1311E923" w:rsidP="2655D20B">
      <w:pPr>
        <w:spacing w:line="240" w:lineRule="auto"/>
        <w:ind w:left="2160" w:hanging="2160"/>
        <w:rPr>
          <w:rFonts w:ascii="Source Sans Pro" w:eastAsia="Source Sans Pro" w:hAnsi="Source Sans Pro" w:cs="Source Sans Pro"/>
          <w:sz w:val="24"/>
          <w:szCs w:val="24"/>
        </w:rPr>
      </w:pPr>
      <w:r w:rsidRPr="2655D20B">
        <w:rPr>
          <w:rFonts w:ascii="Source Sans Pro" w:eastAsia="Source Sans Pro" w:hAnsi="Source Sans Pro" w:cs="Source Sans Pro"/>
          <w:sz w:val="24"/>
          <w:szCs w:val="24"/>
        </w:rPr>
        <w:t xml:space="preserve">Location/ </w:t>
      </w:r>
      <w:r w:rsidR="300BA14A" w:rsidRPr="2655D20B">
        <w:rPr>
          <w:rFonts w:ascii="Source Sans Pro" w:eastAsia="Source Sans Pro" w:hAnsi="Source Sans Pro" w:cs="Source Sans Pro"/>
          <w:sz w:val="24"/>
          <w:szCs w:val="24"/>
        </w:rPr>
        <w:t>Modality</w:t>
      </w:r>
      <w:r w:rsidR="1D117BED" w:rsidRPr="2655D20B">
        <w:rPr>
          <w:rFonts w:ascii="Source Sans Pro" w:eastAsia="Source Sans Pro" w:hAnsi="Source Sans Pro" w:cs="Source Sans Pro"/>
          <w:sz w:val="24"/>
          <w:szCs w:val="24"/>
        </w:rPr>
        <w:t>:</w:t>
      </w:r>
      <w:r w:rsidR="300BA14A" w:rsidRPr="2655D20B">
        <w:rPr>
          <w:rFonts w:ascii="Source Sans Pro" w:eastAsia="Source Sans Pro" w:hAnsi="Source Sans Pro" w:cs="Source Sans Pro"/>
          <w:sz w:val="24"/>
          <w:szCs w:val="24"/>
        </w:rPr>
        <w:t xml:space="preserve"> </w:t>
      </w:r>
      <w:r w:rsidR="300BA14A" w:rsidRPr="2655D20B">
        <w:rPr>
          <w:rFonts w:ascii="Source Sans Pro" w:eastAsia="Source Sans Pro" w:hAnsi="Source Sans Pro" w:cs="Source Sans Pro"/>
          <w:color w:val="FF0000"/>
          <w:sz w:val="24"/>
          <w:szCs w:val="24"/>
        </w:rPr>
        <w:t>(</w:t>
      </w:r>
      <w:r w:rsidR="40BF822B" w:rsidRPr="2655D20B">
        <w:rPr>
          <w:rFonts w:ascii="Source Sans Pro" w:eastAsia="Source Sans Pro" w:hAnsi="Source Sans Pro" w:cs="Source Sans Pro"/>
          <w:color w:val="FF0000"/>
          <w:sz w:val="24"/>
          <w:szCs w:val="24"/>
        </w:rPr>
        <w:t>class</w:t>
      </w:r>
      <w:r w:rsidR="158676D9" w:rsidRPr="2655D20B">
        <w:rPr>
          <w:rFonts w:ascii="Source Sans Pro" w:eastAsia="Source Sans Pro" w:hAnsi="Source Sans Pro" w:cs="Source Sans Pro"/>
          <w:color w:val="FF0000"/>
          <w:sz w:val="24"/>
          <w:szCs w:val="24"/>
        </w:rPr>
        <w:t>room</w:t>
      </w:r>
      <w:r w:rsidR="40BF822B" w:rsidRPr="2655D20B">
        <w:rPr>
          <w:rFonts w:ascii="Source Sans Pro" w:eastAsia="Source Sans Pro" w:hAnsi="Source Sans Pro" w:cs="Source Sans Pro"/>
          <w:color w:val="FF0000"/>
          <w:sz w:val="24"/>
          <w:szCs w:val="24"/>
        </w:rPr>
        <w:t xml:space="preserve"> location, </w:t>
      </w:r>
      <w:r w:rsidR="300BA14A" w:rsidRPr="2655D20B">
        <w:rPr>
          <w:rFonts w:ascii="Source Sans Pro" w:eastAsia="Source Sans Pro" w:hAnsi="Source Sans Pro" w:cs="Source Sans Pro"/>
          <w:color w:val="FF0000"/>
          <w:sz w:val="24"/>
          <w:szCs w:val="24"/>
        </w:rPr>
        <w:t>online</w:t>
      </w:r>
      <w:r w:rsidR="42F83272" w:rsidRPr="2655D20B">
        <w:rPr>
          <w:rFonts w:ascii="Source Sans Pro" w:eastAsia="Source Sans Pro" w:hAnsi="Source Sans Pro" w:cs="Source Sans Pro"/>
          <w:color w:val="FF0000"/>
          <w:sz w:val="24"/>
          <w:szCs w:val="24"/>
        </w:rPr>
        <w:t>,</w:t>
      </w:r>
      <w:r w:rsidR="300BA14A" w:rsidRPr="2655D20B">
        <w:rPr>
          <w:rFonts w:ascii="Source Sans Pro" w:eastAsia="Source Sans Pro" w:hAnsi="Source Sans Pro" w:cs="Source Sans Pro"/>
          <w:color w:val="FF0000"/>
          <w:sz w:val="24"/>
          <w:szCs w:val="24"/>
        </w:rPr>
        <w:t xml:space="preserve"> or hybrid)</w:t>
      </w:r>
    </w:p>
    <w:p w14:paraId="29847203" w14:textId="6255EBB6" w:rsidR="00E85DB2" w:rsidRDefault="00E85DB2" w:rsidP="00AA6D47">
      <w:pPr>
        <w:spacing w:line="240" w:lineRule="auto"/>
        <w:ind w:left="2160" w:hanging="2160"/>
        <w:rPr>
          <w:rFonts w:ascii="Source Sans Pro" w:eastAsia="Source Sans Pro" w:hAnsi="Source Sans Pro" w:cs="Source Sans Pro"/>
          <w:color w:val="FF0000"/>
          <w:sz w:val="24"/>
          <w:szCs w:val="24"/>
        </w:rPr>
      </w:pPr>
      <w:r w:rsidRPr="7C707700">
        <w:rPr>
          <w:rFonts w:ascii="Source Sans Pro" w:eastAsia="Source Sans Pro" w:hAnsi="Source Sans Pro" w:cs="Source Sans Pro"/>
          <w:sz w:val="24"/>
          <w:szCs w:val="24"/>
        </w:rPr>
        <w:t xml:space="preserve">Instructor Name: </w:t>
      </w:r>
      <w:r>
        <w:tab/>
      </w:r>
    </w:p>
    <w:p w14:paraId="15155D36" w14:textId="7D88F7CC" w:rsidR="00E85DB2" w:rsidRDefault="00E85DB2" w:rsidP="00AA6D47">
      <w:pPr>
        <w:spacing w:line="240" w:lineRule="auto"/>
        <w:ind w:left="2160" w:hanging="2160"/>
        <w:rPr>
          <w:rFonts w:ascii="Source Sans Pro" w:eastAsia="Source Sans Pro" w:hAnsi="Source Sans Pro" w:cs="Source Sans Pro"/>
          <w:color w:val="FF0000"/>
          <w:sz w:val="24"/>
          <w:szCs w:val="24"/>
        </w:rPr>
      </w:pPr>
      <w:r w:rsidRPr="3F8E5E2A">
        <w:rPr>
          <w:rFonts w:ascii="Source Sans Pro" w:eastAsia="Source Sans Pro" w:hAnsi="Source Sans Pro" w:cs="Source Sans Pro"/>
          <w:sz w:val="24"/>
          <w:szCs w:val="24"/>
        </w:rPr>
        <w:t>Email Address</w:t>
      </w:r>
      <w:r w:rsidR="0B408F42" w:rsidRPr="3F8E5E2A">
        <w:rPr>
          <w:rFonts w:ascii="Source Sans Pro" w:eastAsia="Source Sans Pro" w:hAnsi="Source Sans Pro" w:cs="Source Sans Pro"/>
          <w:sz w:val="24"/>
          <w:szCs w:val="24"/>
        </w:rPr>
        <w:t xml:space="preserve"> /response time</w:t>
      </w:r>
      <w:r w:rsidRPr="3F8E5E2A">
        <w:rPr>
          <w:rFonts w:ascii="Source Sans Pro" w:eastAsia="Source Sans Pro" w:hAnsi="Source Sans Pro" w:cs="Source Sans Pro"/>
          <w:sz w:val="24"/>
          <w:szCs w:val="24"/>
        </w:rPr>
        <w:t xml:space="preserve">: </w:t>
      </w:r>
      <w:r>
        <w:tab/>
      </w:r>
    </w:p>
    <w:p w14:paraId="0DC0FB4D" w14:textId="3A7DE7FC" w:rsidR="00E85DB2" w:rsidRDefault="0EAC84D0" w:rsidP="00AA6D47">
      <w:pPr>
        <w:spacing w:line="240" w:lineRule="auto"/>
        <w:ind w:left="2160" w:hanging="2160"/>
        <w:rPr>
          <w:rFonts w:ascii="Source Sans Pro" w:eastAsia="Source Sans Pro" w:hAnsi="Source Sans Pro" w:cs="Source Sans Pro"/>
          <w:color w:val="FF0000"/>
          <w:sz w:val="24"/>
          <w:szCs w:val="24"/>
        </w:rPr>
      </w:pPr>
      <w:r w:rsidRPr="2655D20B">
        <w:rPr>
          <w:rFonts w:ascii="Source Sans Pro" w:eastAsia="Source Sans Pro" w:hAnsi="Source Sans Pro" w:cs="Source Sans Pro"/>
          <w:sz w:val="24"/>
          <w:szCs w:val="24"/>
        </w:rPr>
        <w:t>Availability</w:t>
      </w:r>
      <w:r w:rsidR="0F412A8E" w:rsidRPr="2655D20B">
        <w:rPr>
          <w:rFonts w:ascii="Source Sans Pro" w:eastAsia="Source Sans Pro" w:hAnsi="Source Sans Pro" w:cs="Source Sans Pro"/>
          <w:sz w:val="24"/>
          <w:szCs w:val="24"/>
        </w:rPr>
        <w:t>/Office Hours</w:t>
      </w:r>
      <w:r w:rsidR="4E6E04D6" w:rsidRPr="2655D20B">
        <w:rPr>
          <w:rFonts w:ascii="Source Sans Pro" w:eastAsia="Source Sans Pro" w:hAnsi="Source Sans Pro" w:cs="Source Sans Pro"/>
          <w:sz w:val="24"/>
          <w:szCs w:val="24"/>
        </w:rPr>
        <w:t xml:space="preserve"> and location</w:t>
      </w:r>
      <w:r w:rsidRPr="2655D20B">
        <w:rPr>
          <w:rFonts w:ascii="Source Sans Pro" w:eastAsia="Source Sans Pro" w:hAnsi="Source Sans Pro" w:cs="Source Sans Pro"/>
          <w:sz w:val="24"/>
          <w:szCs w:val="24"/>
        </w:rPr>
        <w:t xml:space="preserve">: </w:t>
      </w:r>
      <w:r w:rsidR="00E85DB2">
        <w:tab/>
      </w:r>
    </w:p>
    <w:p w14:paraId="78E0D5FC" w14:textId="067F3FB2" w:rsidR="00E85DB2" w:rsidRDefault="74B906DD" w:rsidP="5B518B59">
      <w:pPr>
        <w:spacing w:line="240" w:lineRule="auto"/>
        <w:ind w:left="2160" w:hanging="2160"/>
        <w:rPr>
          <w:rFonts w:ascii="Source Sans Pro" w:eastAsia="Source Sans Pro" w:hAnsi="Source Sans Pro" w:cs="Source Sans Pro"/>
          <w:sz w:val="24"/>
          <w:szCs w:val="24"/>
          <w:highlight w:val="yellow"/>
        </w:rPr>
      </w:pPr>
      <w:r w:rsidRPr="5B518B59">
        <w:rPr>
          <w:rFonts w:ascii="Source Sans Pro" w:eastAsia="Source Sans Pro" w:hAnsi="Source Sans Pro" w:cs="Source Sans Pro"/>
          <w:sz w:val="24"/>
          <w:szCs w:val="24"/>
        </w:rPr>
        <w:t>Attributes</w:t>
      </w:r>
      <w:r w:rsidR="45CC2971" w:rsidRPr="5B518B59">
        <w:rPr>
          <w:rFonts w:ascii="Source Sans Pro" w:eastAsia="Source Sans Pro" w:hAnsi="Source Sans Pro" w:cs="Source Sans Pro"/>
          <w:sz w:val="24"/>
          <w:szCs w:val="24"/>
        </w:rPr>
        <w:t>: Writing Intensive</w:t>
      </w:r>
      <w:r w:rsidR="11798BDF" w:rsidRPr="5B518B59">
        <w:rPr>
          <w:rFonts w:ascii="Source Sans Pro" w:eastAsia="Source Sans Pro" w:hAnsi="Source Sans Pro" w:cs="Source Sans Pro"/>
          <w:color w:val="FF0000"/>
          <w:sz w:val="24"/>
          <w:szCs w:val="24"/>
        </w:rPr>
        <w:t xml:space="preserve"> [list additional attributes if applicable]</w:t>
      </w:r>
    </w:p>
    <w:p w14:paraId="17BA4EE3" w14:textId="67146862" w:rsidR="5E2E3A78" w:rsidRDefault="169C0D8A" w:rsidP="2655D20B">
      <w:pPr>
        <w:spacing w:line="240" w:lineRule="auto"/>
        <w:ind w:left="2160" w:hanging="2160"/>
        <w:rPr>
          <w:rFonts w:ascii="Source Sans Pro" w:eastAsia="Source Sans Pro" w:hAnsi="Source Sans Pro" w:cs="Source Sans Pro"/>
          <w:sz w:val="24"/>
          <w:szCs w:val="24"/>
        </w:rPr>
      </w:pPr>
      <w:r w:rsidRPr="5B518B59">
        <w:rPr>
          <w:rFonts w:ascii="Source Sans Pro" w:eastAsia="Source Sans Pro" w:hAnsi="Source Sans Pro" w:cs="Source Sans Pro"/>
          <w:sz w:val="24"/>
          <w:szCs w:val="24"/>
        </w:rPr>
        <w:t xml:space="preserve">Course Prerequisites </w:t>
      </w:r>
      <w:r w:rsidRPr="5B518B59">
        <w:rPr>
          <w:rFonts w:ascii="Source Sans Pro" w:eastAsia="Source Sans Pro" w:hAnsi="Source Sans Pro" w:cs="Source Sans Pro"/>
          <w:color w:val="FF0000"/>
          <w:sz w:val="24"/>
          <w:szCs w:val="24"/>
        </w:rPr>
        <w:t>(if applicable)</w:t>
      </w:r>
      <w:r w:rsidRPr="5B518B59">
        <w:rPr>
          <w:rFonts w:ascii="Source Sans Pro" w:eastAsia="Source Sans Pro" w:hAnsi="Source Sans Pro" w:cs="Source Sans Pro"/>
          <w:sz w:val="24"/>
          <w:szCs w:val="24"/>
        </w:rPr>
        <w:t>:</w:t>
      </w:r>
    </w:p>
    <w:p w14:paraId="29D6B04F" w14:textId="77777777" w:rsidR="00E85DB2" w:rsidRDefault="00E85DB2" w:rsidP="00AA6D47">
      <w:pPr>
        <w:spacing w:line="240" w:lineRule="auto"/>
        <w:rPr>
          <w:rFonts w:ascii="Source Sans Pro" w:eastAsia="Source Sans Pro" w:hAnsi="Source Sans Pro" w:cs="Source Sans Pro"/>
          <w:b/>
          <w:bCs/>
          <w:sz w:val="24"/>
          <w:szCs w:val="24"/>
        </w:rPr>
      </w:pPr>
      <w:r>
        <w:rPr>
          <w:noProof/>
        </w:rPr>
        <w:drawing>
          <wp:inline distT="0" distB="0" distL="0" distR="0" wp14:anchorId="09EA4579" wp14:editId="7B77EDEC">
            <wp:extent cx="6488583" cy="121660"/>
            <wp:effectExtent l="0" t="0" r="0" b="0"/>
            <wp:docPr id="44" name="Picture 44" descr="Horizontal blue line used to separate sections" title="Horizontal blue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740886"/>
                    <pic:cNvPicPr/>
                  </pic:nvPicPr>
                  <pic:blipFill>
                    <a:blip r:embed="rId11">
                      <a:extLst>
                        <a:ext uri="{28A0092B-C50C-407E-A947-70E740481C1C}">
                          <a14:useLocalDpi xmlns:a14="http://schemas.microsoft.com/office/drawing/2010/main" val="0"/>
                        </a:ext>
                      </a:extLst>
                    </a:blip>
                    <a:stretch>
                      <a:fillRect/>
                    </a:stretch>
                  </pic:blipFill>
                  <pic:spPr>
                    <a:xfrm>
                      <a:off x="0" y="0"/>
                      <a:ext cx="6826587" cy="127998"/>
                    </a:xfrm>
                    <a:prstGeom prst="rect">
                      <a:avLst/>
                    </a:prstGeom>
                  </pic:spPr>
                </pic:pic>
              </a:graphicData>
            </a:graphic>
          </wp:inline>
        </w:drawing>
      </w:r>
      <w:r w:rsidRPr="7C707700">
        <w:rPr>
          <w:rFonts w:ascii="Source Sans Pro" w:eastAsia="Source Sans Pro" w:hAnsi="Source Sans Pro" w:cs="Source Sans Pro"/>
          <w:b/>
          <w:bCs/>
          <w:sz w:val="24"/>
          <w:szCs w:val="24"/>
        </w:rPr>
        <w:t xml:space="preserve"> </w:t>
      </w:r>
    </w:p>
    <w:p w14:paraId="404F6EF0" w14:textId="4CA81808" w:rsidR="00366FA8" w:rsidRDefault="0EAC84D0" w:rsidP="00366FA8">
      <w:r w:rsidRPr="2655D20B">
        <w:rPr>
          <w:rFonts w:ascii="Source Sans Pro" w:eastAsia="Source Sans Pro" w:hAnsi="Source Sans Pro" w:cs="Source Sans Pro"/>
          <w:b/>
          <w:bCs/>
          <w:sz w:val="24"/>
          <w:szCs w:val="24"/>
        </w:rPr>
        <w:t xml:space="preserve">Course Description: </w:t>
      </w:r>
      <w:r w:rsidR="6BDB0CEB" w:rsidRPr="2655D20B">
        <w:rPr>
          <w:rFonts w:ascii="Source Sans Pro" w:eastAsia="Source Sans Pro" w:hAnsi="Source Sans Pro" w:cs="Source Sans Pro"/>
          <w:b/>
          <w:bCs/>
          <w:sz w:val="24"/>
          <w:szCs w:val="24"/>
        </w:rPr>
        <w:t xml:space="preserve"> </w:t>
      </w:r>
    </w:p>
    <w:p w14:paraId="455807CB" w14:textId="34E41431" w:rsidR="00E85DB2" w:rsidRPr="00F33173" w:rsidRDefault="03B02460" w:rsidP="00AA6D47">
      <w:pPr>
        <w:spacing w:line="240" w:lineRule="auto"/>
        <w:rPr>
          <w:rFonts w:ascii="Source Sans Pro" w:eastAsia="Source Sans Pro" w:hAnsi="Source Sans Pro" w:cs="Source Sans Pro"/>
          <w:b/>
          <w:bCs/>
          <w:color w:val="FF0000"/>
          <w:sz w:val="24"/>
          <w:szCs w:val="24"/>
        </w:rPr>
      </w:pPr>
      <w:r w:rsidRPr="5B518B59">
        <w:rPr>
          <w:rFonts w:ascii="Source Sans Pro" w:eastAsia="Source Sans Pro" w:hAnsi="Source Sans Pro" w:cs="Source Sans Pro"/>
          <w:color w:val="FF0000"/>
          <w:sz w:val="24"/>
          <w:szCs w:val="24"/>
        </w:rPr>
        <w:t>[INSTRUCTOR: ADD SPECIFIC COURSE DESCRIPTION]</w:t>
      </w:r>
    </w:p>
    <w:p w14:paraId="7BFC6C15" w14:textId="6D922F6A" w:rsidR="64012F8A" w:rsidRDefault="0E44B7DD" w:rsidP="5B518B59">
      <w:pPr>
        <w:spacing w:after="0"/>
        <w:rPr>
          <w:rFonts w:ascii="Aptos" w:eastAsia="Aptos" w:hAnsi="Aptos" w:cs="Aptos"/>
          <w:sz w:val="24"/>
          <w:szCs w:val="24"/>
        </w:rPr>
      </w:pPr>
      <w:r w:rsidRPr="56D6E9A7">
        <w:rPr>
          <w:rFonts w:ascii="Aptos" w:eastAsia="Aptos" w:hAnsi="Aptos" w:cs="Aptos"/>
          <w:b/>
          <w:bCs/>
          <w:sz w:val="24"/>
          <w:szCs w:val="24"/>
        </w:rPr>
        <w:t xml:space="preserve">WI Statement: </w:t>
      </w:r>
      <w:r w:rsidR="664B7DC4" w:rsidRPr="56D6E9A7">
        <w:rPr>
          <w:rFonts w:ascii="Aptos" w:eastAsia="Aptos" w:hAnsi="Aptos" w:cs="Aptos"/>
          <w:b/>
          <w:bCs/>
          <w:sz w:val="24"/>
          <w:szCs w:val="24"/>
        </w:rPr>
        <w:t>This is a writing-intensive (WI) course</w:t>
      </w:r>
      <w:r w:rsidR="3E5E1CCF" w:rsidRPr="56D6E9A7">
        <w:rPr>
          <w:rFonts w:ascii="Aptos" w:eastAsia="Aptos" w:hAnsi="Aptos" w:cs="Aptos"/>
          <w:sz w:val="24"/>
          <w:szCs w:val="24"/>
        </w:rPr>
        <w:t xml:space="preserve">. </w:t>
      </w:r>
      <w:r w:rsidR="664B7DC4" w:rsidRPr="56D6E9A7">
        <w:rPr>
          <w:rFonts w:ascii="Aptos" w:eastAsia="Aptos" w:hAnsi="Aptos" w:cs="Aptos"/>
          <w:sz w:val="24"/>
          <w:szCs w:val="24"/>
        </w:rPr>
        <w:t>For a full description of the Writing Requirement</w:t>
      </w:r>
      <w:r w:rsidR="2BA136E0" w:rsidRPr="56D6E9A7">
        <w:rPr>
          <w:rFonts w:ascii="Aptos" w:eastAsia="Aptos" w:hAnsi="Aptos" w:cs="Aptos"/>
          <w:sz w:val="24"/>
          <w:szCs w:val="24"/>
        </w:rPr>
        <w:t xml:space="preserve"> and WI course guidelines</w:t>
      </w:r>
      <w:r w:rsidR="664B7DC4" w:rsidRPr="56D6E9A7">
        <w:rPr>
          <w:rFonts w:ascii="Aptos" w:eastAsia="Aptos" w:hAnsi="Aptos" w:cs="Aptos"/>
          <w:sz w:val="24"/>
          <w:szCs w:val="24"/>
        </w:rPr>
        <w:t xml:space="preserve">, see </w:t>
      </w:r>
      <w:hyperlink r:id="rId12">
        <w:r w:rsidR="664B7DC4" w:rsidRPr="56D6E9A7">
          <w:rPr>
            <w:rStyle w:val="Hyperlink"/>
            <w:rFonts w:ascii="Aptos" w:eastAsia="Aptos" w:hAnsi="Aptos" w:cs="Aptos"/>
            <w:sz w:val="24"/>
            <w:szCs w:val="24"/>
          </w:rPr>
          <w:t>https://www.unh.edu/student-success/university-writing-programs/students/university-writing-requirement-wi-checklist</w:t>
        </w:r>
      </w:hyperlink>
      <w:r w:rsidR="664B7DC4" w:rsidRPr="56D6E9A7">
        <w:rPr>
          <w:rFonts w:ascii="Aptos" w:eastAsia="Aptos" w:hAnsi="Aptos" w:cs="Aptos"/>
          <w:sz w:val="24"/>
          <w:szCs w:val="24"/>
        </w:rPr>
        <w:t>).</w:t>
      </w:r>
    </w:p>
    <w:p w14:paraId="359E5F10" w14:textId="46E794F1" w:rsidR="2655D20B" w:rsidRDefault="2655D20B" w:rsidP="2655D20B">
      <w:pPr>
        <w:spacing w:after="0"/>
        <w:rPr>
          <w:rFonts w:ascii="Aptos" w:eastAsia="Aptos" w:hAnsi="Aptos" w:cs="Aptos"/>
          <w:sz w:val="24"/>
          <w:szCs w:val="24"/>
          <w:highlight w:val="yellow"/>
        </w:rPr>
      </w:pPr>
    </w:p>
    <w:p w14:paraId="24DCD965" w14:textId="77777777" w:rsidR="00E85DB2" w:rsidRDefault="00E85DB2" w:rsidP="00AA6D47">
      <w:pPr>
        <w:spacing w:line="240" w:lineRule="auto"/>
        <w:rPr>
          <w:rFonts w:ascii="Source Sans Pro" w:eastAsia="Source Sans Pro" w:hAnsi="Source Sans Pro" w:cs="Source Sans Pro"/>
          <w:b/>
          <w:bCs/>
          <w:sz w:val="24"/>
          <w:szCs w:val="24"/>
        </w:rPr>
      </w:pPr>
      <w:r w:rsidRPr="7C707700">
        <w:rPr>
          <w:rFonts w:ascii="Source Sans Pro" w:eastAsia="Source Sans Pro" w:hAnsi="Source Sans Pro" w:cs="Source Sans Pro"/>
          <w:b/>
          <w:bCs/>
          <w:sz w:val="24"/>
          <w:szCs w:val="24"/>
        </w:rPr>
        <w:t>Learning Outcomes:</w:t>
      </w:r>
    </w:p>
    <w:p w14:paraId="0B42EDBF" w14:textId="1047608C" w:rsidR="00097DB7" w:rsidRPr="00097DB7" w:rsidRDefault="5AD57628" w:rsidP="00AA6D47">
      <w:pPr>
        <w:spacing w:line="240" w:lineRule="auto"/>
        <w:rPr>
          <w:rFonts w:ascii="Source Sans Pro" w:eastAsia="Source Sans Pro" w:hAnsi="Source Sans Pro" w:cs="Source Sans Pro"/>
          <w:sz w:val="24"/>
          <w:szCs w:val="24"/>
        </w:rPr>
      </w:pPr>
      <w:r w:rsidRPr="2655D20B">
        <w:rPr>
          <w:rFonts w:ascii="Source Sans Pro" w:eastAsia="Source Sans Pro" w:hAnsi="Source Sans Pro" w:cs="Source Sans Pro"/>
          <w:sz w:val="24"/>
          <w:szCs w:val="24"/>
        </w:rPr>
        <w:t xml:space="preserve">Students </w:t>
      </w:r>
      <w:proofErr w:type="gramStart"/>
      <w:r w:rsidRPr="2655D20B">
        <w:rPr>
          <w:rFonts w:ascii="Source Sans Pro" w:eastAsia="Source Sans Pro" w:hAnsi="Source Sans Pro" w:cs="Source Sans Pro"/>
          <w:sz w:val="24"/>
          <w:szCs w:val="24"/>
        </w:rPr>
        <w:t>in</w:t>
      </w:r>
      <w:proofErr w:type="gramEnd"/>
      <w:r w:rsidRPr="2655D20B">
        <w:rPr>
          <w:rFonts w:ascii="Source Sans Pro" w:eastAsia="Source Sans Pro" w:hAnsi="Source Sans Pro" w:cs="Source Sans Pro"/>
          <w:sz w:val="24"/>
          <w:szCs w:val="24"/>
        </w:rPr>
        <w:t xml:space="preserve"> this course will</w:t>
      </w:r>
      <w:r w:rsidR="71B642B0" w:rsidRPr="2655D20B">
        <w:rPr>
          <w:rFonts w:ascii="Source Sans Pro" w:eastAsia="Source Sans Pro" w:hAnsi="Source Sans Pro" w:cs="Source Sans Pro"/>
          <w:sz w:val="24"/>
          <w:szCs w:val="24"/>
        </w:rPr>
        <w:t>:</w:t>
      </w:r>
    </w:p>
    <w:p w14:paraId="36B3C316" w14:textId="7B8B2170" w:rsidR="00E85DB2" w:rsidRDefault="690AE212" w:rsidP="2655D20B">
      <w:pPr>
        <w:spacing w:line="240" w:lineRule="auto"/>
        <w:rPr>
          <w:rFonts w:ascii="Source Sans Pro" w:eastAsia="Source Sans Pro" w:hAnsi="Source Sans Pro" w:cs="Source Sans Pro"/>
          <w:color w:val="FF0000"/>
          <w:sz w:val="24"/>
          <w:szCs w:val="24"/>
        </w:rPr>
      </w:pPr>
      <w:r w:rsidRPr="5B518B59">
        <w:rPr>
          <w:rFonts w:ascii="Source Sans Pro" w:eastAsia="Source Sans Pro" w:hAnsi="Source Sans Pro" w:cs="Source Sans Pro"/>
          <w:color w:val="FF0000"/>
          <w:sz w:val="24"/>
          <w:szCs w:val="24"/>
        </w:rPr>
        <w:t xml:space="preserve">[INSTRUCTOR: </w:t>
      </w:r>
      <w:r w:rsidR="5F01A260" w:rsidRPr="5B518B59">
        <w:rPr>
          <w:rFonts w:ascii="Source Sans Pro" w:eastAsia="Source Sans Pro" w:hAnsi="Source Sans Pro" w:cs="Source Sans Pro"/>
          <w:color w:val="FF0000"/>
          <w:sz w:val="24"/>
          <w:szCs w:val="24"/>
        </w:rPr>
        <w:t>ADD COURSE-SPECIFIC LEARNING OUTCOMES.]</w:t>
      </w:r>
    </w:p>
    <w:p w14:paraId="70AB5716" w14:textId="6B85C157" w:rsidR="19AD5827" w:rsidRDefault="28C60E50" w:rsidP="5B518B59">
      <w:pPr>
        <w:spacing w:line="240" w:lineRule="auto"/>
        <w:rPr>
          <w:rFonts w:ascii="Source Sans Pro" w:eastAsia="Source Sans Pro" w:hAnsi="Source Sans Pro" w:cs="Source Sans Pro"/>
          <w:b/>
          <w:bCs/>
          <w:sz w:val="24"/>
          <w:szCs w:val="24"/>
        </w:rPr>
      </w:pPr>
      <w:r w:rsidRPr="5B518B59">
        <w:rPr>
          <w:rFonts w:ascii="Source Sans Pro" w:eastAsia="Source Sans Pro" w:hAnsi="Source Sans Pro" w:cs="Source Sans Pro"/>
          <w:b/>
          <w:bCs/>
          <w:sz w:val="24"/>
          <w:szCs w:val="24"/>
        </w:rPr>
        <w:t xml:space="preserve">Writing Intensive SLOs: </w:t>
      </w:r>
    </w:p>
    <w:p w14:paraId="65CDD8B3" w14:textId="4E7D7E5E" w:rsidR="19AD5827" w:rsidRDefault="28C60E50" w:rsidP="5B518B59">
      <w:pPr>
        <w:pStyle w:val="ListParagraph"/>
        <w:numPr>
          <w:ilvl w:val="0"/>
          <w:numId w:val="7"/>
        </w:numPr>
        <w:spacing w:line="240" w:lineRule="auto"/>
        <w:rPr>
          <w:rFonts w:ascii="Aptos" w:eastAsia="Aptos" w:hAnsi="Aptos" w:cs="Aptos"/>
          <w:sz w:val="24"/>
          <w:szCs w:val="24"/>
        </w:rPr>
      </w:pPr>
      <w:r w:rsidRPr="56D6E9A7">
        <w:rPr>
          <w:rFonts w:ascii="Source Sans Pro" w:eastAsia="Source Sans Pro" w:hAnsi="Source Sans Pro" w:cs="Source Sans Pro"/>
          <w:sz w:val="24"/>
          <w:szCs w:val="24"/>
        </w:rPr>
        <w:t>Students should use writing as an intellectual process to learn material, to discover, construct, and order meaning.</w:t>
      </w:r>
      <w:r w:rsidR="237E27E4" w:rsidRPr="56D6E9A7">
        <w:rPr>
          <w:rFonts w:ascii="Source Sans Pro" w:eastAsia="Source Sans Pro" w:hAnsi="Source Sans Pro" w:cs="Source Sans Pro"/>
          <w:sz w:val="24"/>
          <w:szCs w:val="24"/>
        </w:rPr>
        <w:t xml:space="preserve"> </w:t>
      </w:r>
      <w:r w:rsidR="237E27E4" w:rsidRPr="56D6E9A7">
        <w:rPr>
          <w:rFonts w:ascii="Source Sans Pro" w:eastAsia="Source Sans Pro" w:hAnsi="Source Sans Pro" w:cs="Source Sans Pro"/>
          <w:color w:val="FF0000"/>
          <w:sz w:val="24"/>
          <w:szCs w:val="24"/>
        </w:rPr>
        <w:t>[</w:t>
      </w:r>
      <w:r w:rsidR="4720BFB4" w:rsidRPr="56D6E9A7">
        <w:rPr>
          <w:rFonts w:ascii="Aptos" w:eastAsia="Aptos" w:hAnsi="Aptos" w:cs="Aptos"/>
          <w:color w:val="FF0000"/>
          <w:sz w:val="24"/>
          <w:szCs w:val="24"/>
        </w:rPr>
        <w:t>W</w:t>
      </w:r>
      <w:r w:rsidR="237E27E4" w:rsidRPr="56D6E9A7">
        <w:rPr>
          <w:rFonts w:ascii="Aptos" w:eastAsia="Aptos" w:hAnsi="Aptos" w:cs="Aptos"/>
          <w:color w:val="FF0000"/>
          <w:sz w:val="24"/>
          <w:szCs w:val="24"/>
        </w:rPr>
        <w:t>riting is substantial and integral to the course; writing accounts for at least 50 percent of the grade</w:t>
      </w:r>
      <w:r w:rsidR="4F4246F1" w:rsidRPr="56D6E9A7">
        <w:rPr>
          <w:rFonts w:ascii="Aptos" w:eastAsia="Aptos" w:hAnsi="Aptos" w:cs="Aptos"/>
          <w:color w:val="FF0000"/>
          <w:sz w:val="24"/>
          <w:szCs w:val="24"/>
        </w:rPr>
        <w:t>.</w:t>
      </w:r>
      <w:r w:rsidR="237E27E4" w:rsidRPr="56D6E9A7">
        <w:rPr>
          <w:rFonts w:ascii="Aptos" w:eastAsia="Aptos" w:hAnsi="Aptos" w:cs="Aptos"/>
          <w:color w:val="FF0000"/>
          <w:sz w:val="24"/>
          <w:szCs w:val="24"/>
        </w:rPr>
        <w:t>]</w:t>
      </w:r>
    </w:p>
    <w:p w14:paraId="69025943" w14:textId="18ADF7A0" w:rsidR="19AD5827" w:rsidRDefault="28C60E50" w:rsidP="5B518B59">
      <w:pPr>
        <w:pStyle w:val="ListParagraph"/>
        <w:numPr>
          <w:ilvl w:val="0"/>
          <w:numId w:val="7"/>
        </w:numPr>
        <w:spacing w:line="240" w:lineRule="auto"/>
        <w:rPr>
          <w:rFonts w:ascii="Aptos" w:eastAsia="Aptos" w:hAnsi="Aptos" w:cs="Aptos"/>
          <w:sz w:val="24"/>
          <w:szCs w:val="24"/>
        </w:rPr>
      </w:pPr>
      <w:r w:rsidRPr="56D6E9A7">
        <w:rPr>
          <w:rFonts w:ascii="Source Sans Pro" w:eastAsia="Source Sans Pro" w:hAnsi="Source Sans Pro" w:cs="Source Sans Pro"/>
          <w:sz w:val="24"/>
          <w:szCs w:val="24"/>
        </w:rPr>
        <w:t>Students should learn to write effectively in various academic and disciplinary genres for professional and lay audiences.</w:t>
      </w:r>
      <w:r w:rsidR="6A4B0696" w:rsidRPr="56D6E9A7">
        <w:rPr>
          <w:rFonts w:ascii="Source Sans Pro" w:eastAsia="Source Sans Pro" w:hAnsi="Source Sans Pro" w:cs="Source Sans Pro"/>
          <w:sz w:val="24"/>
          <w:szCs w:val="24"/>
        </w:rPr>
        <w:t xml:space="preserve"> </w:t>
      </w:r>
      <w:r w:rsidR="6A4B0696" w:rsidRPr="56D6E9A7">
        <w:rPr>
          <w:rFonts w:ascii="Source Sans Pro" w:eastAsia="Source Sans Pro" w:hAnsi="Source Sans Pro" w:cs="Source Sans Pro"/>
          <w:color w:val="FF0000"/>
          <w:sz w:val="24"/>
          <w:szCs w:val="24"/>
        </w:rPr>
        <w:t>[</w:t>
      </w:r>
      <w:r w:rsidR="140931F1" w:rsidRPr="56D6E9A7">
        <w:rPr>
          <w:rFonts w:ascii="Aptos" w:eastAsia="Aptos" w:hAnsi="Aptos" w:cs="Aptos"/>
          <w:color w:val="FF0000"/>
          <w:sz w:val="24"/>
          <w:szCs w:val="24"/>
        </w:rPr>
        <w:t>T</w:t>
      </w:r>
      <w:r w:rsidR="6A4B0696" w:rsidRPr="56D6E9A7">
        <w:rPr>
          <w:rFonts w:ascii="Aptos" w:eastAsia="Aptos" w:hAnsi="Aptos" w:cs="Aptos"/>
          <w:color w:val="FF0000"/>
          <w:sz w:val="24"/>
          <w:szCs w:val="24"/>
        </w:rPr>
        <w:t>he course employs feedback and process; writing is done in stages, allowing for meaningful feedback and revision</w:t>
      </w:r>
      <w:r w:rsidR="6A663FD1" w:rsidRPr="56D6E9A7">
        <w:rPr>
          <w:rFonts w:ascii="Aptos" w:eastAsia="Aptos" w:hAnsi="Aptos" w:cs="Aptos"/>
          <w:color w:val="FF0000"/>
          <w:sz w:val="24"/>
          <w:szCs w:val="24"/>
        </w:rPr>
        <w:t xml:space="preserve"> based on feedback</w:t>
      </w:r>
      <w:r w:rsidR="39C85D68" w:rsidRPr="56D6E9A7">
        <w:rPr>
          <w:rFonts w:ascii="Aptos" w:eastAsia="Aptos" w:hAnsi="Aptos" w:cs="Aptos"/>
          <w:color w:val="FF0000"/>
          <w:sz w:val="24"/>
          <w:szCs w:val="24"/>
        </w:rPr>
        <w:t>.</w:t>
      </w:r>
      <w:r w:rsidR="6A4B0696" w:rsidRPr="56D6E9A7">
        <w:rPr>
          <w:rFonts w:ascii="Aptos" w:eastAsia="Aptos" w:hAnsi="Aptos" w:cs="Aptos"/>
          <w:color w:val="FF0000"/>
          <w:sz w:val="24"/>
          <w:szCs w:val="24"/>
        </w:rPr>
        <w:t>]</w:t>
      </w:r>
    </w:p>
    <w:p w14:paraId="4C123DB2" w14:textId="44DBF9E3" w:rsidR="19AD5827" w:rsidRDefault="28C60E50" w:rsidP="56D6E9A7">
      <w:pPr>
        <w:pStyle w:val="ListParagraph"/>
        <w:numPr>
          <w:ilvl w:val="0"/>
          <w:numId w:val="7"/>
        </w:numPr>
        <w:spacing w:line="240" w:lineRule="auto"/>
        <w:rPr>
          <w:rFonts w:ascii="Aptos" w:eastAsia="Aptos" w:hAnsi="Aptos" w:cs="Aptos"/>
          <w:color w:val="FF0000"/>
          <w:sz w:val="24"/>
          <w:szCs w:val="24"/>
        </w:rPr>
      </w:pPr>
      <w:r w:rsidRPr="56D6E9A7">
        <w:rPr>
          <w:rFonts w:ascii="Source Sans Pro" w:eastAsia="Source Sans Pro" w:hAnsi="Source Sans Pro" w:cs="Source Sans Pro"/>
          <w:sz w:val="24"/>
          <w:szCs w:val="24"/>
        </w:rPr>
        <w:t>Students should learn to display competence with the generic features and conventions of academic language.</w:t>
      </w:r>
      <w:r w:rsidR="582EC2B5" w:rsidRPr="56D6E9A7">
        <w:rPr>
          <w:rFonts w:ascii="Source Sans Pro" w:eastAsia="Source Sans Pro" w:hAnsi="Source Sans Pro" w:cs="Source Sans Pro"/>
          <w:sz w:val="24"/>
          <w:szCs w:val="24"/>
        </w:rPr>
        <w:t xml:space="preserve"> </w:t>
      </w:r>
      <w:r w:rsidR="582EC2B5" w:rsidRPr="56D6E9A7">
        <w:rPr>
          <w:rFonts w:ascii="Source Sans Pro" w:eastAsia="Source Sans Pro" w:hAnsi="Source Sans Pro" w:cs="Source Sans Pro"/>
          <w:color w:val="FF0000"/>
          <w:sz w:val="24"/>
          <w:szCs w:val="24"/>
        </w:rPr>
        <w:t>[</w:t>
      </w:r>
      <w:r w:rsidR="2D8E0935" w:rsidRPr="56D6E9A7">
        <w:rPr>
          <w:rFonts w:ascii="Aptos" w:eastAsia="Aptos" w:hAnsi="Aptos" w:cs="Aptos"/>
          <w:color w:val="FF0000"/>
          <w:sz w:val="24"/>
          <w:szCs w:val="24"/>
        </w:rPr>
        <w:t>T</w:t>
      </w:r>
      <w:r w:rsidR="582EC2B5" w:rsidRPr="56D6E9A7">
        <w:rPr>
          <w:rFonts w:ascii="Aptos" w:eastAsia="Aptos" w:hAnsi="Aptos" w:cs="Aptos"/>
          <w:color w:val="FF0000"/>
          <w:sz w:val="24"/>
          <w:szCs w:val="24"/>
        </w:rPr>
        <w:t xml:space="preserve">he course </w:t>
      </w:r>
      <w:r w:rsidR="19832A83" w:rsidRPr="56D6E9A7">
        <w:rPr>
          <w:rFonts w:ascii="Aptos" w:eastAsia="Aptos" w:hAnsi="Aptos" w:cs="Aptos"/>
          <w:color w:val="FF0000"/>
          <w:sz w:val="24"/>
          <w:szCs w:val="24"/>
        </w:rPr>
        <w:t xml:space="preserve">also </w:t>
      </w:r>
      <w:r w:rsidR="582EC2B5" w:rsidRPr="56D6E9A7">
        <w:rPr>
          <w:rFonts w:ascii="Aptos" w:eastAsia="Aptos" w:hAnsi="Aptos" w:cs="Aptos"/>
          <w:color w:val="FF0000"/>
          <w:sz w:val="24"/>
          <w:szCs w:val="24"/>
        </w:rPr>
        <w:t>employs informal or low stakes</w:t>
      </w:r>
      <w:r w:rsidR="10E6B70D" w:rsidRPr="56D6E9A7">
        <w:rPr>
          <w:rFonts w:ascii="Aptos" w:eastAsia="Aptos" w:hAnsi="Aptos" w:cs="Aptos"/>
          <w:color w:val="FF0000"/>
          <w:sz w:val="24"/>
          <w:szCs w:val="24"/>
        </w:rPr>
        <w:t>, ungraded</w:t>
      </w:r>
      <w:r w:rsidR="582EC2B5" w:rsidRPr="56D6E9A7">
        <w:rPr>
          <w:rFonts w:ascii="Aptos" w:eastAsia="Aptos" w:hAnsi="Aptos" w:cs="Aptos"/>
          <w:color w:val="FF0000"/>
          <w:sz w:val="24"/>
          <w:szCs w:val="24"/>
        </w:rPr>
        <w:t xml:space="preserve"> writing; writing has a role outside of graded events (write-to-learn</w:t>
      </w:r>
      <w:r w:rsidR="09007D5B" w:rsidRPr="56D6E9A7">
        <w:rPr>
          <w:rFonts w:ascii="Aptos" w:eastAsia="Aptos" w:hAnsi="Aptos" w:cs="Aptos"/>
          <w:color w:val="FF0000"/>
          <w:sz w:val="24"/>
          <w:szCs w:val="24"/>
        </w:rPr>
        <w:t xml:space="preserve"> opportunities</w:t>
      </w:r>
      <w:r w:rsidR="582EC2B5" w:rsidRPr="56D6E9A7">
        <w:rPr>
          <w:rFonts w:ascii="Aptos" w:eastAsia="Aptos" w:hAnsi="Aptos" w:cs="Aptos"/>
          <w:color w:val="FF0000"/>
          <w:sz w:val="24"/>
          <w:szCs w:val="24"/>
        </w:rPr>
        <w:t>)</w:t>
      </w:r>
      <w:r w:rsidR="01EF39B9" w:rsidRPr="56D6E9A7">
        <w:rPr>
          <w:rFonts w:ascii="Aptos" w:eastAsia="Aptos" w:hAnsi="Aptos" w:cs="Aptos"/>
          <w:color w:val="FF0000"/>
          <w:sz w:val="24"/>
          <w:szCs w:val="24"/>
        </w:rPr>
        <w:t>.</w:t>
      </w:r>
      <w:r w:rsidR="582EC2B5" w:rsidRPr="56D6E9A7">
        <w:rPr>
          <w:rFonts w:ascii="Aptos" w:eastAsia="Aptos" w:hAnsi="Aptos" w:cs="Aptos"/>
          <w:color w:val="FF0000"/>
          <w:sz w:val="24"/>
          <w:szCs w:val="24"/>
        </w:rPr>
        <w:t>]</w:t>
      </w:r>
    </w:p>
    <w:p w14:paraId="147AF60F" w14:textId="77777777" w:rsidR="00E85DB2" w:rsidRDefault="00E85DB2" w:rsidP="00AA6D47">
      <w:pPr>
        <w:spacing w:line="240" w:lineRule="auto"/>
        <w:rPr>
          <w:rFonts w:ascii="Source Sans Pro" w:eastAsia="Source Sans Pro" w:hAnsi="Source Sans Pro" w:cs="Source Sans Pro"/>
          <w:b/>
          <w:bCs/>
          <w:sz w:val="24"/>
          <w:szCs w:val="24"/>
        </w:rPr>
      </w:pPr>
      <w:r>
        <w:rPr>
          <w:noProof/>
        </w:rPr>
        <w:drawing>
          <wp:inline distT="0" distB="0" distL="0" distR="0" wp14:anchorId="42EF7510" wp14:editId="776ACA3D">
            <wp:extent cx="6510528" cy="122072"/>
            <wp:effectExtent l="0" t="0" r="0" b="0"/>
            <wp:docPr id="45" name="Picture 45" descr="Horizontal blue line used to separate sections" title="Horizontal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084156"/>
                    <pic:cNvPicPr/>
                  </pic:nvPicPr>
                  <pic:blipFill>
                    <a:blip r:embed="rId11">
                      <a:extLst>
                        <a:ext uri="{28A0092B-C50C-407E-A947-70E740481C1C}">
                          <a14:useLocalDpi xmlns:a14="http://schemas.microsoft.com/office/drawing/2010/main" val="0"/>
                        </a:ext>
                      </a:extLst>
                    </a:blip>
                    <a:stretch>
                      <a:fillRect/>
                    </a:stretch>
                  </pic:blipFill>
                  <pic:spPr>
                    <a:xfrm>
                      <a:off x="0" y="0"/>
                      <a:ext cx="7096753" cy="133064"/>
                    </a:xfrm>
                    <a:prstGeom prst="rect">
                      <a:avLst/>
                    </a:prstGeom>
                  </pic:spPr>
                </pic:pic>
              </a:graphicData>
            </a:graphic>
          </wp:inline>
        </w:drawing>
      </w:r>
      <w:r>
        <w:br/>
      </w:r>
      <w:r w:rsidRPr="7C707700">
        <w:rPr>
          <w:rFonts w:ascii="Source Sans Pro" w:eastAsia="Source Sans Pro" w:hAnsi="Source Sans Pro" w:cs="Source Sans Pro"/>
          <w:b/>
          <w:bCs/>
          <w:sz w:val="24"/>
          <w:szCs w:val="24"/>
        </w:rPr>
        <w:t>Course Resources:</w:t>
      </w:r>
    </w:p>
    <w:p w14:paraId="56DBA13A" w14:textId="297709F7" w:rsidR="00E85DB2" w:rsidRDefault="00E85DB2" w:rsidP="00AA6D47">
      <w:pPr>
        <w:widowControl w:val="0"/>
        <w:spacing w:line="240" w:lineRule="auto"/>
        <w:rPr>
          <w:rFonts w:ascii="Source Sans Pro" w:eastAsia="Source Sans Pro" w:hAnsi="Source Sans Pro" w:cs="Source Sans Pro"/>
        </w:rPr>
      </w:pPr>
      <w:r w:rsidRPr="7C707700">
        <w:rPr>
          <w:rFonts w:ascii="Source Sans Pro" w:eastAsia="Source Sans Pro" w:hAnsi="Source Sans Pro" w:cs="Source Sans Pro"/>
          <w:color w:val="000000" w:themeColor="text1"/>
        </w:rPr>
        <w:t xml:space="preserve">The following resources are available via the </w:t>
      </w:r>
      <w:hyperlink r:id="rId13">
        <w:r w:rsidRPr="7C707700">
          <w:rPr>
            <w:rStyle w:val="Hyperlink"/>
            <w:rFonts w:ascii="Source Sans Pro" w:eastAsia="Source Sans Pro" w:hAnsi="Source Sans Pro" w:cs="Source Sans Pro"/>
          </w:rPr>
          <w:t xml:space="preserve"> online bookstore</w:t>
        </w:r>
      </w:hyperlink>
      <w:r w:rsidRPr="7C707700">
        <w:rPr>
          <w:rFonts w:ascii="Source Sans Pro" w:eastAsia="Source Sans Pro" w:hAnsi="Source Sans Pro" w:cs="Source Sans Pro"/>
          <w:color w:val="000000" w:themeColor="text1"/>
        </w:rPr>
        <w:t>.</w:t>
      </w:r>
    </w:p>
    <w:tbl>
      <w:tblPr>
        <w:tblStyle w:val="TableGridLight"/>
        <w:tblW w:w="102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1"/>
        <w:gridCol w:w="1230"/>
        <w:gridCol w:w="989"/>
        <w:gridCol w:w="705"/>
        <w:gridCol w:w="1414"/>
        <w:gridCol w:w="2913"/>
      </w:tblGrid>
      <w:tr w:rsidR="00E85DB2" w14:paraId="1CBE3552" w14:textId="77777777" w:rsidTr="00E30394">
        <w:trPr>
          <w:trHeight w:val="330"/>
        </w:trPr>
        <w:tc>
          <w:tcPr>
            <w:tcW w:w="3001" w:type="dxa"/>
            <w:shd w:val="clear" w:color="auto" w:fill="E7E6E6" w:themeFill="background2"/>
            <w:tcMar>
              <w:left w:w="105" w:type="dxa"/>
              <w:right w:w="105" w:type="dxa"/>
            </w:tcMar>
          </w:tcPr>
          <w:p w14:paraId="59AD10AE" w14:textId="77777777" w:rsidR="00E85DB2" w:rsidRDefault="00E85DB2" w:rsidP="00AA6D47">
            <w:pPr>
              <w:widowControl w:val="0"/>
              <w:rPr>
                <w:rFonts w:ascii="Source Sans Pro" w:eastAsia="Source Sans Pro" w:hAnsi="Source Sans Pro" w:cs="Source Sans Pro"/>
              </w:rPr>
            </w:pPr>
            <w:r w:rsidRPr="7C707700">
              <w:rPr>
                <w:rFonts w:ascii="Source Sans Pro" w:eastAsia="Source Sans Pro" w:hAnsi="Source Sans Pro" w:cs="Source Sans Pro"/>
              </w:rPr>
              <w:t>Title</w:t>
            </w:r>
          </w:p>
        </w:tc>
        <w:tc>
          <w:tcPr>
            <w:tcW w:w="1230" w:type="dxa"/>
            <w:shd w:val="clear" w:color="auto" w:fill="E7E6E6" w:themeFill="background2"/>
            <w:tcMar>
              <w:left w:w="105" w:type="dxa"/>
              <w:right w:w="105" w:type="dxa"/>
            </w:tcMar>
          </w:tcPr>
          <w:p w14:paraId="1C7DF0E4" w14:textId="77777777" w:rsidR="00E85DB2" w:rsidRDefault="00E85DB2" w:rsidP="00AA6D47">
            <w:pPr>
              <w:widowControl w:val="0"/>
              <w:rPr>
                <w:rFonts w:ascii="Source Sans Pro" w:eastAsia="Source Sans Pro" w:hAnsi="Source Sans Pro" w:cs="Source Sans Pro"/>
              </w:rPr>
            </w:pPr>
            <w:r w:rsidRPr="7C707700">
              <w:rPr>
                <w:rFonts w:ascii="Source Sans Pro" w:eastAsia="Source Sans Pro" w:hAnsi="Source Sans Pro" w:cs="Source Sans Pro"/>
              </w:rPr>
              <w:t>Author</w:t>
            </w:r>
          </w:p>
        </w:tc>
        <w:tc>
          <w:tcPr>
            <w:tcW w:w="989" w:type="dxa"/>
            <w:shd w:val="clear" w:color="auto" w:fill="E7E6E6" w:themeFill="background2"/>
            <w:tcMar>
              <w:left w:w="105" w:type="dxa"/>
              <w:right w:w="105" w:type="dxa"/>
            </w:tcMar>
          </w:tcPr>
          <w:p w14:paraId="489FC5B8" w14:textId="77777777" w:rsidR="00E85DB2" w:rsidRDefault="00E85DB2" w:rsidP="00AA6D47">
            <w:pPr>
              <w:widowControl w:val="0"/>
              <w:rPr>
                <w:rFonts w:ascii="Source Sans Pro" w:eastAsia="Source Sans Pro" w:hAnsi="Source Sans Pro" w:cs="Source Sans Pro"/>
              </w:rPr>
            </w:pPr>
            <w:r w:rsidRPr="7C707700">
              <w:rPr>
                <w:rFonts w:ascii="Source Sans Pro" w:eastAsia="Source Sans Pro" w:hAnsi="Source Sans Pro" w:cs="Source Sans Pro"/>
              </w:rPr>
              <w:t>Edition</w:t>
            </w:r>
          </w:p>
        </w:tc>
        <w:tc>
          <w:tcPr>
            <w:tcW w:w="705" w:type="dxa"/>
            <w:shd w:val="clear" w:color="auto" w:fill="E7E6E6" w:themeFill="background2"/>
            <w:tcMar>
              <w:left w:w="105" w:type="dxa"/>
              <w:right w:w="105" w:type="dxa"/>
            </w:tcMar>
          </w:tcPr>
          <w:p w14:paraId="3C72651D" w14:textId="77777777" w:rsidR="00E85DB2" w:rsidRDefault="00E85DB2" w:rsidP="00AA6D47">
            <w:pPr>
              <w:widowControl w:val="0"/>
              <w:rPr>
                <w:rFonts w:ascii="Source Sans Pro" w:eastAsia="Source Sans Pro" w:hAnsi="Source Sans Pro" w:cs="Source Sans Pro"/>
              </w:rPr>
            </w:pPr>
            <w:r w:rsidRPr="7C707700">
              <w:rPr>
                <w:rFonts w:ascii="Source Sans Pro" w:eastAsia="Source Sans Pro" w:hAnsi="Source Sans Pro" w:cs="Source Sans Pro"/>
              </w:rPr>
              <w:t>Year</w:t>
            </w:r>
          </w:p>
        </w:tc>
        <w:tc>
          <w:tcPr>
            <w:tcW w:w="1414" w:type="dxa"/>
            <w:shd w:val="clear" w:color="auto" w:fill="E7E6E6" w:themeFill="background2"/>
            <w:tcMar>
              <w:left w:w="105" w:type="dxa"/>
              <w:right w:w="105" w:type="dxa"/>
            </w:tcMar>
          </w:tcPr>
          <w:p w14:paraId="5B2B6B66" w14:textId="77777777" w:rsidR="00E85DB2" w:rsidRDefault="00E85DB2" w:rsidP="00AA6D47">
            <w:pPr>
              <w:widowControl w:val="0"/>
              <w:rPr>
                <w:rFonts w:ascii="Source Sans Pro" w:eastAsia="Source Sans Pro" w:hAnsi="Source Sans Pro" w:cs="Source Sans Pro"/>
              </w:rPr>
            </w:pPr>
            <w:r w:rsidRPr="7C707700">
              <w:rPr>
                <w:rFonts w:ascii="Source Sans Pro" w:eastAsia="Source Sans Pro" w:hAnsi="Source Sans Pro" w:cs="Source Sans Pro"/>
              </w:rPr>
              <w:t>ISBN #</w:t>
            </w:r>
          </w:p>
        </w:tc>
        <w:tc>
          <w:tcPr>
            <w:tcW w:w="2913" w:type="dxa"/>
            <w:shd w:val="clear" w:color="auto" w:fill="E7E6E6" w:themeFill="background2"/>
            <w:tcMar>
              <w:left w:w="105" w:type="dxa"/>
              <w:right w:w="105" w:type="dxa"/>
            </w:tcMar>
          </w:tcPr>
          <w:p w14:paraId="6FD13568" w14:textId="77777777" w:rsidR="00E85DB2" w:rsidRDefault="00E85DB2" w:rsidP="00AA6D47">
            <w:pPr>
              <w:widowControl w:val="0"/>
              <w:rPr>
                <w:rFonts w:ascii="Source Sans Pro" w:eastAsia="Source Sans Pro" w:hAnsi="Source Sans Pro" w:cs="Source Sans Pro"/>
              </w:rPr>
            </w:pPr>
            <w:r w:rsidRPr="7C707700">
              <w:rPr>
                <w:rFonts w:ascii="Source Sans Pro" w:eastAsia="Source Sans Pro" w:hAnsi="Source Sans Pro" w:cs="Source Sans Pro"/>
              </w:rPr>
              <w:t>Required or Recommended</w:t>
            </w:r>
          </w:p>
        </w:tc>
      </w:tr>
      <w:tr w:rsidR="00E85DB2" w14:paraId="69BA4CEB" w14:textId="77777777" w:rsidTr="00E30394">
        <w:trPr>
          <w:trHeight w:val="300"/>
        </w:trPr>
        <w:tc>
          <w:tcPr>
            <w:tcW w:w="3001" w:type="dxa"/>
            <w:tcMar>
              <w:left w:w="105" w:type="dxa"/>
              <w:right w:w="105" w:type="dxa"/>
            </w:tcMar>
          </w:tcPr>
          <w:p w14:paraId="7BA1EC50" w14:textId="77777777" w:rsidR="00E85DB2" w:rsidRDefault="00E85DB2" w:rsidP="00AA6D47">
            <w:pPr>
              <w:widowControl w:val="0"/>
              <w:rPr>
                <w:rFonts w:ascii="Source Sans Pro" w:eastAsia="Source Sans Pro" w:hAnsi="Source Sans Pro" w:cs="Source Sans Pro"/>
              </w:rPr>
            </w:pPr>
            <w:r w:rsidRPr="7C707700">
              <w:rPr>
                <w:rFonts w:ascii="Source Sans Pro" w:eastAsia="Source Sans Pro" w:hAnsi="Source Sans Pro" w:cs="Source Sans Pro"/>
              </w:rPr>
              <w:t xml:space="preserve">1. </w:t>
            </w:r>
          </w:p>
        </w:tc>
        <w:tc>
          <w:tcPr>
            <w:tcW w:w="1230" w:type="dxa"/>
            <w:tcMar>
              <w:left w:w="105" w:type="dxa"/>
              <w:right w:w="105" w:type="dxa"/>
            </w:tcMar>
          </w:tcPr>
          <w:p w14:paraId="672A6659" w14:textId="77777777" w:rsidR="00E85DB2" w:rsidRDefault="00E85DB2" w:rsidP="00AA6D47">
            <w:pPr>
              <w:widowControl w:val="0"/>
              <w:rPr>
                <w:rFonts w:ascii="Source Sans Pro" w:eastAsia="Source Sans Pro" w:hAnsi="Source Sans Pro" w:cs="Source Sans Pro"/>
              </w:rPr>
            </w:pPr>
          </w:p>
        </w:tc>
        <w:tc>
          <w:tcPr>
            <w:tcW w:w="989" w:type="dxa"/>
            <w:tcMar>
              <w:left w:w="105" w:type="dxa"/>
              <w:right w:w="105" w:type="dxa"/>
            </w:tcMar>
          </w:tcPr>
          <w:p w14:paraId="0A37501D" w14:textId="77777777" w:rsidR="00E85DB2" w:rsidRDefault="00E85DB2" w:rsidP="00AA6D47">
            <w:pPr>
              <w:widowControl w:val="0"/>
              <w:rPr>
                <w:rFonts w:ascii="Source Sans Pro" w:eastAsia="Source Sans Pro" w:hAnsi="Source Sans Pro" w:cs="Source Sans Pro"/>
              </w:rPr>
            </w:pPr>
          </w:p>
        </w:tc>
        <w:tc>
          <w:tcPr>
            <w:tcW w:w="705" w:type="dxa"/>
            <w:tcMar>
              <w:left w:w="105" w:type="dxa"/>
              <w:right w:w="105" w:type="dxa"/>
            </w:tcMar>
          </w:tcPr>
          <w:p w14:paraId="5DAB6C7B" w14:textId="77777777" w:rsidR="00E85DB2" w:rsidRDefault="00E85DB2" w:rsidP="00AA6D47">
            <w:pPr>
              <w:widowControl w:val="0"/>
              <w:rPr>
                <w:rFonts w:ascii="Source Sans Pro" w:eastAsia="Source Sans Pro" w:hAnsi="Source Sans Pro" w:cs="Source Sans Pro"/>
              </w:rPr>
            </w:pPr>
          </w:p>
        </w:tc>
        <w:tc>
          <w:tcPr>
            <w:tcW w:w="1414" w:type="dxa"/>
            <w:tcMar>
              <w:left w:w="105" w:type="dxa"/>
              <w:right w:w="105" w:type="dxa"/>
            </w:tcMar>
          </w:tcPr>
          <w:p w14:paraId="02EB378F" w14:textId="77777777" w:rsidR="00E85DB2" w:rsidRDefault="00E85DB2" w:rsidP="00AA6D47">
            <w:pPr>
              <w:widowControl w:val="0"/>
              <w:rPr>
                <w:rFonts w:ascii="Source Sans Pro" w:eastAsia="Source Sans Pro" w:hAnsi="Source Sans Pro" w:cs="Source Sans Pro"/>
              </w:rPr>
            </w:pPr>
          </w:p>
        </w:tc>
        <w:tc>
          <w:tcPr>
            <w:tcW w:w="2913" w:type="dxa"/>
            <w:tcMar>
              <w:left w:w="105" w:type="dxa"/>
              <w:right w:w="105" w:type="dxa"/>
            </w:tcMar>
          </w:tcPr>
          <w:p w14:paraId="6A05A809" w14:textId="77777777" w:rsidR="00E85DB2" w:rsidRDefault="00E85DB2" w:rsidP="00AA6D47">
            <w:pPr>
              <w:widowControl w:val="0"/>
              <w:rPr>
                <w:rFonts w:ascii="Source Sans Pro" w:eastAsia="Source Sans Pro" w:hAnsi="Source Sans Pro" w:cs="Source Sans Pro"/>
              </w:rPr>
            </w:pPr>
          </w:p>
        </w:tc>
      </w:tr>
      <w:tr w:rsidR="00E85DB2" w14:paraId="39CDDD6A" w14:textId="77777777" w:rsidTr="00E30394">
        <w:trPr>
          <w:trHeight w:val="300"/>
        </w:trPr>
        <w:tc>
          <w:tcPr>
            <w:tcW w:w="3001" w:type="dxa"/>
            <w:tcMar>
              <w:left w:w="105" w:type="dxa"/>
              <w:right w:w="105" w:type="dxa"/>
            </w:tcMar>
          </w:tcPr>
          <w:p w14:paraId="7FA6494C" w14:textId="77777777" w:rsidR="00E85DB2" w:rsidRPr="7C707700" w:rsidRDefault="00E85DB2" w:rsidP="00AA6D47">
            <w:pPr>
              <w:widowControl w:val="0"/>
              <w:rPr>
                <w:rFonts w:ascii="Source Sans Pro" w:eastAsia="Source Sans Pro" w:hAnsi="Source Sans Pro" w:cs="Source Sans Pro"/>
              </w:rPr>
            </w:pPr>
            <w:r>
              <w:rPr>
                <w:rFonts w:ascii="Source Sans Pro" w:eastAsia="Source Sans Pro" w:hAnsi="Source Sans Pro" w:cs="Source Sans Pro"/>
              </w:rPr>
              <w:t xml:space="preserve">2. </w:t>
            </w:r>
          </w:p>
        </w:tc>
        <w:tc>
          <w:tcPr>
            <w:tcW w:w="1230" w:type="dxa"/>
            <w:tcMar>
              <w:left w:w="105" w:type="dxa"/>
              <w:right w:w="105" w:type="dxa"/>
            </w:tcMar>
          </w:tcPr>
          <w:p w14:paraId="5A39BBE3" w14:textId="77777777" w:rsidR="00E85DB2" w:rsidRDefault="00E85DB2" w:rsidP="00AA6D47">
            <w:pPr>
              <w:widowControl w:val="0"/>
              <w:rPr>
                <w:rFonts w:ascii="Source Sans Pro" w:eastAsia="Source Sans Pro" w:hAnsi="Source Sans Pro" w:cs="Source Sans Pro"/>
              </w:rPr>
            </w:pPr>
          </w:p>
        </w:tc>
        <w:tc>
          <w:tcPr>
            <w:tcW w:w="989" w:type="dxa"/>
            <w:tcMar>
              <w:left w:w="105" w:type="dxa"/>
              <w:right w:w="105" w:type="dxa"/>
            </w:tcMar>
          </w:tcPr>
          <w:p w14:paraId="41C8F396" w14:textId="77777777" w:rsidR="00E85DB2" w:rsidRDefault="00E85DB2" w:rsidP="00AA6D47">
            <w:pPr>
              <w:widowControl w:val="0"/>
              <w:rPr>
                <w:rFonts w:ascii="Source Sans Pro" w:eastAsia="Source Sans Pro" w:hAnsi="Source Sans Pro" w:cs="Source Sans Pro"/>
              </w:rPr>
            </w:pPr>
          </w:p>
        </w:tc>
        <w:tc>
          <w:tcPr>
            <w:tcW w:w="705" w:type="dxa"/>
            <w:tcMar>
              <w:left w:w="105" w:type="dxa"/>
              <w:right w:w="105" w:type="dxa"/>
            </w:tcMar>
          </w:tcPr>
          <w:p w14:paraId="72A3D3EC" w14:textId="77777777" w:rsidR="00E85DB2" w:rsidRDefault="00E85DB2" w:rsidP="00AA6D47">
            <w:pPr>
              <w:widowControl w:val="0"/>
              <w:rPr>
                <w:rFonts w:ascii="Source Sans Pro" w:eastAsia="Source Sans Pro" w:hAnsi="Source Sans Pro" w:cs="Source Sans Pro"/>
              </w:rPr>
            </w:pPr>
          </w:p>
        </w:tc>
        <w:tc>
          <w:tcPr>
            <w:tcW w:w="1414" w:type="dxa"/>
            <w:tcMar>
              <w:left w:w="105" w:type="dxa"/>
              <w:right w:w="105" w:type="dxa"/>
            </w:tcMar>
          </w:tcPr>
          <w:p w14:paraId="0D0B940D" w14:textId="77777777" w:rsidR="00E85DB2" w:rsidRDefault="00E85DB2" w:rsidP="00AA6D47">
            <w:pPr>
              <w:widowControl w:val="0"/>
              <w:rPr>
                <w:rFonts w:ascii="Source Sans Pro" w:eastAsia="Source Sans Pro" w:hAnsi="Source Sans Pro" w:cs="Source Sans Pro"/>
              </w:rPr>
            </w:pPr>
          </w:p>
        </w:tc>
        <w:tc>
          <w:tcPr>
            <w:tcW w:w="2913" w:type="dxa"/>
            <w:tcMar>
              <w:left w:w="105" w:type="dxa"/>
              <w:right w:w="105" w:type="dxa"/>
            </w:tcMar>
          </w:tcPr>
          <w:p w14:paraId="0E27B00A" w14:textId="77777777" w:rsidR="00E85DB2" w:rsidRDefault="00E85DB2" w:rsidP="00AA6D47">
            <w:pPr>
              <w:widowControl w:val="0"/>
              <w:rPr>
                <w:rFonts w:ascii="Source Sans Pro" w:eastAsia="Source Sans Pro" w:hAnsi="Source Sans Pro" w:cs="Source Sans Pro"/>
              </w:rPr>
            </w:pPr>
          </w:p>
        </w:tc>
      </w:tr>
    </w:tbl>
    <w:p w14:paraId="0A270425" w14:textId="3F0A33FA" w:rsidR="00E85DB2" w:rsidRDefault="00E85DB2" w:rsidP="00AA6D47">
      <w:pPr>
        <w:spacing w:line="240" w:lineRule="auto"/>
        <w:rPr>
          <w:rFonts w:ascii="Source Sans Pro" w:eastAsia="Source Sans Pro" w:hAnsi="Source Sans Pro" w:cs="Source Sans Pro"/>
          <w:color w:val="FF0000"/>
        </w:rPr>
      </w:pPr>
      <w:r w:rsidRPr="56D6E9A7">
        <w:rPr>
          <w:rFonts w:ascii="Source Sans Pro" w:eastAsia="Source Sans Pro" w:hAnsi="Source Sans Pro" w:cs="Source Sans Pro"/>
          <w:color w:val="FF0000"/>
        </w:rPr>
        <w:t>[Optional: If course materials are provided in the course and students are not required to purchase materials from the bookstore, please remove the chart and just include the sentence: All course materials are provided in the course. There is no additional fee for these resources. Open Educational Resources are resources that include a Creative Commons licens</w:t>
      </w:r>
      <w:r w:rsidR="273DA1E7" w:rsidRPr="56D6E9A7">
        <w:rPr>
          <w:rFonts w:ascii="Source Sans Pro" w:eastAsia="Source Sans Pro" w:hAnsi="Source Sans Pro" w:cs="Source Sans Pro"/>
          <w:color w:val="FF0000"/>
        </w:rPr>
        <w:t>e</w:t>
      </w:r>
      <w:r w:rsidR="24C1D93B" w:rsidRPr="56D6E9A7">
        <w:rPr>
          <w:rFonts w:ascii="Source Sans Pro" w:eastAsia="Source Sans Pro" w:hAnsi="Source Sans Pro" w:cs="Source Sans Pro"/>
          <w:color w:val="FF0000"/>
        </w:rPr>
        <w:t xml:space="preserve"> </w:t>
      </w:r>
      <w:r w:rsidRPr="56D6E9A7">
        <w:rPr>
          <w:rFonts w:ascii="Source Sans Pro" w:eastAsia="Source Sans Pro" w:hAnsi="Source Sans Pro" w:cs="Source Sans Pro"/>
          <w:color w:val="FF0000"/>
        </w:rPr>
        <w:t>and are openly available to use per the license specifications.]</w:t>
      </w:r>
    </w:p>
    <w:p w14:paraId="6374639D" w14:textId="77777777" w:rsidR="00E85DB2" w:rsidRDefault="00E85DB2" w:rsidP="00AA6D47">
      <w:pPr>
        <w:spacing w:after="0" w:line="240" w:lineRule="auto"/>
        <w:rPr>
          <w:rFonts w:ascii="Source Sans Pro" w:eastAsia="Source Sans Pro" w:hAnsi="Source Sans Pro" w:cs="Source Sans Pro"/>
          <w:b/>
          <w:bCs/>
          <w:sz w:val="24"/>
          <w:szCs w:val="24"/>
        </w:rPr>
      </w:pPr>
      <w:r w:rsidRPr="7C707700">
        <w:rPr>
          <w:rFonts w:ascii="Source Sans Pro" w:eastAsia="Source Sans Pro" w:hAnsi="Source Sans Pro" w:cs="Source Sans Pro"/>
          <w:b/>
          <w:bCs/>
          <w:sz w:val="24"/>
          <w:szCs w:val="24"/>
        </w:rPr>
        <w:t>Other Class Materials:</w:t>
      </w:r>
    </w:p>
    <w:p w14:paraId="2AF7C430" w14:textId="3505E5C5" w:rsidR="00E85DB2" w:rsidRDefault="00E85DB2" w:rsidP="00AA6D47">
      <w:pPr>
        <w:spacing w:line="240" w:lineRule="auto"/>
        <w:rPr>
          <w:rFonts w:ascii="Source Sans Pro" w:eastAsia="Source Sans Pro" w:hAnsi="Source Sans Pro" w:cs="Source Sans Pro"/>
          <w:color w:val="FF0000"/>
        </w:rPr>
      </w:pPr>
      <w:r w:rsidRPr="56D6E9A7">
        <w:rPr>
          <w:rFonts w:ascii="Source Sans Pro" w:eastAsia="Source Sans Pro" w:hAnsi="Source Sans Pro" w:cs="Source Sans Pro"/>
          <w:color w:val="FF0000"/>
        </w:rPr>
        <w:t>[Optional: Please describe how and where to obtain and approximate cost. Note that any required course supplies must be discussed with your hiring manager well in advance so accurate costs can be provided to students. Delete this section if no other class materials are required.]</w:t>
      </w:r>
    </w:p>
    <w:p w14:paraId="60061E4C" w14:textId="77777777" w:rsidR="00E85DB2" w:rsidRDefault="00E85DB2" w:rsidP="00AA6D47">
      <w:pPr>
        <w:spacing w:line="240" w:lineRule="auto"/>
        <w:rPr>
          <w:rFonts w:ascii="Source Sans Pro" w:eastAsia="Source Sans Pro" w:hAnsi="Source Sans Pro" w:cs="Source Sans Pro"/>
          <w:b/>
          <w:bCs/>
          <w:sz w:val="24"/>
          <w:szCs w:val="24"/>
        </w:rPr>
      </w:pPr>
      <w:r>
        <w:rPr>
          <w:noProof/>
        </w:rPr>
        <w:drawing>
          <wp:inline distT="0" distB="0" distL="0" distR="0" wp14:anchorId="56DD87C9" wp14:editId="0BAF0D27">
            <wp:extent cx="6445250" cy="120848"/>
            <wp:effectExtent l="0" t="0" r="0" b="0"/>
            <wp:docPr id="46" name="Picture 46" descr="Horizontal blue line used to separate sections" title="Horizontal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178108"/>
                    <pic:cNvPicPr/>
                  </pic:nvPicPr>
                  <pic:blipFill>
                    <a:blip r:embed="rId11">
                      <a:extLst>
                        <a:ext uri="{28A0092B-C50C-407E-A947-70E740481C1C}">
                          <a14:useLocalDpi xmlns:a14="http://schemas.microsoft.com/office/drawing/2010/main" val="0"/>
                        </a:ext>
                      </a:extLst>
                    </a:blip>
                    <a:stretch>
                      <a:fillRect/>
                    </a:stretch>
                  </pic:blipFill>
                  <pic:spPr>
                    <a:xfrm>
                      <a:off x="0" y="0"/>
                      <a:ext cx="6674159" cy="125140"/>
                    </a:xfrm>
                    <a:prstGeom prst="rect">
                      <a:avLst/>
                    </a:prstGeom>
                  </pic:spPr>
                </pic:pic>
              </a:graphicData>
            </a:graphic>
          </wp:inline>
        </w:drawing>
      </w:r>
    </w:p>
    <w:p w14:paraId="591100AC" w14:textId="77777777" w:rsidR="00E85DB2" w:rsidRDefault="00E85DB2" w:rsidP="00AA6D47">
      <w:pPr>
        <w:spacing w:after="0" w:line="240" w:lineRule="auto"/>
        <w:rPr>
          <w:rFonts w:ascii="Source Sans Pro" w:eastAsia="Source Sans Pro" w:hAnsi="Source Sans Pro" w:cs="Source Sans Pro"/>
          <w:b/>
          <w:bCs/>
          <w:sz w:val="24"/>
          <w:szCs w:val="24"/>
        </w:rPr>
      </w:pPr>
      <w:r w:rsidRPr="7C707700">
        <w:rPr>
          <w:rFonts w:ascii="Source Sans Pro" w:eastAsia="Source Sans Pro" w:hAnsi="Source Sans Pro" w:cs="Source Sans Pro"/>
          <w:b/>
          <w:bCs/>
          <w:sz w:val="24"/>
          <w:szCs w:val="24"/>
        </w:rPr>
        <w:t xml:space="preserve">Course Policies: </w:t>
      </w:r>
    </w:p>
    <w:p w14:paraId="705DEF99" w14:textId="3AB98BC3" w:rsidR="00E85DB2" w:rsidRDefault="00E85DB2" w:rsidP="00AA6D47">
      <w:pPr>
        <w:spacing w:line="240" w:lineRule="auto"/>
        <w:rPr>
          <w:rFonts w:ascii="Source Sans Pro" w:eastAsia="Source Sans Pro" w:hAnsi="Source Sans Pro" w:cs="Source Sans Pro"/>
          <w:color w:val="FF0000"/>
          <w:sz w:val="24"/>
          <w:szCs w:val="24"/>
        </w:rPr>
      </w:pPr>
      <w:r w:rsidRPr="56D6E9A7">
        <w:rPr>
          <w:rFonts w:ascii="Source Sans Pro" w:eastAsia="Source Sans Pro" w:hAnsi="Source Sans Pro" w:cs="Source Sans Pro"/>
          <w:color w:val="FF0000"/>
          <w:sz w:val="24"/>
          <w:szCs w:val="24"/>
        </w:rPr>
        <w:t>[Required: Use this section to describe any policies applicable to your course. Include academic expectations. Topics might include participation or engagement, civility or confidentiality, or late work.]</w:t>
      </w:r>
    </w:p>
    <w:p w14:paraId="26EFABCE" w14:textId="77777777" w:rsidR="00E85DB2" w:rsidRDefault="00E85DB2" w:rsidP="00AA6D47">
      <w:pPr>
        <w:spacing w:after="0" w:line="240" w:lineRule="auto"/>
        <w:rPr>
          <w:rFonts w:ascii="Source Sans Pro" w:eastAsia="Source Sans Pro" w:hAnsi="Source Sans Pro" w:cs="Source Sans Pro"/>
          <w:b/>
          <w:bCs/>
          <w:sz w:val="24"/>
          <w:szCs w:val="24"/>
        </w:rPr>
      </w:pPr>
      <w:r w:rsidRPr="7C707700">
        <w:rPr>
          <w:rFonts w:ascii="Source Sans Pro" w:eastAsia="Source Sans Pro" w:hAnsi="Source Sans Pro" w:cs="Source Sans Pro"/>
          <w:b/>
          <w:bCs/>
          <w:sz w:val="24"/>
          <w:szCs w:val="24"/>
        </w:rPr>
        <w:t xml:space="preserve">Description of Course Activities and Requirements: </w:t>
      </w:r>
    </w:p>
    <w:p w14:paraId="4EAEEFF8" w14:textId="7BCAA081" w:rsidR="0EAC84D0" w:rsidRDefault="0EAC84D0" w:rsidP="2655D20B">
      <w:pPr>
        <w:spacing w:line="240" w:lineRule="auto"/>
        <w:rPr>
          <w:rFonts w:ascii="Source Sans Pro" w:eastAsia="Source Sans Pro" w:hAnsi="Source Sans Pro" w:cs="Source Sans Pro"/>
          <w:color w:val="FF0000"/>
          <w:sz w:val="24"/>
          <w:szCs w:val="24"/>
        </w:rPr>
      </w:pPr>
      <w:r w:rsidRPr="56D6E9A7">
        <w:rPr>
          <w:rFonts w:ascii="Source Sans Pro" w:eastAsia="Source Sans Pro" w:hAnsi="Source Sans Pro" w:cs="Source Sans Pro"/>
          <w:color w:val="FF0000"/>
          <w:sz w:val="24"/>
          <w:szCs w:val="24"/>
        </w:rPr>
        <w:t>[Required: Define your course activities and requirements here.]</w:t>
      </w:r>
    </w:p>
    <w:p w14:paraId="07F6CB8D" w14:textId="2E374EB6" w:rsidR="32D0519B" w:rsidRDefault="408BF463" w:rsidP="5B518B59">
      <w:pPr>
        <w:pStyle w:val="ListParagraph"/>
        <w:keepNext/>
        <w:keepLines/>
        <w:widowControl w:val="0"/>
        <w:numPr>
          <w:ilvl w:val="1"/>
          <w:numId w:val="8"/>
        </w:numPr>
        <w:tabs>
          <w:tab w:val="left" w:pos="1540"/>
        </w:tabs>
        <w:spacing w:before="19" w:after="0" w:line="240" w:lineRule="auto"/>
        <w:ind w:right="912"/>
      </w:pPr>
      <w:r w:rsidRPr="5B518B59">
        <w:rPr>
          <w:rFonts w:ascii="Aptos" w:eastAsia="Aptos" w:hAnsi="Aptos" w:cs="Aptos"/>
          <w:color w:val="FF0000"/>
          <w:sz w:val="24"/>
          <w:szCs w:val="24"/>
        </w:rPr>
        <w:t>T</w:t>
      </w:r>
      <w:r w:rsidR="59DDED3D" w:rsidRPr="5B518B59">
        <w:rPr>
          <w:rFonts w:ascii="Aptos" w:eastAsia="Aptos" w:hAnsi="Aptos" w:cs="Aptos"/>
          <w:color w:val="FF0000"/>
          <w:sz w:val="24"/>
          <w:szCs w:val="24"/>
        </w:rPr>
        <w:t xml:space="preserve">he syllabus must explicitly demonstrate how </w:t>
      </w:r>
      <w:r w:rsidR="59DDED3D" w:rsidRPr="5B518B59">
        <w:rPr>
          <w:rFonts w:ascii="Aptos" w:eastAsia="Aptos" w:hAnsi="Aptos" w:cs="Aptos"/>
          <w:color w:val="FF0000"/>
          <w:sz w:val="24"/>
          <w:szCs w:val="24"/>
          <w:u w:val="single"/>
        </w:rPr>
        <w:t>students will be provided with opportunities to revise their work based on feedback.</w:t>
      </w:r>
      <w:r w:rsidR="59DDED3D" w:rsidRPr="5B518B59">
        <w:rPr>
          <w:rFonts w:ascii="Aptos" w:eastAsia="Aptos" w:hAnsi="Aptos" w:cs="Aptos"/>
          <w:color w:val="FF0000"/>
          <w:sz w:val="24"/>
          <w:szCs w:val="24"/>
        </w:rPr>
        <w:t xml:space="preserve"> </w:t>
      </w:r>
      <w:r w:rsidR="53986536" w:rsidRPr="5B518B59">
        <w:rPr>
          <w:rFonts w:ascii="Aptos" w:eastAsia="Aptos" w:hAnsi="Aptos" w:cs="Aptos"/>
          <w:color w:val="FF0000"/>
          <w:sz w:val="24"/>
          <w:szCs w:val="24"/>
        </w:rPr>
        <w:t xml:space="preserve"> Feedback can take any form appropriate for the course</w:t>
      </w:r>
      <w:r w:rsidR="6C465D72" w:rsidRPr="5B518B59">
        <w:rPr>
          <w:rFonts w:ascii="Aptos" w:eastAsia="Aptos" w:hAnsi="Aptos" w:cs="Aptos"/>
          <w:color w:val="FF0000"/>
          <w:sz w:val="24"/>
          <w:szCs w:val="24"/>
        </w:rPr>
        <w:t xml:space="preserve"> (instructor, TA, peer review)</w:t>
      </w:r>
      <w:r w:rsidR="59DDED3D" w:rsidRPr="5B518B59">
        <w:rPr>
          <w:rFonts w:ascii="Aptos" w:eastAsia="Aptos" w:hAnsi="Aptos" w:cs="Aptos"/>
          <w:color w:val="FF0000"/>
          <w:sz w:val="24"/>
          <w:szCs w:val="24"/>
        </w:rPr>
        <w:t>.</w:t>
      </w:r>
      <w:r w:rsidR="42173B08" w:rsidRPr="5B518B59">
        <w:rPr>
          <w:rFonts w:ascii="Aptos" w:eastAsia="Aptos" w:hAnsi="Aptos" w:cs="Aptos"/>
          <w:color w:val="FF0000"/>
          <w:sz w:val="24"/>
          <w:szCs w:val="24"/>
        </w:rPr>
        <w:t xml:space="preserve"> </w:t>
      </w:r>
      <w:r w:rsidR="42173B08" w:rsidRPr="5B518B59">
        <w:rPr>
          <w:rFonts w:ascii="Aptos" w:eastAsia="Aptos" w:hAnsi="Aptos" w:cs="Aptos"/>
          <w:b/>
          <w:bCs/>
          <w:color w:val="FF0000"/>
          <w:sz w:val="24"/>
          <w:szCs w:val="24"/>
        </w:rPr>
        <w:t>For a WI INDEPENDENT STUDY</w:t>
      </w:r>
      <w:r w:rsidR="42173B08" w:rsidRPr="5B518B59">
        <w:rPr>
          <w:rFonts w:ascii="Aptos" w:eastAsia="Aptos" w:hAnsi="Aptos" w:cs="Aptos"/>
          <w:b/>
          <w:bCs/>
          <w:color w:val="FF0000"/>
          <w:sz w:val="24"/>
          <w:szCs w:val="24"/>
          <w:u w:val="single"/>
        </w:rPr>
        <w:t>,</w:t>
      </w:r>
      <w:r w:rsidR="42173B08" w:rsidRPr="5B518B59">
        <w:rPr>
          <w:rFonts w:ascii="Aptos" w:eastAsia="Aptos" w:hAnsi="Aptos" w:cs="Aptos"/>
          <w:color w:val="FF0000"/>
          <w:sz w:val="24"/>
          <w:szCs w:val="24"/>
        </w:rPr>
        <w:t xml:space="preserve"> feedback will come directly from the faculty advisor/instructor either in the form of written comments or verbal conferences/communications.</w:t>
      </w:r>
      <w:r w:rsidR="32D0519B">
        <w:br/>
      </w:r>
    </w:p>
    <w:p w14:paraId="0A607D3E" w14:textId="4CE5C588" w:rsidR="32D0519B" w:rsidRDefault="6D0DAFC6" w:rsidP="5B518B59">
      <w:pPr>
        <w:pStyle w:val="ListParagraph"/>
        <w:keepNext/>
        <w:keepLines/>
        <w:widowControl w:val="0"/>
        <w:numPr>
          <w:ilvl w:val="1"/>
          <w:numId w:val="8"/>
        </w:numPr>
        <w:tabs>
          <w:tab w:val="left" w:pos="1540"/>
        </w:tabs>
        <w:spacing w:before="19" w:after="0" w:line="240" w:lineRule="auto"/>
        <w:ind w:right="912"/>
        <w:rPr>
          <w:rFonts w:ascii="Aptos" w:eastAsia="Aptos" w:hAnsi="Aptos" w:cs="Aptos"/>
          <w:color w:val="FF0000"/>
          <w:sz w:val="24"/>
          <w:szCs w:val="24"/>
        </w:rPr>
      </w:pPr>
      <w:r w:rsidRPr="5B518B59">
        <w:rPr>
          <w:rFonts w:ascii="Aptos" w:eastAsia="Aptos" w:hAnsi="Aptos" w:cs="Aptos"/>
          <w:color w:val="FF0000"/>
          <w:sz w:val="24"/>
          <w:szCs w:val="24"/>
        </w:rPr>
        <w:t>To fulfil the WI guidelines, the</w:t>
      </w:r>
      <w:r w:rsidR="59DDED3D" w:rsidRPr="5B518B59">
        <w:rPr>
          <w:rFonts w:ascii="Aptos" w:eastAsia="Aptos" w:hAnsi="Aptos" w:cs="Aptos"/>
          <w:color w:val="FF0000"/>
          <w:sz w:val="24"/>
          <w:szCs w:val="24"/>
        </w:rPr>
        <w:t xml:space="preserve"> syllabus must explicitly </w:t>
      </w:r>
      <w:r w:rsidR="0F1C84C1" w:rsidRPr="5B518B59">
        <w:rPr>
          <w:rFonts w:ascii="Aptos" w:eastAsia="Aptos" w:hAnsi="Aptos" w:cs="Aptos"/>
          <w:color w:val="FF0000"/>
          <w:sz w:val="24"/>
          <w:szCs w:val="24"/>
        </w:rPr>
        <w:t>include</w:t>
      </w:r>
      <w:r w:rsidR="732F3EF4" w:rsidRPr="5B518B59">
        <w:rPr>
          <w:rFonts w:ascii="Aptos" w:eastAsia="Aptos" w:hAnsi="Aptos" w:cs="Aptos"/>
          <w:color w:val="FF0000"/>
          <w:sz w:val="24"/>
          <w:szCs w:val="24"/>
        </w:rPr>
        <w:t xml:space="preserve"> informal assignments designed to promote learning, </w:t>
      </w:r>
      <w:r w:rsidR="59DDED3D" w:rsidRPr="5B518B59">
        <w:rPr>
          <w:rFonts w:ascii="Aptos" w:eastAsia="Aptos" w:hAnsi="Aptos" w:cs="Aptos"/>
          <w:color w:val="FF0000"/>
          <w:sz w:val="24"/>
          <w:szCs w:val="24"/>
        </w:rPr>
        <w:t>such as invention activities, in-class essays, reaction papers, journals, reading summaries, or other appropriate exercises</w:t>
      </w:r>
      <w:r w:rsidR="59DDED3D" w:rsidRPr="5B518B59">
        <w:rPr>
          <w:rFonts w:ascii="Aptos" w:eastAsia="Aptos" w:hAnsi="Aptos" w:cs="Aptos"/>
          <w:b/>
          <w:bCs/>
          <w:color w:val="FF0000"/>
          <w:sz w:val="24"/>
          <w:szCs w:val="24"/>
        </w:rPr>
        <w:t xml:space="preserve">. </w:t>
      </w:r>
      <w:r w:rsidR="59DDED3D" w:rsidRPr="5B518B59">
        <w:rPr>
          <w:rFonts w:ascii="Aptos" w:eastAsia="Aptos" w:hAnsi="Aptos" w:cs="Aptos"/>
          <w:color w:val="FF0000"/>
          <w:sz w:val="24"/>
          <w:szCs w:val="24"/>
        </w:rPr>
        <w:t xml:space="preserve">These are known as “write to learn” opportunities. </w:t>
      </w:r>
      <w:r w:rsidR="59DDED3D" w:rsidRPr="5B518B59">
        <w:rPr>
          <w:rFonts w:ascii="Aptos" w:eastAsia="Aptos" w:hAnsi="Aptos" w:cs="Aptos"/>
          <w:color w:val="FF0000"/>
          <w:sz w:val="24"/>
          <w:szCs w:val="24"/>
          <w:u w:val="single"/>
        </w:rPr>
        <w:t>They are preferably ungraded or in the form of a complete/incomplete credit assessment.</w:t>
      </w:r>
    </w:p>
    <w:p w14:paraId="7090624A" w14:textId="3E7B2B4C" w:rsidR="3F8E5E2A" w:rsidRDefault="3F8E5E2A" w:rsidP="3F8E5E2A">
      <w:pPr>
        <w:pStyle w:val="ListParagraph"/>
        <w:keepNext/>
        <w:keepLines/>
        <w:widowControl w:val="0"/>
        <w:tabs>
          <w:tab w:val="left" w:pos="1540"/>
        </w:tabs>
        <w:spacing w:before="19" w:after="0" w:line="240" w:lineRule="auto"/>
        <w:ind w:left="820" w:right="912"/>
        <w:rPr>
          <w:rFonts w:ascii="Aptos" w:eastAsia="Aptos" w:hAnsi="Aptos" w:cs="Aptos"/>
          <w:color w:val="FF0000"/>
          <w:sz w:val="24"/>
          <w:szCs w:val="24"/>
        </w:rPr>
      </w:pPr>
    </w:p>
    <w:p w14:paraId="2E0A230C" w14:textId="77777777" w:rsidR="00E85DB2" w:rsidRDefault="00E85DB2" w:rsidP="00AA6D47">
      <w:pPr>
        <w:spacing w:after="0" w:line="240" w:lineRule="auto"/>
        <w:rPr>
          <w:rFonts w:ascii="Source Sans Pro" w:eastAsia="Source Sans Pro" w:hAnsi="Source Sans Pro" w:cs="Source Sans Pro"/>
          <w:b/>
          <w:bCs/>
          <w:sz w:val="24"/>
          <w:szCs w:val="24"/>
        </w:rPr>
      </w:pPr>
      <w:r w:rsidRPr="7C707700">
        <w:rPr>
          <w:rFonts w:ascii="Source Sans Pro" w:eastAsia="Source Sans Pro" w:hAnsi="Source Sans Pro" w:cs="Source Sans Pro"/>
          <w:b/>
          <w:bCs/>
          <w:sz w:val="24"/>
          <w:szCs w:val="24"/>
        </w:rPr>
        <w:t xml:space="preserve">Grading Percentages: </w:t>
      </w:r>
    </w:p>
    <w:p w14:paraId="32E54A94" w14:textId="3B312798" w:rsidR="00E85DB2" w:rsidRDefault="0EAC84D0" w:rsidP="00AA6D47">
      <w:pPr>
        <w:spacing w:line="240" w:lineRule="auto"/>
        <w:rPr>
          <w:rFonts w:ascii="Source Sans Pro" w:eastAsia="Source Sans Pro" w:hAnsi="Source Sans Pro" w:cs="Source Sans Pro"/>
          <w:color w:val="FF0000"/>
          <w:sz w:val="24"/>
          <w:szCs w:val="24"/>
        </w:rPr>
      </w:pPr>
      <w:r w:rsidRPr="56D6E9A7">
        <w:rPr>
          <w:rFonts w:ascii="Source Sans Pro" w:eastAsia="Source Sans Pro" w:hAnsi="Source Sans Pro" w:cs="Source Sans Pro"/>
          <w:color w:val="FF0000"/>
          <w:sz w:val="24"/>
          <w:szCs w:val="24"/>
        </w:rPr>
        <w:t>[Required: Define your course grading scheme here.</w:t>
      </w:r>
      <w:r w:rsidR="44908E69" w:rsidRPr="56D6E9A7">
        <w:rPr>
          <w:rFonts w:ascii="Source Sans Pro" w:eastAsia="Source Sans Pro" w:hAnsi="Source Sans Pro" w:cs="Source Sans Pro"/>
          <w:color w:val="FF0000"/>
          <w:sz w:val="24"/>
          <w:szCs w:val="24"/>
        </w:rPr>
        <w:t xml:space="preserve"> Add or delete rows as appropriate.</w:t>
      </w:r>
      <w:r w:rsidRPr="56D6E9A7">
        <w:rPr>
          <w:rFonts w:ascii="Source Sans Pro" w:eastAsia="Source Sans Pro" w:hAnsi="Source Sans Pro" w:cs="Source Sans Pro"/>
          <w:color w:val="FF0000"/>
          <w:sz w:val="24"/>
          <w:szCs w:val="24"/>
        </w:rPr>
        <w:t>]</w:t>
      </w:r>
    </w:p>
    <w:tbl>
      <w:tblPr>
        <w:tblStyle w:val="TableGridLight"/>
        <w:tblW w:w="7095"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70"/>
        <w:gridCol w:w="2025"/>
      </w:tblGrid>
      <w:tr w:rsidR="00E85DB2" w14:paraId="18F8F11B" w14:textId="77777777" w:rsidTr="3F8E5E2A">
        <w:trPr>
          <w:trHeight w:val="300"/>
          <w:jc w:val="center"/>
        </w:trPr>
        <w:tc>
          <w:tcPr>
            <w:tcW w:w="5070" w:type="dxa"/>
            <w:shd w:val="clear" w:color="auto" w:fill="E7E6E6" w:themeFill="background2"/>
            <w:tcMar>
              <w:left w:w="105" w:type="dxa"/>
              <w:right w:w="105" w:type="dxa"/>
            </w:tcMar>
            <w:vAlign w:val="bottom"/>
          </w:tcPr>
          <w:p w14:paraId="1E5A74F1" w14:textId="77777777" w:rsidR="00E85DB2" w:rsidRDefault="00E85DB2" w:rsidP="00AA6D47">
            <w:pPr>
              <w:rPr>
                <w:rFonts w:ascii="Source Sans Pro" w:eastAsia="Source Sans Pro" w:hAnsi="Source Sans Pro" w:cs="Source Sans Pro"/>
                <w:color w:val="000000" w:themeColor="text1"/>
              </w:rPr>
            </w:pPr>
            <w:r w:rsidRPr="7C707700">
              <w:rPr>
                <w:rFonts w:ascii="Source Sans Pro" w:eastAsia="Source Sans Pro" w:hAnsi="Source Sans Pro" w:cs="Source Sans Pro"/>
                <w:b/>
                <w:bCs/>
                <w:color w:val="000000" w:themeColor="text1"/>
              </w:rPr>
              <w:t>Category</w:t>
            </w:r>
          </w:p>
        </w:tc>
        <w:tc>
          <w:tcPr>
            <w:tcW w:w="2025" w:type="dxa"/>
            <w:shd w:val="clear" w:color="auto" w:fill="E7E6E6" w:themeFill="background2"/>
            <w:tcMar>
              <w:left w:w="105" w:type="dxa"/>
              <w:right w:w="105" w:type="dxa"/>
            </w:tcMar>
            <w:vAlign w:val="bottom"/>
          </w:tcPr>
          <w:p w14:paraId="0FA62835" w14:textId="77777777" w:rsidR="00E85DB2" w:rsidRDefault="00E85DB2" w:rsidP="00AA6D47">
            <w:pPr>
              <w:jc w:val="right"/>
              <w:rPr>
                <w:rFonts w:ascii="Source Sans Pro" w:eastAsia="Source Sans Pro" w:hAnsi="Source Sans Pro" w:cs="Source Sans Pro"/>
                <w:color w:val="000000" w:themeColor="text1"/>
              </w:rPr>
            </w:pPr>
            <w:r w:rsidRPr="7C707700">
              <w:rPr>
                <w:rFonts w:ascii="Source Sans Pro" w:eastAsia="Source Sans Pro" w:hAnsi="Source Sans Pro" w:cs="Source Sans Pro"/>
                <w:b/>
                <w:bCs/>
                <w:color w:val="000000" w:themeColor="text1"/>
              </w:rPr>
              <w:t>Percentage of Grade</w:t>
            </w:r>
          </w:p>
        </w:tc>
      </w:tr>
      <w:tr w:rsidR="2655D20B" w14:paraId="2EC57B9F" w14:textId="77777777" w:rsidTr="3F8E5E2A">
        <w:trPr>
          <w:trHeight w:val="300"/>
          <w:jc w:val="center"/>
        </w:trPr>
        <w:tc>
          <w:tcPr>
            <w:tcW w:w="5070" w:type="dxa"/>
            <w:tcMar>
              <w:left w:w="105" w:type="dxa"/>
              <w:right w:w="105" w:type="dxa"/>
            </w:tcMar>
          </w:tcPr>
          <w:p w14:paraId="73DCDF73" w14:textId="7B27B5F2" w:rsidR="239CE81A" w:rsidRDefault="239CE81A" w:rsidP="2655D20B">
            <w:pPr>
              <w:rPr>
                <w:rFonts w:ascii="Source Sans Pro" w:eastAsia="Source Sans Pro" w:hAnsi="Source Sans Pro" w:cs="Source Sans Pro"/>
                <w:color w:val="FF0000"/>
              </w:rPr>
            </w:pPr>
            <w:r w:rsidRPr="2655D20B">
              <w:rPr>
                <w:rFonts w:ascii="Source Sans Pro" w:eastAsia="Source Sans Pro" w:hAnsi="Source Sans Pro" w:cs="Source Sans Pro"/>
                <w:color w:val="FF0000"/>
              </w:rPr>
              <w:t>Example: Attendance/ Participation</w:t>
            </w:r>
          </w:p>
        </w:tc>
        <w:tc>
          <w:tcPr>
            <w:tcW w:w="2025" w:type="dxa"/>
            <w:tcMar>
              <w:left w:w="105" w:type="dxa"/>
              <w:right w:w="105" w:type="dxa"/>
            </w:tcMar>
          </w:tcPr>
          <w:p w14:paraId="70631C74" w14:textId="10EB8763" w:rsidR="2655D20B" w:rsidRDefault="2655D20B" w:rsidP="2655D20B">
            <w:pPr>
              <w:jc w:val="right"/>
              <w:rPr>
                <w:rFonts w:ascii="Source Sans Pro" w:eastAsia="Source Sans Pro" w:hAnsi="Source Sans Pro" w:cs="Source Sans Pro"/>
                <w:color w:val="FF0000"/>
              </w:rPr>
            </w:pPr>
          </w:p>
        </w:tc>
      </w:tr>
      <w:tr w:rsidR="00E85DB2" w14:paraId="6B493982" w14:textId="77777777" w:rsidTr="3F8E5E2A">
        <w:trPr>
          <w:trHeight w:val="300"/>
          <w:jc w:val="center"/>
        </w:trPr>
        <w:tc>
          <w:tcPr>
            <w:tcW w:w="5070" w:type="dxa"/>
            <w:tcMar>
              <w:left w:w="105" w:type="dxa"/>
              <w:right w:w="105" w:type="dxa"/>
            </w:tcMar>
          </w:tcPr>
          <w:p w14:paraId="468A87FB" w14:textId="3F06022F" w:rsidR="00E85DB2" w:rsidRDefault="0EAC84D0" w:rsidP="00AA6D47">
            <w:pPr>
              <w:widowControl w:val="0"/>
              <w:rPr>
                <w:rFonts w:ascii="Source Sans Pro" w:eastAsia="Source Sans Pro" w:hAnsi="Source Sans Pro" w:cs="Source Sans Pro"/>
                <w:color w:val="FF0000"/>
              </w:rPr>
            </w:pPr>
            <w:r w:rsidRPr="2655D20B">
              <w:rPr>
                <w:rFonts w:ascii="Source Sans Pro" w:eastAsia="Source Sans Pro" w:hAnsi="Source Sans Pro" w:cs="Source Sans Pro"/>
                <w:color w:val="FF0000"/>
              </w:rPr>
              <w:t xml:space="preserve">Example: Homework </w:t>
            </w:r>
            <w:r w:rsidR="511F9C57" w:rsidRPr="2655D20B">
              <w:rPr>
                <w:rFonts w:ascii="Source Sans Pro" w:eastAsia="Source Sans Pro" w:hAnsi="Source Sans Pro" w:cs="Source Sans Pro"/>
                <w:color w:val="FF0000"/>
              </w:rPr>
              <w:t>[number of</w:t>
            </w:r>
            <w:r w:rsidRPr="2655D20B">
              <w:rPr>
                <w:rFonts w:ascii="Source Sans Pro" w:eastAsia="Source Sans Pro" w:hAnsi="Source Sans Pro" w:cs="Source Sans Pro"/>
                <w:color w:val="FF0000"/>
              </w:rPr>
              <w:t xml:space="preserve"> assignments</w:t>
            </w:r>
            <w:r w:rsidR="379F571B" w:rsidRPr="2655D20B">
              <w:rPr>
                <w:rFonts w:ascii="Source Sans Pro" w:eastAsia="Source Sans Pro" w:hAnsi="Source Sans Pro" w:cs="Source Sans Pro"/>
                <w:color w:val="FF0000"/>
              </w:rPr>
              <w:t>]</w:t>
            </w:r>
          </w:p>
        </w:tc>
        <w:tc>
          <w:tcPr>
            <w:tcW w:w="2025" w:type="dxa"/>
            <w:tcMar>
              <w:left w:w="105" w:type="dxa"/>
              <w:right w:w="105" w:type="dxa"/>
            </w:tcMar>
          </w:tcPr>
          <w:p w14:paraId="44EAFD9C" w14:textId="77777777" w:rsidR="00E85DB2" w:rsidRDefault="00E85DB2" w:rsidP="00AA6D47">
            <w:pPr>
              <w:widowControl w:val="0"/>
              <w:jc w:val="right"/>
              <w:rPr>
                <w:rFonts w:ascii="Source Sans Pro" w:eastAsia="Source Sans Pro" w:hAnsi="Source Sans Pro" w:cs="Source Sans Pro"/>
                <w:color w:val="FF0000"/>
              </w:rPr>
            </w:pPr>
          </w:p>
        </w:tc>
      </w:tr>
      <w:tr w:rsidR="2655D20B" w14:paraId="4F0B53F0" w14:textId="77777777" w:rsidTr="3F8E5E2A">
        <w:trPr>
          <w:trHeight w:val="300"/>
          <w:jc w:val="center"/>
        </w:trPr>
        <w:tc>
          <w:tcPr>
            <w:tcW w:w="5070" w:type="dxa"/>
            <w:tcMar>
              <w:left w:w="105" w:type="dxa"/>
              <w:right w:w="105" w:type="dxa"/>
            </w:tcMar>
          </w:tcPr>
          <w:p w14:paraId="1D1977C3" w14:textId="0C841A3E" w:rsidR="03859CA8" w:rsidRDefault="03859CA8" w:rsidP="2655D20B">
            <w:pPr>
              <w:rPr>
                <w:rFonts w:ascii="Source Sans Pro" w:eastAsia="Source Sans Pro" w:hAnsi="Source Sans Pro" w:cs="Source Sans Pro"/>
                <w:color w:val="FF0000"/>
              </w:rPr>
            </w:pPr>
            <w:r w:rsidRPr="2655D20B">
              <w:rPr>
                <w:rFonts w:ascii="Source Sans Pro" w:eastAsia="Source Sans Pro" w:hAnsi="Source Sans Pro" w:cs="Source Sans Pro"/>
                <w:color w:val="FF0000"/>
              </w:rPr>
              <w:t>Example: Journal entries [number]</w:t>
            </w:r>
          </w:p>
        </w:tc>
        <w:tc>
          <w:tcPr>
            <w:tcW w:w="2025" w:type="dxa"/>
            <w:tcMar>
              <w:left w:w="105" w:type="dxa"/>
              <w:right w:w="105" w:type="dxa"/>
            </w:tcMar>
          </w:tcPr>
          <w:p w14:paraId="5A886CAF" w14:textId="762C0F75" w:rsidR="2655D20B" w:rsidRDefault="2655D20B" w:rsidP="2655D20B">
            <w:pPr>
              <w:jc w:val="right"/>
              <w:rPr>
                <w:rFonts w:ascii="Source Sans Pro" w:eastAsia="Source Sans Pro" w:hAnsi="Source Sans Pro" w:cs="Source Sans Pro"/>
                <w:color w:val="FF0000"/>
              </w:rPr>
            </w:pPr>
          </w:p>
        </w:tc>
      </w:tr>
      <w:tr w:rsidR="00E85DB2" w14:paraId="1000AC37" w14:textId="77777777" w:rsidTr="3F8E5E2A">
        <w:trPr>
          <w:trHeight w:val="300"/>
          <w:jc w:val="center"/>
        </w:trPr>
        <w:tc>
          <w:tcPr>
            <w:tcW w:w="5070" w:type="dxa"/>
            <w:tcMar>
              <w:left w:w="105" w:type="dxa"/>
              <w:right w:w="105" w:type="dxa"/>
            </w:tcMar>
          </w:tcPr>
          <w:p w14:paraId="390F8704" w14:textId="3F0DE908" w:rsidR="00E85DB2" w:rsidRDefault="0EAC84D0" w:rsidP="00AA6D47">
            <w:pPr>
              <w:widowControl w:val="0"/>
              <w:rPr>
                <w:rStyle w:val="normaltextrun"/>
                <w:rFonts w:ascii="Source Sans Pro" w:eastAsia="Source Sans Pro" w:hAnsi="Source Sans Pro" w:cs="Source Sans Pro"/>
                <w:color w:val="FF0000"/>
              </w:rPr>
            </w:pPr>
            <w:r w:rsidRPr="2655D20B">
              <w:rPr>
                <w:rStyle w:val="normaltextrun"/>
                <w:rFonts w:ascii="Source Sans Pro" w:eastAsia="Source Sans Pro" w:hAnsi="Source Sans Pro" w:cs="Source Sans Pro"/>
                <w:color w:val="FF0000"/>
              </w:rPr>
              <w:t xml:space="preserve">Example: Discussions </w:t>
            </w:r>
            <w:r w:rsidR="6E63C8DF" w:rsidRPr="2655D20B">
              <w:rPr>
                <w:rStyle w:val="normaltextrun"/>
                <w:rFonts w:ascii="Source Sans Pro" w:eastAsia="Source Sans Pro" w:hAnsi="Source Sans Pro" w:cs="Source Sans Pro"/>
                <w:color w:val="FF0000"/>
              </w:rPr>
              <w:t>[number]</w:t>
            </w:r>
          </w:p>
        </w:tc>
        <w:tc>
          <w:tcPr>
            <w:tcW w:w="2025" w:type="dxa"/>
            <w:tcMar>
              <w:left w:w="105" w:type="dxa"/>
              <w:right w:w="105" w:type="dxa"/>
            </w:tcMar>
          </w:tcPr>
          <w:p w14:paraId="4B94D5A5" w14:textId="77777777" w:rsidR="00E85DB2" w:rsidRDefault="00E85DB2" w:rsidP="00AA6D47">
            <w:pPr>
              <w:widowControl w:val="0"/>
              <w:jc w:val="right"/>
              <w:rPr>
                <w:rFonts w:ascii="Source Sans Pro" w:eastAsia="Source Sans Pro" w:hAnsi="Source Sans Pro" w:cs="Source Sans Pro"/>
                <w:color w:val="FF0000"/>
              </w:rPr>
            </w:pPr>
          </w:p>
        </w:tc>
      </w:tr>
      <w:tr w:rsidR="2655D20B" w14:paraId="06D830FF" w14:textId="77777777" w:rsidTr="3F8E5E2A">
        <w:trPr>
          <w:trHeight w:val="300"/>
          <w:jc w:val="center"/>
        </w:trPr>
        <w:tc>
          <w:tcPr>
            <w:tcW w:w="5070" w:type="dxa"/>
            <w:tcMar>
              <w:left w:w="105" w:type="dxa"/>
              <w:right w:w="105" w:type="dxa"/>
            </w:tcMar>
          </w:tcPr>
          <w:p w14:paraId="6F79D885" w14:textId="10931BA3" w:rsidR="6352912A" w:rsidRDefault="6352912A" w:rsidP="2655D20B">
            <w:pPr>
              <w:rPr>
                <w:rStyle w:val="normaltextrun"/>
                <w:rFonts w:ascii="Source Sans Pro" w:eastAsia="Source Sans Pro" w:hAnsi="Source Sans Pro" w:cs="Source Sans Pro"/>
                <w:color w:val="FF0000"/>
              </w:rPr>
            </w:pPr>
            <w:r w:rsidRPr="2655D20B">
              <w:rPr>
                <w:rStyle w:val="normaltextrun"/>
                <w:rFonts w:ascii="Source Sans Pro" w:eastAsia="Source Sans Pro" w:hAnsi="Source Sans Pro" w:cs="Source Sans Pro"/>
                <w:color w:val="FF0000"/>
              </w:rPr>
              <w:t>Example: Labs [number]</w:t>
            </w:r>
          </w:p>
        </w:tc>
        <w:tc>
          <w:tcPr>
            <w:tcW w:w="2025" w:type="dxa"/>
            <w:tcMar>
              <w:left w:w="105" w:type="dxa"/>
              <w:right w:w="105" w:type="dxa"/>
            </w:tcMar>
          </w:tcPr>
          <w:p w14:paraId="68EC40A8" w14:textId="4CA5F4E4" w:rsidR="2655D20B" w:rsidRDefault="2655D20B" w:rsidP="2655D20B">
            <w:pPr>
              <w:jc w:val="right"/>
              <w:rPr>
                <w:rFonts w:ascii="Source Sans Pro" w:eastAsia="Source Sans Pro" w:hAnsi="Source Sans Pro" w:cs="Source Sans Pro"/>
                <w:color w:val="FF0000"/>
              </w:rPr>
            </w:pPr>
          </w:p>
        </w:tc>
      </w:tr>
      <w:tr w:rsidR="2655D20B" w14:paraId="78BC3BE7" w14:textId="77777777" w:rsidTr="3F8E5E2A">
        <w:trPr>
          <w:trHeight w:val="300"/>
          <w:jc w:val="center"/>
        </w:trPr>
        <w:tc>
          <w:tcPr>
            <w:tcW w:w="5070" w:type="dxa"/>
            <w:tcMar>
              <w:left w:w="105" w:type="dxa"/>
              <w:right w:w="105" w:type="dxa"/>
            </w:tcMar>
          </w:tcPr>
          <w:p w14:paraId="6F5C7961" w14:textId="3B47383C" w:rsidR="3B58B984" w:rsidRDefault="3B58B984" w:rsidP="2655D20B">
            <w:pPr>
              <w:rPr>
                <w:rStyle w:val="normaltextrun"/>
                <w:rFonts w:ascii="Source Sans Pro" w:eastAsia="Source Sans Pro" w:hAnsi="Source Sans Pro" w:cs="Source Sans Pro"/>
                <w:color w:val="FF0000"/>
              </w:rPr>
            </w:pPr>
            <w:r w:rsidRPr="2655D20B">
              <w:rPr>
                <w:rStyle w:val="normaltextrun"/>
                <w:rFonts w:ascii="Source Sans Pro" w:eastAsia="Source Sans Pro" w:hAnsi="Source Sans Pro" w:cs="Source Sans Pro"/>
                <w:color w:val="FF0000"/>
              </w:rPr>
              <w:t xml:space="preserve">Example: </w:t>
            </w:r>
            <w:r w:rsidR="733B4434" w:rsidRPr="2655D20B">
              <w:rPr>
                <w:rStyle w:val="normaltextrun"/>
                <w:rFonts w:ascii="Source Sans Pro" w:eastAsia="Source Sans Pro" w:hAnsi="Source Sans Pro" w:cs="Source Sans Pro"/>
                <w:color w:val="FF0000"/>
              </w:rPr>
              <w:t>Paper</w:t>
            </w:r>
            <w:r w:rsidR="0BFC3267" w:rsidRPr="2655D20B">
              <w:rPr>
                <w:rStyle w:val="normaltextrun"/>
                <w:rFonts w:ascii="Source Sans Pro" w:eastAsia="Source Sans Pro" w:hAnsi="Source Sans Pro" w:cs="Source Sans Pro"/>
                <w:color w:val="FF0000"/>
              </w:rPr>
              <w:t>(s)</w:t>
            </w:r>
            <w:r w:rsidR="733B4434" w:rsidRPr="2655D20B">
              <w:rPr>
                <w:rStyle w:val="normaltextrun"/>
                <w:rFonts w:ascii="Source Sans Pro" w:eastAsia="Source Sans Pro" w:hAnsi="Source Sans Pro" w:cs="Source Sans Pro"/>
                <w:color w:val="FF0000"/>
              </w:rPr>
              <w:t xml:space="preserve"> [number]</w:t>
            </w:r>
          </w:p>
        </w:tc>
        <w:tc>
          <w:tcPr>
            <w:tcW w:w="2025" w:type="dxa"/>
            <w:tcMar>
              <w:left w:w="105" w:type="dxa"/>
              <w:right w:w="105" w:type="dxa"/>
            </w:tcMar>
          </w:tcPr>
          <w:p w14:paraId="0ACAB688" w14:textId="1BE3D0E4" w:rsidR="2655D20B" w:rsidRDefault="2655D20B" w:rsidP="2655D20B">
            <w:pPr>
              <w:jc w:val="right"/>
              <w:rPr>
                <w:rFonts w:ascii="Source Sans Pro" w:eastAsia="Source Sans Pro" w:hAnsi="Source Sans Pro" w:cs="Source Sans Pro"/>
                <w:color w:val="FF0000"/>
              </w:rPr>
            </w:pPr>
          </w:p>
        </w:tc>
      </w:tr>
      <w:tr w:rsidR="2655D20B" w14:paraId="5B43B843" w14:textId="77777777" w:rsidTr="3F8E5E2A">
        <w:trPr>
          <w:trHeight w:val="300"/>
          <w:jc w:val="center"/>
        </w:trPr>
        <w:tc>
          <w:tcPr>
            <w:tcW w:w="5070" w:type="dxa"/>
            <w:tcMar>
              <w:left w:w="105" w:type="dxa"/>
              <w:right w:w="105" w:type="dxa"/>
            </w:tcMar>
          </w:tcPr>
          <w:p w14:paraId="19BAF048" w14:textId="565CCF74" w:rsidR="733B4434" w:rsidRDefault="733B4434" w:rsidP="2655D20B">
            <w:pPr>
              <w:rPr>
                <w:rStyle w:val="normaltextrun"/>
                <w:rFonts w:ascii="Source Sans Pro" w:eastAsia="Source Sans Pro" w:hAnsi="Source Sans Pro" w:cs="Source Sans Pro"/>
                <w:color w:val="FF0000"/>
              </w:rPr>
            </w:pPr>
            <w:r w:rsidRPr="2655D20B">
              <w:rPr>
                <w:rStyle w:val="normaltextrun"/>
                <w:rFonts w:ascii="Source Sans Pro" w:eastAsia="Source Sans Pro" w:hAnsi="Source Sans Pro" w:cs="Source Sans Pro"/>
                <w:color w:val="FF0000"/>
              </w:rPr>
              <w:t>Example: Presentation [number]</w:t>
            </w:r>
          </w:p>
        </w:tc>
        <w:tc>
          <w:tcPr>
            <w:tcW w:w="2025" w:type="dxa"/>
            <w:tcMar>
              <w:left w:w="105" w:type="dxa"/>
              <w:right w:w="105" w:type="dxa"/>
            </w:tcMar>
          </w:tcPr>
          <w:p w14:paraId="231E8413" w14:textId="3906A8C5" w:rsidR="2655D20B" w:rsidRDefault="2655D20B" w:rsidP="2655D20B">
            <w:pPr>
              <w:jc w:val="right"/>
              <w:rPr>
                <w:rFonts w:ascii="Source Sans Pro" w:eastAsia="Source Sans Pro" w:hAnsi="Source Sans Pro" w:cs="Source Sans Pro"/>
                <w:color w:val="FF0000"/>
              </w:rPr>
            </w:pPr>
          </w:p>
        </w:tc>
      </w:tr>
      <w:tr w:rsidR="00E85DB2" w14:paraId="0F129672" w14:textId="77777777" w:rsidTr="3F8E5E2A">
        <w:trPr>
          <w:trHeight w:val="300"/>
          <w:jc w:val="center"/>
        </w:trPr>
        <w:tc>
          <w:tcPr>
            <w:tcW w:w="5070" w:type="dxa"/>
            <w:tcMar>
              <w:left w:w="105" w:type="dxa"/>
              <w:right w:w="105" w:type="dxa"/>
            </w:tcMar>
          </w:tcPr>
          <w:p w14:paraId="7C8AD397" w14:textId="0EBFC51C" w:rsidR="00E85DB2" w:rsidRDefault="0EAC84D0" w:rsidP="00AA6D47">
            <w:pPr>
              <w:widowControl w:val="0"/>
              <w:rPr>
                <w:rStyle w:val="normaltextrun"/>
                <w:rFonts w:ascii="Source Sans Pro" w:eastAsia="Source Sans Pro" w:hAnsi="Source Sans Pro" w:cs="Source Sans Pro"/>
                <w:color w:val="FF0000"/>
              </w:rPr>
            </w:pPr>
            <w:r w:rsidRPr="3F8E5E2A">
              <w:rPr>
                <w:rStyle w:val="normaltextrun"/>
                <w:rFonts w:ascii="Source Sans Pro" w:eastAsia="Source Sans Pro" w:hAnsi="Source Sans Pro" w:cs="Source Sans Pro"/>
                <w:color w:val="FF0000"/>
              </w:rPr>
              <w:t>Example: Exams</w:t>
            </w:r>
            <w:r w:rsidR="48A209F2" w:rsidRPr="3F8E5E2A">
              <w:rPr>
                <w:rStyle w:val="normaltextrun"/>
                <w:rFonts w:ascii="Source Sans Pro" w:eastAsia="Source Sans Pro" w:hAnsi="Source Sans Pro" w:cs="Source Sans Pro"/>
                <w:color w:val="FF0000"/>
              </w:rPr>
              <w:t xml:space="preserve"> [number]</w:t>
            </w:r>
            <w:r w:rsidRPr="3F8E5E2A">
              <w:rPr>
                <w:rStyle w:val="normaltextrun"/>
                <w:rFonts w:ascii="Source Sans Pro" w:eastAsia="Source Sans Pro" w:hAnsi="Source Sans Pro" w:cs="Source Sans Pro"/>
                <w:color w:val="FF0000"/>
              </w:rPr>
              <w:t> </w:t>
            </w:r>
          </w:p>
        </w:tc>
        <w:tc>
          <w:tcPr>
            <w:tcW w:w="2025" w:type="dxa"/>
            <w:tcMar>
              <w:left w:w="105" w:type="dxa"/>
              <w:right w:w="105" w:type="dxa"/>
            </w:tcMar>
          </w:tcPr>
          <w:p w14:paraId="3DEEC669" w14:textId="77777777" w:rsidR="00E85DB2" w:rsidRDefault="00E85DB2" w:rsidP="00AA6D47">
            <w:pPr>
              <w:widowControl w:val="0"/>
              <w:jc w:val="right"/>
              <w:rPr>
                <w:rFonts w:ascii="Source Sans Pro" w:eastAsia="Source Sans Pro" w:hAnsi="Source Sans Pro" w:cs="Source Sans Pro"/>
                <w:color w:val="FF0000"/>
              </w:rPr>
            </w:pPr>
          </w:p>
        </w:tc>
      </w:tr>
      <w:tr w:rsidR="00E85DB2" w14:paraId="0F902B52" w14:textId="77777777" w:rsidTr="3F8E5E2A">
        <w:trPr>
          <w:trHeight w:val="300"/>
          <w:jc w:val="center"/>
        </w:trPr>
        <w:tc>
          <w:tcPr>
            <w:tcW w:w="5070" w:type="dxa"/>
            <w:tcMar>
              <w:left w:w="105" w:type="dxa"/>
              <w:right w:w="105" w:type="dxa"/>
            </w:tcMar>
          </w:tcPr>
          <w:p w14:paraId="46FE0C09" w14:textId="77777777" w:rsidR="00E85DB2" w:rsidRDefault="00E85DB2" w:rsidP="00AA6D47">
            <w:pPr>
              <w:widowControl w:val="0"/>
              <w:rPr>
                <w:rFonts w:ascii="Source Sans Pro" w:eastAsia="Source Sans Pro" w:hAnsi="Source Sans Pro" w:cs="Source Sans Pro"/>
                <w:color w:val="000000" w:themeColor="text1"/>
              </w:rPr>
            </w:pPr>
            <w:r w:rsidRPr="7C707700">
              <w:rPr>
                <w:rFonts w:ascii="Source Sans Pro" w:eastAsia="Source Sans Pro" w:hAnsi="Source Sans Pro" w:cs="Source Sans Pro"/>
                <w:b/>
                <w:bCs/>
                <w:color w:val="000000" w:themeColor="text1"/>
              </w:rPr>
              <w:t>Total</w:t>
            </w:r>
          </w:p>
        </w:tc>
        <w:tc>
          <w:tcPr>
            <w:tcW w:w="2025" w:type="dxa"/>
            <w:tcMar>
              <w:left w:w="105" w:type="dxa"/>
              <w:right w:w="105" w:type="dxa"/>
            </w:tcMar>
          </w:tcPr>
          <w:p w14:paraId="46318470" w14:textId="77777777" w:rsidR="00E85DB2" w:rsidRDefault="00E85DB2" w:rsidP="00AA6D47">
            <w:pPr>
              <w:keepNext/>
              <w:widowControl w:val="0"/>
              <w:jc w:val="right"/>
              <w:rPr>
                <w:rFonts w:ascii="Source Sans Pro" w:eastAsia="Source Sans Pro" w:hAnsi="Source Sans Pro" w:cs="Source Sans Pro"/>
                <w:color w:val="000000" w:themeColor="text1"/>
              </w:rPr>
            </w:pPr>
            <w:r w:rsidRPr="7C707700">
              <w:rPr>
                <w:rFonts w:ascii="Source Sans Pro" w:eastAsia="Source Sans Pro" w:hAnsi="Source Sans Pro" w:cs="Source Sans Pro"/>
                <w:b/>
                <w:bCs/>
                <w:color w:val="000000" w:themeColor="text1"/>
              </w:rPr>
              <w:t>100 %</w:t>
            </w:r>
          </w:p>
        </w:tc>
      </w:tr>
    </w:tbl>
    <w:p w14:paraId="3656B9AB" w14:textId="77777777" w:rsidR="00E85DB2" w:rsidRDefault="00E85DB2" w:rsidP="00AA6D47">
      <w:pPr>
        <w:spacing w:line="240" w:lineRule="auto"/>
        <w:rPr>
          <w:rFonts w:ascii="Source Sans Pro" w:eastAsia="Source Sans Pro" w:hAnsi="Source Sans Pro" w:cs="Source Sans Pro"/>
          <w:color w:val="FF0000"/>
          <w:sz w:val="24"/>
          <w:szCs w:val="24"/>
        </w:rPr>
      </w:pPr>
    </w:p>
    <w:p w14:paraId="2D81D137" w14:textId="33258E79" w:rsidR="00E85DB2" w:rsidRDefault="39C60E9B" w:rsidP="00AA6D47">
      <w:pPr>
        <w:keepNext/>
        <w:spacing w:line="240" w:lineRule="auto"/>
        <w:rPr>
          <w:rFonts w:ascii="Source Sans Pro" w:eastAsia="Source Sans Pro" w:hAnsi="Source Sans Pro" w:cs="Source Sans Pro"/>
          <w:b/>
          <w:bCs/>
          <w:sz w:val="24"/>
          <w:szCs w:val="24"/>
        </w:rPr>
      </w:pPr>
      <w:r>
        <w:rPr>
          <w:noProof/>
        </w:rPr>
        <w:drawing>
          <wp:inline distT="0" distB="0" distL="0" distR="0" wp14:anchorId="5598508E" wp14:editId="078CA4E0">
            <wp:extent cx="6537960" cy="155566"/>
            <wp:effectExtent l="0" t="0" r="0" b="0"/>
            <wp:docPr id="47" name="Picture 47" descr="Horizontal blue line used to separate sections" title="Horizontal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1">
                      <a:extLst>
                        <a:ext uri="{28A0092B-C50C-407E-A947-70E740481C1C}">
                          <a14:useLocalDpi xmlns:a14="http://schemas.microsoft.com/office/drawing/2010/main" val="0"/>
                        </a:ext>
                      </a:extLst>
                    </a:blip>
                    <a:stretch>
                      <a:fillRect/>
                    </a:stretch>
                  </pic:blipFill>
                  <pic:spPr>
                    <a:xfrm>
                      <a:off x="0" y="0"/>
                      <a:ext cx="6537960" cy="155566"/>
                    </a:xfrm>
                    <a:prstGeom prst="rect">
                      <a:avLst/>
                    </a:prstGeom>
                  </pic:spPr>
                </pic:pic>
              </a:graphicData>
            </a:graphic>
          </wp:inline>
        </w:drawing>
      </w:r>
      <w:r w:rsidRPr="5B518B59">
        <w:rPr>
          <w:rFonts w:ascii="Source Sans Pro" w:eastAsia="Source Sans Pro" w:hAnsi="Source Sans Pro" w:cs="Source Sans Pro"/>
          <w:b/>
          <w:bCs/>
          <w:sz w:val="24"/>
          <w:szCs w:val="24"/>
        </w:rPr>
        <w:t>Course Schedule &amp; Topics:</w:t>
      </w:r>
    </w:p>
    <w:tbl>
      <w:tblPr>
        <w:tblW w:w="10530" w:type="dxa"/>
        <w:tblInd w:w="-9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30"/>
        <w:gridCol w:w="2340"/>
        <w:gridCol w:w="3300"/>
        <w:gridCol w:w="3360"/>
      </w:tblGrid>
      <w:tr w:rsidR="00E85DB2" w14:paraId="2FD8DDFC" w14:textId="77777777" w:rsidTr="56D6E9A7">
        <w:trPr>
          <w:trHeight w:val="288"/>
          <w:tblHeader/>
        </w:trPr>
        <w:tc>
          <w:tcPr>
            <w:tcW w:w="1530" w:type="dxa"/>
            <w:tcBorders>
              <w:top w:val="single" w:sz="6" w:space="0" w:color="999999"/>
              <w:left w:val="single" w:sz="6" w:space="0" w:color="999999"/>
              <w:bottom w:val="single" w:sz="6" w:space="0" w:color="666666"/>
              <w:right w:val="single" w:sz="6" w:space="0" w:color="999999"/>
            </w:tcBorders>
            <w:shd w:val="clear" w:color="auto" w:fill="E7E6E6" w:themeFill="background2"/>
          </w:tcPr>
          <w:p w14:paraId="2852BD98"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sidRPr="0E7E5860">
              <w:rPr>
                <w:rFonts w:ascii="Source Sans Pro" w:eastAsia="Source Sans Pro" w:hAnsi="Source Sans Pro" w:cs="Source Sans Pro"/>
                <w:b/>
                <w:bCs/>
                <w:color w:val="000000" w:themeColor="text1"/>
                <w:sz w:val="24"/>
                <w:szCs w:val="24"/>
              </w:rPr>
              <w:t>Module </w:t>
            </w:r>
          </w:p>
          <w:p w14:paraId="405005C2"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sidRPr="0E7E5860">
              <w:rPr>
                <w:rFonts w:ascii="Source Sans Pro" w:eastAsia="Source Sans Pro" w:hAnsi="Source Sans Pro" w:cs="Source Sans Pro"/>
                <w:b/>
                <w:bCs/>
                <w:color w:val="000000" w:themeColor="text1"/>
                <w:sz w:val="24"/>
                <w:szCs w:val="24"/>
              </w:rPr>
              <w:t>Dates</w:t>
            </w:r>
          </w:p>
        </w:tc>
        <w:tc>
          <w:tcPr>
            <w:tcW w:w="2340" w:type="dxa"/>
            <w:tcBorders>
              <w:top w:val="single" w:sz="6" w:space="0" w:color="999999"/>
              <w:left w:val="single" w:sz="6" w:space="0" w:color="999999"/>
              <w:bottom w:val="single" w:sz="6" w:space="0" w:color="666666"/>
              <w:right w:val="single" w:sz="6" w:space="0" w:color="999999"/>
            </w:tcBorders>
            <w:shd w:val="clear" w:color="auto" w:fill="E7E6E6" w:themeFill="background2"/>
          </w:tcPr>
          <w:p w14:paraId="0B310ECC"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sidRPr="0E7E5860">
              <w:rPr>
                <w:rFonts w:ascii="Source Sans Pro" w:eastAsia="Source Sans Pro" w:hAnsi="Source Sans Pro" w:cs="Source Sans Pro"/>
                <w:b/>
                <w:bCs/>
                <w:color w:val="000000" w:themeColor="text1"/>
                <w:sz w:val="24"/>
                <w:szCs w:val="24"/>
              </w:rPr>
              <w:t xml:space="preserve">Module Topics </w:t>
            </w:r>
          </w:p>
        </w:tc>
        <w:tc>
          <w:tcPr>
            <w:tcW w:w="3300" w:type="dxa"/>
            <w:tcBorders>
              <w:top w:val="single" w:sz="6" w:space="0" w:color="999999"/>
              <w:left w:val="single" w:sz="6" w:space="0" w:color="999999"/>
              <w:bottom w:val="single" w:sz="6" w:space="0" w:color="666666"/>
              <w:right w:val="single" w:sz="6" w:space="0" w:color="999999"/>
            </w:tcBorders>
            <w:shd w:val="clear" w:color="auto" w:fill="E7E6E6" w:themeFill="background2"/>
          </w:tcPr>
          <w:p w14:paraId="4DC70E7B" w14:textId="731118E8" w:rsidR="00E85DB2" w:rsidRDefault="00E85DB2" w:rsidP="56D6E9A7">
            <w:pPr>
              <w:spacing w:after="0" w:line="240" w:lineRule="auto"/>
              <w:jc w:val="center"/>
              <w:rPr>
                <w:rFonts w:ascii="Source Sans Pro" w:eastAsia="Source Sans Pro" w:hAnsi="Source Sans Pro" w:cs="Source Sans Pro"/>
                <w:b/>
                <w:bCs/>
                <w:color w:val="000000" w:themeColor="text1"/>
                <w:sz w:val="24"/>
                <w:szCs w:val="24"/>
              </w:rPr>
            </w:pPr>
            <w:r w:rsidRPr="56D6E9A7">
              <w:rPr>
                <w:rFonts w:ascii="Source Sans Pro" w:eastAsia="Source Sans Pro" w:hAnsi="Source Sans Pro" w:cs="Source Sans Pro"/>
                <w:b/>
                <w:bCs/>
                <w:color w:val="000000" w:themeColor="text1"/>
                <w:sz w:val="24"/>
                <w:szCs w:val="24"/>
              </w:rPr>
              <w:t>Readings &amp; Resources</w:t>
            </w:r>
            <w:r w:rsidR="0CC2D07B" w:rsidRPr="56D6E9A7">
              <w:rPr>
                <w:rFonts w:ascii="Source Sans Pro" w:eastAsia="Source Sans Pro" w:hAnsi="Source Sans Pro" w:cs="Source Sans Pro"/>
                <w:b/>
                <w:bCs/>
                <w:color w:val="000000" w:themeColor="text1"/>
                <w:sz w:val="24"/>
                <w:szCs w:val="24"/>
              </w:rPr>
              <w:t xml:space="preserve"> Due</w:t>
            </w:r>
          </w:p>
        </w:tc>
        <w:tc>
          <w:tcPr>
            <w:tcW w:w="3360" w:type="dxa"/>
            <w:tcBorders>
              <w:top w:val="single" w:sz="6" w:space="0" w:color="999999"/>
              <w:left w:val="single" w:sz="6" w:space="0" w:color="999999"/>
              <w:bottom w:val="single" w:sz="6" w:space="0" w:color="666666"/>
              <w:right w:val="single" w:sz="6" w:space="0" w:color="999999"/>
            </w:tcBorders>
            <w:shd w:val="clear" w:color="auto" w:fill="E7E6E6" w:themeFill="background2"/>
          </w:tcPr>
          <w:p w14:paraId="72054DC7" w14:textId="2BBA3543" w:rsidR="00E85DB2" w:rsidRDefault="00E85DB2" w:rsidP="56D6E9A7">
            <w:pPr>
              <w:spacing w:after="0" w:line="240" w:lineRule="auto"/>
              <w:jc w:val="center"/>
              <w:rPr>
                <w:rFonts w:ascii="Source Sans Pro" w:eastAsia="Source Sans Pro" w:hAnsi="Source Sans Pro" w:cs="Source Sans Pro"/>
                <w:b/>
                <w:bCs/>
                <w:color w:val="000000" w:themeColor="text1"/>
                <w:sz w:val="24"/>
                <w:szCs w:val="24"/>
              </w:rPr>
            </w:pPr>
            <w:r w:rsidRPr="56D6E9A7">
              <w:rPr>
                <w:rFonts w:ascii="Source Sans Pro" w:eastAsia="Source Sans Pro" w:hAnsi="Source Sans Pro" w:cs="Source Sans Pro"/>
                <w:b/>
                <w:bCs/>
                <w:color w:val="000000" w:themeColor="text1"/>
                <w:sz w:val="24"/>
                <w:szCs w:val="24"/>
              </w:rPr>
              <w:t>Activities &amp; Assignments</w:t>
            </w:r>
            <w:r w:rsidR="52F70786" w:rsidRPr="56D6E9A7">
              <w:rPr>
                <w:rFonts w:ascii="Source Sans Pro" w:eastAsia="Source Sans Pro" w:hAnsi="Source Sans Pro" w:cs="Source Sans Pro"/>
                <w:b/>
                <w:bCs/>
                <w:color w:val="000000" w:themeColor="text1"/>
                <w:sz w:val="24"/>
                <w:szCs w:val="24"/>
              </w:rPr>
              <w:t xml:space="preserve"> Due</w:t>
            </w:r>
          </w:p>
        </w:tc>
      </w:tr>
      <w:tr w:rsidR="00E85DB2" w14:paraId="307FA5D7"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694FFCF"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sidRPr="0E7E5860">
              <w:rPr>
                <w:rFonts w:ascii="Source Sans Pro" w:eastAsia="Source Sans Pro" w:hAnsi="Source Sans Pro" w:cs="Source Sans Pro"/>
                <w:color w:val="000000" w:themeColor="text1"/>
                <w:sz w:val="24"/>
                <w:szCs w:val="24"/>
              </w:rPr>
              <w:t>1  </w:t>
            </w:r>
          </w:p>
          <w:p w14:paraId="049F31CB"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p>
          <w:p w14:paraId="7B81C4C5"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sidRPr="00F60F33">
              <w:rPr>
                <w:rFonts w:ascii="Source Sans Pro" w:eastAsia="Source Sans Pro" w:hAnsi="Source Sans Pro" w:cs="Source Sans Pro"/>
                <w:color w:val="FF0000"/>
                <w:sz w:val="24"/>
                <w:szCs w:val="24"/>
              </w:rPr>
              <w:t>[Insert Dates]</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48731190"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sidRPr="00F60F33">
              <w:rPr>
                <w:rFonts w:ascii="Source Sans Pro" w:eastAsia="Source Sans Pro" w:hAnsi="Source Sans Pro" w:cs="Source Sans Pro"/>
                <w:color w:val="FF0000"/>
                <w:sz w:val="24"/>
                <w:szCs w:val="24"/>
              </w:rPr>
              <w:t>[Insert Module Topics]</w:t>
            </w: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8A37506"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r w:rsidRPr="00F60F33">
              <w:rPr>
                <w:rFonts w:ascii="Source Sans Pro" w:eastAsia="Source Sans Pro" w:hAnsi="Source Sans Pro" w:cs="Source Sans Pro"/>
                <w:color w:val="FF0000"/>
                <w:sz w:val="24"/>
                <w:szCs w:val="24"/>
              </w:rPr>
              <w:t>[Insert Module Readings &amp; Resources]</w:t>
            </w:r>
          </w:p>
          <w:p w14:paraId="6E7BEAA2" w14:textId="77777777" w:rsidR="00E85DB2" w:rsidRDefault="00E85DB2" w:rsidP="00AA6D47">
            <w:pPr>
              <w:spacing w:after="0" w:line="240" w:lineRule="auto"/>
              <w:ind w:left="270"/>
              <w:rPr>
                <w:rFonts w:ascii="Source Sans Pro" w:eastAsia="Source Sans Pro" w:hAnsi="Source Sans Pro" w:cs="Source Sans Pro"/>
                <w:color w:val="000000" w:themeColor="text1"/>
                <w:sz w:val="24"/>
                <w:szCs w:val="24"/>
              </w:rPr>
            </w:pPr>
            <w:r w:rsidRPr="0E7E5860">
              <w:rPr>
                <w:rFonts w:ascii="Source Sans Pro" w:eastAsia="Source Sans Pro" w:hAnsi="Source Sans Pro" w:cs="Source Sans Pro"/>
                <w:color w:val="000000" w:themeColor="text1"/>
                <w:sz w:val="24"/>
                <w:szCs w:val="24"/>
              </w:rPr>
              <w:t> </w:t>
            </w: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17816E6" w14:textId="77777777" w:rsidR="00E85DB2" w:rsidRDefault="0EAC84D0" w:rsidP="56D6E9A7">
            <w:pPr>
              <w:pStyle w:val="ListParagraph"/>
              <w:numPr>
                <w:ilvl w:val="0"/>
                <w:numId w:val="23"/>
              </w:numPr>
              <w:spacing w:after="0" w:line="240" w:lineRule="auto"/>
              <w:ind w:left="450" w:hanging="270"/>
              <w:rPr>
                <w:rFonts w:ascii="Source Sans Pro" w:eastAsia="Source Sans Pro" w:hAnsi="Source Sans Pro" w:cs="Source Sans Pro"/>
                <w:color w:val="000000" w:themeColor="text1"/>
                <w:sz w:val="24"/>
                <w:szCs w:val="24"/>
              </w:rPr>
            </w:pPr>
            <w:r w:rsidRPr="56D6E9A7">
              <w:rPr>
                <w:rFonts w:ascii="Source Sans Pro" w:eastAsia="Source Sans Pro" w:hAnsi="Source Sans Pro" w:cs="Source Sans Pro"/>
                <w:color w:val="FF0000"/>
                <w:sz w:val="24"/>
                <w:szCs w:val="24"/>
              </w:rPr>
              <w:t xml:space="preserve">[Insert Module Activities &amp; Assignments] </w:t>
            </w:r>
          </w:p>
          <w:p w14:paraId="2D2751A1" w14:textId="08FAC193" w:rsidR="00E85DB2" w:rsidRDefault="2C8418F2" w:rsidP="56D6E9A7">
            <w:pPr>
              <w:spacing w:after="0" w:line="240" w:lineRule="auto"/>
              <w:ind w:left="180"/>
              <w:rPr>
                <w:rFonts w:ascii="Aptos" w:eastAsia="Aptos" w:hAnsi="Aptos" w:cs="Aptos"/>
                <w:color w:val="FF0000"/>
                <w:sz w:val="24"/>
                <w:szCs w:val="24"/>
              </w:rPr>
            </w:pPr>
            <w:r w:rsidRPr="56D6E9A7">
              <w:rPr>
                <w:rFonts w:ascii="Source Sans Pro" w:eastAsia="Source Sans Pro" w:hAnsi="Source Sans Pro" w:cs="Source Sans Pro"/>
                <w:b/>
                <w:bCs/>
                <w:color w:val="FF0000"/>
                <w:sz w:val="24"/>
                <w:szCs w:val="24"/>
              </w:rPr>
              <w:t>For WI:</w:t>
            </w:r>
            <w:r w:rsidRPr="56D6E9A7">
              <w:rPr>
                <w:rFonts w:ascii="Source Sans Pro" w:eastAsia="Source Sans Pro" w:hAnsi="Source Sans Pro" w:cs="Source Sans Pro"/>
                <w:color w:val="FF0000"/>
                <w:sz w:val="24"/>
                <w:szCs w:val="24"/>
              </w:rPr>
              <w:t xml:space="preserve"> </w:t>
            </w:r>
            <w:r w:rsidRPr="56D6E9A7">
              <w:rPr>
                <w:rFonts w:ascii="Aptos" w:eastAsia="Aptos" w:hAnsi="Aptos" w:cs="Aptos"/>
                <w:color w:val="FF0000"/>
                <w:sz w:val="24"/>
                <w:szCs w:val="24"/>
              </w:rPr>
              <w:t>It’s helpful to set a timeline of the writing process (when drafts are due, when feedback will be given, when final drafts are due, etc.)</w:t>
            </w:r>
          </w:p>
          <w:p w14:paraId="53128261" w14:textId="69663743" w:rsidR="00E85DB2" w:rsidRDefault="154C8A0E" w:rsidP="56D6E9A7">
            <w:pPr>
              <w:spacing w:after="0" w:line="240" w:lineRule="auto"/>
              <w:ind w:left="180"/>
              <w:rPr>
                <w:rFonts w:ascii="Aptos" w:eastAsia="Aptos" w:hAnsi="Aptos" w:cs="Aptos"/>
                <w:color w:val="000000" w:themeColor="text1"/>
                <w:sz w:val="24"/>
                <w:szCs w:val="24"/>
              </w:rPr>
            </w:pPr>
            <w:r w:rsidRPr="56D6E9A7">
              <w:rPr>
                <w:rFonts w:ascii="Aptos" w:eastAsia="Aptos" w:hAnsi="Aptos" w:cs="Aptos"/>
                <w:b/>
                <w:bCs/>
                <w:color w:val="FF0000"/>
                <w:sz w:val="24"/>
                <w:szCs w:val="24"/>
              </w:rPr>
              <w:t>Independent studies</w:t>
            </w:r>
            <w:r w:rsidRPr="56D6E9A7">
              <w:rPr>
                <w:rFonts w:ascii="Aptos" w:eastAsia="Aptos" w:hAnsi="Aptos" w:cs="Aptos"/>
                <w:color w:val="FF0000"/>
                <w:sz w:val="24"/>
                <w:szCs w:val="24"/>
              </w:rPr>
              <w:t xml:space="preserve"> may have a more generalized structure or schedule but still need deadlines/ timeline to</w:t>
            </w:r>
            <w:r w:rsidR="3E9DA9C9" w:rsidRPr="56D6E9A7">
              <w:rPr>
                <w:rFonts w:ascii="Aptos" w:eastAsia="Aptos" w:hAnsi="Aptos" w:cs="Aptos"/>
                <w:color w:val="FF0000"/>
                <w:sz w:val="24"/>
                <w:szCs w:val="24"/>
              </w:rPr>
              <w:t xml:space="preserve"> indicate stages of project development (process)</w:t>
            </w:r>
            <w:r w:rsidRPr="56D6E9A7">
              <w:rPr>
                <w:rFonts w:ascii="Aptos" w:eastAsia="Aptos" w:hAnsi="Aptos" w:cs="Aptos"/>
                <w:color w:val="FF0000"/>
                <w:sz w:val="24"/>
                <w:szCs w:val="24"/>
              </w:rPr>
              <w:t>.</w:t>
            </w:r>
          </w:p>
        </w:tc>
      </w:tr>
      <w:tr w:rsidR="00E85DB2" w14:paraId="18F999B5"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7144751B" w14:textId="77777777" w:rsidR="00E85DB2" w:rsidRPr="0E7E5860" w:rsidRDefault="00E85DB2" w:rsidP="00AA6D47">
            <w:pPr>
              <w:spacing w:after="0" w:line="240" w:lineRule="auto"/>
              <w:jc w:val="center"/>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2</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2486C05" w14:textId="77777777" w:rsidR="00E85DB2" w:rsidRPr="00F60F33" w:rsidRDefault="00E85DB2" w:rsidP="00AA6D47">
            <w:pPr>
              <w:spacing w:after="0"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4101652C"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4B99056E" w14:textId="77777777" w:rsidR="00E85DB2" w:rsidRPr="00F60F33" w:rsidRDefault="00E85DB2" w:rsidP="00AA6D47">
            <w:pPr>
              <w:pStyle w:val="ListParagraph"/>
              <w:numPr>
                <w:ilvl w:val="0"/>
                <w:numId w:val="23"/>
              </w:numPr>
              <w:spacing w:after="0" w:line="240" w:lineRule="auto"/>
              <w:ind w:left="450" w:hanging="270"/>
              <w:rPr>
                <w:rFonts w:ascii="Source Sans Pro" w:eastAsia="Source Sans Pro" w:hAnsi="Source Sans Pro" w:cs="Source Sans Pro"/>
                <w:color w:val="FF0000"/>
                <w:sz w:val="24"/>
                <w:szCs w:val="24"/>
              </w:rPr>
            </w:pPr>
          </w:p>
        </w:tc>
      </w:tr>
      <w:tr w:rsidR="00E85DB2" w14:paraId="5FCD5EC4"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B778152" w14:textId="77777777" w:rsidR="00E85DB2" w:rsidRPr="0E7E5860" w:rsidRDefault="00E85DB2" w:rsidP="00AA6D47">
            <w:pPr>
              <w:spacing w:after="0" w:line="240" w:lineRule="auto"/>
              <w:jc w:val="center"/>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3</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299C43A" w14:textId="77777777" w:rsidR="00E85DB2" w:rsidRPr="00F60F33" w:rsidRDefault="00E85DB2" w:rsidP="00AA6D47">
            <w:pPr>
              <w:spacing w:after="0"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4DDBEF00"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461D779" w14:textId="77777777" w:rsidR="00E85DB2" w:rsidRPr="00F60F33" w:rsidRDefault="00E85DB2" w:rsidP="00AA6D47">
            <w:pPr>
              <w:pStyle w:val="ListParagraph"/>
              <w:numPr>
                <w:ilvl w:val="0"/>
                <w:numId w:val="23"/>
              </w:numPr>
              <w:spacing w:after="0" w:line="240" w:lineRule="auto"/>
              <w:ind w:left="450" w:hanging="270"/>
              <w:rPr>
                <w:rFonts w:ascii="Source Sans Pro" w:eastAsia="Source Sans Pro" w:hAnsi="Source Sans Pro" w:cs="Source Sans Pro"/>
                <w:color w:val="FF0000"/>
                <w:sz w:val="24"/>
                <w:szCs w:val="24"/>
              </w:rPr>
            </w:pPr>
          </w:p>
        </w:tc>
      </w:tr>
      <w:tr w:rsidR="00E85DB2" w14:paraId="2598DEE6"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279935FF" w14:textId="77777777" w:rsidR="00E85DB2" w:rsidRPr="0E7E5860" w:rsidRDefault="00E85DB2" w:rsidP="00AA6D47">
            <w:pPr>
              <w:spacing w:after="0" w:line="240" w:lineRule="auto"/>
              <w:jc w:val="center"/>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4</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CF2D8B6" w14:textId="77777777" w:rsidR="00E85DB2" w:rsidRPr="00F60F33" w:rsidRDefault="00E85DB2" w:rsidP="00AA6D47">
            <w:pPr>
              <w:spacing w:after="0"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FB78278"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FC39945" w14:textId="77777777" w:rsidR="00E85DB2" w:rsidRPr="00F60F33" w:rsidRDefault="00E85DB2" w:rsidP="00AA6D47">
            <w:pPr>
              <w:pStyle w:val="ListParagraph"/>
              <w:numPr>
                <w:ilvl w:val="0"/>
                <w:numId w:val="23"/>
              </w:numPr>
              <w:spacing w:after="0" w:line="240" w:lineRule="auto"/>
              <w:ind w:left="450" w:hanging="270"/>
              <w:rPr>
                <w:rFonts w:ascii="Source Sans Pro" w:eastAsia="Source Sans Pro" w:hAnsi="Source Sans Pro" w:cs="Source Sans Pro"/>
                <w:color w:val="FF0000"/>
                <w:sz w:val="24"/>
                <w:szCs w:val="24"/>
              </w:rPr>
            </w:pPr>
          </w:p>
        </w:tc>
      </w:tr>
      <w:tr w:rsidR="00E85DB2" w14:paraId="78941E47"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44240AAE" w14:textId="77777777" w:rsidR="00E85DB2" w:rsidRPr="0E7E5860" w:rsidRDefault="00E85DB2" w:rsidP="00AA6D47">
            <w:pPr>
              <w:spacing w:after="0" w:line="240" w:lineRule="auto"/>
              <w:jc w:val="center"/>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5</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562CB0E" w14:textId="77777777" w:rsidR="00E85DB2" w:rsidRPr="00F60F33" w:rsidRDefault="00E85DB2" w:rsidP="00AA6D47">
            <w:pPr>
              <w:spacing w:after="0"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4CE0A41"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2EBF3C5" w14:textId="77777777" w:rsidR="00E85DB2" w:rsidRPr="00F60F33" w:rsidRDefault="00E85DB2" w:rsidP="00AA6D47">
            <w:pPr>
              <w:pStyle w:val="ListParagraph"/>
              <w:numPr>
                <w:ilvl w:val="0"/>
                <w:numId w:val="23"/>
              </w:numPr>
              <w:spacing w:after="0" w:line="240" w:lineRule="auto"/>
              <w:ind w:left="450" w:hanging="270"/>
              <w:rPr>
                <w:rFonts w:ascii="Source Sans Pro" w:eastAsia="Source Sans Pro" w:hAnsi="Source Sans Pro" w:cs="Source Sans Pro"/>
                <w:color w:val="FF0000"/>
                <w:sz w:val="24"/>
                <w:szCs w:val="24"/>
              </w:rPr>
            </w:pPr>
          </w:p>
        </w:tc>
      </w:tr>
      <w:tr w:rsidR="00E85DB2" w14:paraId="29B4EA11"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B87E3DE"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6</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D98A12B" w14:textId="77777777" w:rsidR="00E85DB2" w:rsidRPr="00F60F33" w:rsidRDefault="00E85DB2" w:rsidP="00AA6D47">
            <w:pPr>
              <w:spacing w:after="0"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2946DB82"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997CC1D" w14:textId="77777777" w:rsidR="00E85DB2" w:rsidRPr="00F60F33" w:rsidRDefault="00E85DB2" w:rsidP="00AA6D47">
            <w:pPr>
              <w:pStyle w:val="ListParagraph"/>
              <w:numPr>
                <w:ilvl w:val="0"/>
                <w:numId w:val="23"/>
              </w:numPr>
              <w:spacing w:after="0" w:line="240" w:lineRule="auto"/>
              <w:ind w:left="450" w:hanging="270"/>
              <w:rPr>
                <w:rFonts w:ascii="Source Sans Pro" w:eastAsia="Source Sans Pro" w:hAnsi="Source Sans Pro" w:cs="Source Sans Pro"/>
                <w:color w:val="FF0000"/>
                <w:sz w:val="24"/>
                <w:szCs w:val="24"/>
              </w:rPr>
            </w:pPr>
          </w:p>
        </w:tc>
      </w:tr>
      <w:tr w:rsidR="00E85DB2" w14:paraId="75697EEC"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09B8484" w14:textId="77777777" w:rsidR="00E85DB2" w:rsidRDefault="00E85DB2" w:rsidP="00AA6D47">
            <w:pPr>
              <w:spacing w:after="0" w:line="240" w:lineRule="auto"/>
              <w:jc w:val="center"/>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7</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10FFD37" w14:textId="77777777" w:rsidR="00E85DB2" w:rsidRPr="00F60F33" w:rsidRDefault="00E85DB2" w:rsidP="00AA6D47">
            <w:pPr>
              <w:spacing w:after="0"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B699379"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FE9F23F" w14:textId="77777777" w:rsidR="00E85DB2" w:rsidRPr="00F60F33" w:rsidRDefault="00E85DB2" w:rsidP="00AA6D47">
            <w:pPr>
              <w:pStyle w:val="ListParagraph"/>
              <w:numPr>
                <w:ilvl w:val="0"/>
                <w:numId w:val="23"/>
              </w:numPr>
              <w:spacing w:after="0" w:line="240" w:lineRule="auto"/>
              <w:ind w:left="450" w:hanging="270"/>
              <w:rPr>
                <w:rFonts w:ascii="Source Sans Pro" w:eastAsia="Source Sans Pro" w:hAnsi="Source Sans Pro" w:cs="Source Sans Pro"/>
                <w:color w:val="FF0000"/>
                <w:sz w:val="24"/>
                <w:szCs w:val="24"/>
              </w:rPr>
            </w:pPr>
          </w:p>
        </w:tc>
      </w:tr>
      <w:tr w:rsidR="2655D20B" w14:paraId="0FF7532C"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A3D6425" w14:textId="4D3BE874"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8</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9D552CB" w14:textId="67C24186"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357A6AA" w14:textId="717D7287"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75984C9" w14:textId="0CD2FE34"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2655D20B" w14:paraId="7AEFEC46"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A7574D5" w14:textId="7C46A12C"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9</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4378008" w14:textId="207CE4A3"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8DA91F6" w14:textId="4BE31823"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7522003" w14:textId="4915C807"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2655D20B" w14:paraId="34F415AD"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D5AF170" w14:textId="6ECDAF1E"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10</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E435310" w14:textId="2031D732"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69CD085" w14:textId="315550A6"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7042DAD8" w14:textId="61DB9779"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2655D20B" w14:paraId="4A2DF28D"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7E493EF4" w14:textId="13C41B2D"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11</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D53C6EB" w14:textId="4A208A66"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FC9FE16" w14:textId="4CD7DE1C"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2E5C5538" w14:textId="73F26746"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2655D20B" w14:paraId="364DE1AB"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B83A0BB" w14:textId="2251357B"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12</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55DD7589" w14:textId="787FEF32"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4F97CC78" w14:textId="6246A5BA"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B7DE6A3" w14:textId="61D1D9A4"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2655D20B" w14:paraId="4BFE3068"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C44623F" w14:textId="0765B7A1"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13</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0CE70BB" w14:textId="42FEBB63"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2EDFE9F" w14:textId="3D606660"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74AD8C70" w14:textId="46A15E88"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2655D20B" w14:paraId="2E0A6A1F"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8704CD8" w14:textId="7043B9B0"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14</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4DFABE6" w14:textId="105ECB85"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7A3A166" w14:textId="5C18CDFD"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30FD01E5" w14:textId="7F10F1A3"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2655D20B" w14:paraId="5F72EFD8" w14:textId="77777777" w:rsidTr="56D6E9A7">
        <w:trPr>
          <w:trHeight w:val="30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53F3023" w14:textId="41991419" w:rsidR="62CFB0AF" w:rsidRDefault="62CFB0AF" w:rsidP="2655D20B">
            <w:pPr>
              <w:spacing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15</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12ADDAF" w14:textId="70E6883D" w:rsidR="2655D20B" w:rsidRDefault="2655D20B" w:rsidP="2655D20B">
            <w:pPr>
              <w:spacing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3A90E2F" w14:textId="4A88905B"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2DB030F1" w14:textId="7FFB089A" w:rsidR="2655D20B" w:rsidRDefault="2655D20B" w:rsidP="2655D20B">
            <w:pPr>
              <w:pStyle w:val="ListParagraph"/>
              <w:numPr>
                <w:ilvl w:val="0"/>
                <w:numId w:val="23"/>
              </w:numPr>
              <w:spacing w:line="240" w:lineRule="auto"/>
              <w:rPr>
                <w:rFonts w:ascii="Source Sans Pro" w:eastAsia="Source Sans Pro" w:hAnsi="Source Sans Pro" w:cs="Source Sans Pro"/>
                <w:color w:val="FF0000"/>
                <w:sz w:val="24"/>
                <w:szCs w:val="24"/>
              </w:rPr>
            </w:pPr>
          </w:p>
        </w:tc>
      </w:tr>
      <w:tr w:rsidR="00E85DB2" w14:paraId="44B0A208" w14:textId="77777777" w:rsidTr="56D6E9A7">
        <w:trPr>
          <w:trHeight w:val="270"/>
        </w:trPr>
        <w:tc>
          <w:tcPr>
            <w:tcW w:w="153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3853697" w14:textId="066286CF" w:rsidR="00E85DB2" w:rsidRDefault="62CFB0AF" w:rsidP="00AA6D47">
            <w:pPr>
              <w:spacing w:after="0" w:line="240" w:lineRule="auto"/>
              <w:jc w:val="center"/>
              <w:rPr>
                <w:rFonts w:ascii="Source Sans Pro" w:eastAsia="Source Sans Pro" w:hAnsi="Source Sans Pro" w:cs="Source Sans Pro"/>
                <w:color w:val="000000" w:themeColor="text1"/>
                <w:sz w:val="24"/>
                <w:szCs w:val="24"/>
              </w:rPr>
            </w:pPr>
            <w:r w:rsidRPr="2655D20B">
              <w:rPr>
                <w:rFonts w:ascii="Source Sans Pro" w:eastAsia="Source Sans Pro" w:hAnsi="Source Sans Pro" w:cs="Source Sans Pro"/>
                <w:color w:val="000000" w:themeColor="text1"/>
                <w:sz w:val="24"/>
                <w:szCs w:val="24"/>
              </w:rPr>
              <w:t>16</w:t>
            </w:r>
          </w:p>
        </w:tc>
        <w:tc>
          <w:tcPr>
            <w:tcW w:w="234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1F72F646" w14:textId="77777777" w:rsidR="00E85DB2" w:rsidRPr="00F60F33" w:rsidRDefault="00E85DB2" w:rsidP="00AA6D47">
            <w:pPr>
              <w:spacing w:after="0" w:line="240" w:lineRule="auto"/>
              <w:jc w:val="center"/>
              <w:rPr>
                <w:rFonts w:ascii="Source Sans Pro" w:eastAsia="Source Sans Pro" w:hAnsi="Source Sans Pro" w:cs="Source Sans Pro"/>
                <w:color w:val="FF0000"/>
                <w:sz w:val="24"/>
                <w:szCs w:val="24"/>
              </w:rPr>
            </w:pPr>
          </w:p>
        </w:tc>
        <w:tc>
          <w:tcPr>
            <w:tcW w:w="330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08CE6F91" w14:textId="77777777" w:rsidR="00E85DB2" w:rsidRPr="00F60F33" w:rsidRDefault="00E85DB2" w:rsidP="00AA6D47">
            <w:pPr>
              <w:pStyle w:val="ListParagraph"/>
              <w:numPr>
                <w:ilvl w:val="0"/>
                <w:numId w:val="31"/>
              </w:numPr>
              <w:spacing w:after="0" w:line="240" w:lineRule="auto"/>
              <w:ind w:left="540" w:hanging="270"/>
              <w:rPr>
                <w:rFonts w:ascii="Source Sans Pro" w:eastAsia="Source Sans Pro" w:hAnsi="Source Sans Pro" w:cs="Source Sans Pro"/>
                <w:color w:val="FF0000"/>
                <w:sz w:val="24"/>
                <w:szCs w:val="24"/>
              </w:rPr>
            </w:pPr>
          </w:p>
        </w:tc>
        <w:tc>
          <w:tcPr>
            <w:tcW w:w="3360" w:type="dxa"/>
            <w:tcBorders>
              <w:top w:val="single" w:sz="6" w:space="0" w:color="999999"/>
              <w:left w:val="single" w:sz="6" w:space="0" w:color="999999"/>
              <w:bottom w:val="single" w:sz="6" w:space="0" w:color="999999"/>
              <w:right w:val="single" w:sz="6" w:space="0" w:color="999999"/>
            </w:tcBorders>
            <w:shd w:val="clear" w:color="auto" w:fill="FFFFFF" w:themeFill="background1"/>
          </w:tcPr>
          <w:p w14:paraId="61CDCEAD" w14:textId="77777777" w:rsidR="00E85DB2" w:rsidRPr="00F60F33" w:rsidRDefault="00E85DB2" w:rsidP="00AA6D47">
            <w:pPr>
              <w:pStyle w:val="ListParagraph"/>
              <w:numPr>
                <w:ilvl w:val="0"/>
                <w:numId w:val="23"/>
              </w:numPr>
              <w:spacing w:after="0" w:line="240" w:lineRule="auto"/>
              <w:ind w:left="450" w:hanging="270"/>
              <w:rPr>
                <w:rFonts w:ascii="Source Sans Pro" w:eastAsia="Source Sans Pro" w:hAnsi="Source Sans Pro" w:cs="Source Sans Pro"/>
                <w:color w:val="FF0000"/>
                <w:sz w:val="24"/>
                <w:szCs w:val="24"/>
              </w:rPr>
            </w:pPr>
          </w:p>
        </w:tc>
      </w:tr>
    </w:tbl>
    <w:p w14:paraId="6BB9E253" w14:textId="77777777" w:rsidR="00E85DB2" w:rsidRDefault="00E85DB2" w:rsidP="00AA6D47">
      <w:pPr>
        <w:spacing w:line="240" w:lineRule="auto"/>
        <w:rPr>
          <w:rFonts w:ascii="Source Sans Pro" w:eastAsia="Source Sans Pro" w:hAnsi="Source Sans Pro" w:cs="Source Sans Pro"/>
        </w:rPr>
      </w:pPr>
    </w:p>
    <w:p w14:paraId="4E58DD58" w14:textId="2DF206D5" w:rsidR="00E85DB2" w:rsidRDefault="39C60E9B" w:rsidP="00AA6D47">
      <w:pPr>
        <w:spacing w:line="240" w:lineRule="auto"/>
        <w:rPr>
          <w:rFonts w:ascii="Source Sans Pro" w:eastAsia="Source Sans Pro" w:hAnsi="Source Sans Pro" w:cs="Source Sans Pro"/>
          <w:b/>
          <w:bCs/>
          <w:sz w:val="24"/>
          <w:szCs w:val="24"/>
        </w:rPr>
      </w:pPr>
      <w:r>
        <w:rPr>
          <w:noProof/>
        </w:rPr>
        <w:drawing>
          <wp:inline distT="0" distB="0" distL="0" distR="0" wp14:anchorId="62E7080A" wp14:editId="7B7DF9A2">
            <wp:extent cx="6779261" cy="155567"/>
            <wp:effectExtent l="0" t="0" r="0" b="0"/>
            <wp:docPr id="48" name="Picture 48" descr="Horizontal blue line used to separate sections" title="Horizontal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1">
                      <a:extLst>
                        <a:ext uri="{28A0092B-C50C-407E-A947-70E740481C1C}">
                          <a14:useLocalDpi xmlns:a14="http://schemas.microsoft.com/office/drawing/2010/main" val="0"/>
                        </a:ext>
                      </a:extLst>
                    </a:blip>
                    <a:stretch>
                      <a:fillRect/>
                    </a:stretch>
                  </pic:blipFill>
                  <pic:spPr>
                    <a:xfrm>
                      <a:off x="0" y="0"/>
                      <a:ext cx="6779261" cy="155567"/>
                    </a:xfrm>
                    <a:prstGeom prst="rect">
                      <a:avLst/>
                    </a:prstGeom>
                  </pic:spPr>
                </pic:pic>
              </a:graphicData>
            </a:graphic>
          </wp:inline>
        </w:drawing>
      </w:r>
      <w:r w:rsidRPr="5B518B59">
        <w:rPr>
          <w:rFonts w:ascii="Source Sans Pro" w:eastAsia="Source Sans Pro" w:hAnsi="Source Sans Pro" w:cs="Source Sans Pro"/>
          <w:b/>
          <w:bCs/>
          <w:sz w:val="24"/>
          <w:szCs w:val="24"/>
        </w:rPr>
        <w:t xml:space="preserve">Grading Scale: </w:t>
      </w:r>
    </w:p>
    <w:tbl>
      <w:tblPr>
        <w:tblStyle w:val="TableGrid"/>
        <w:tblW w:w="0" w:type="auto"/>
        <w:jc w:val="center"/>
        <w:tblLayout w:type="fixed"/>
        <w:tblLook w:val="06A0" w:firstRow="1" w:lastRow="0" w:firstColumn="1" w:lastColumn="0" w:noHBand="1" w:noVBand="1"/>
      </w:tblPr>
      <w:tblGrid>
        <w:gridCol w:w="2200"/>
        <w:gridCol w:w="930"/>
        <w:gridCol w:w="1905"/>
        <w:gridCol w:w="2880"/>
      </w:tblGrid>
      <w:tr w:rsidR="00E85DB2" w14:paraId="77143EC3" w14:textId="77777777" w:rsidTr="5B518B59">
        <w:trPr>
          <w:trHeight w:val="300"/>
          <w:jc w:val="center"/>
        </w:trPr>
        <w:tc>
          <w:tcPr>
            <w:tcW w:w="2200" w:type="dxa"/>
            <w:shd w:val="clear" w:color="auto" w:fill="E7E6E6" w:themeFill="background2"/>
          </w:tcPr>
          <w:p w14:paraId="3284B4A6" w14:textId="77777777" w:rsidR="00E85DB2" w:rsidRDefault="00E85DB2" w:rsidP="00AA6D47">
            <w:pPr>
              <w:rPr>
                <w:rFonts w:ascii="Source Sans Pro" w:eastAsia="Source Sans Pro" w:hAnsi="Source Sans Pro" w:cs="Source Sans Pro"/>
                <w:b/>
                <w:bCs/>
              </w:rPr>
            </w:pPr>
            <w:r w:rsidRPr="7C707700">
              <w:rPr>
                <w:rFonts w:ascii="Source Sans Pro" w:eastAsia="Source Sans Pro" w:hAnsi="Source Sans Pro" w:cs="Source Sans Pro"/>
                <w:b/>
                <w:bCs/>
                <w:sz w:val="24"/>
                <w:szCs w:val="24"/>
              </w:rPr>
              <w:t>Percent</w:t>
            </w:r>
          </w:p>
        </w:tc>
        <w:tc>
          <w:tcPr>
            <w:tcW w:w="930" w:type="dxa"/>
            <w:shd w:val="clear" w:color="auto" w:fill="E7E6E6" w:themeFill="background2"/>
          </w:tcPr>
          <w:p w14:paraId="50E1B160" w14:textId="77777777" w:rsidR="00E85DB2" w:rsidRDefault="00E85DB2" w:rsidP="00AA6D47">
            <w:pPr>
              <w:rPr>
                <w:rFonts w:ascii="Source Sans Pro" w:eastAsia="Source Sans Pro" w:hAnsi="Source Sans Pro" w:cs="Source Sans Pro"/>
                <w:b/>
                <w:bCs/>
              </w:rPr>
            </w:pPr>
            <w:r w:rsidRPr="7C707700">
              <w:rPr>
                <w:rFonts w:ascii="Source Sans Pro" w:eastAsia="Source Sans Pro" w:hAnsi="Source Sans Pro" w:cs="Source Sans Pro"/>
                <w:b/>
                <w:bCs/>
                <w:sz w:val="24"/>
                <w:szCs w:val="24"/>
              </w:rPr>
              <w:t>Grade</w:t>
            </w:r>
          </w:p>
        </w:tc>
        <w:tc>
          <w:tcPr>
            <w:tcW w:w="1905" w:type="dxa"/>
            <w:shd w:val="clear" w:color="auto" w:fill="E7E6E6" w:themeFill="background2"/>
          </w:tcPr>
          <w:p w14:paraId="33974AFA" w14:textId="77777777" w:rsidR="00E85DB2" w:rsidRDefault="00E85DB2" w:rsidP="00AA6D47">
            <w:pPr>
              <w:rPr>
                <w:rFonts w:ascii="Source Sans Pro" w:eastAsia="Source Sans Pro" w:hAnsi="Source Sans Pro" w:cs="Source Sans Pro"/>
                <w:b/>
                <w:bCs/>
              </w:rPr>
            </w:pPr>
            <w:r w:rsidRPr="7C707700">
              <w:rPr>
                <w:rFonts w:ascii="Source Sans Pro" w:eastAsia="Source Sans Pro" w:hAnsi="Source Sans Pro" w:cs="Source Sans Pro"/>
                <w:b/>
                <w:bCs/>
                <w:sz w:val="24"/>
                <w:szCs w:val="24"/>
              </w:rPr>
              <w:t>Grade Points</w:t>
            </w:r>
          </w:p>
        </w:tc>
        <w:tc>
          <w:tcPr>
            <w:tcW w:w="2880" w:type="dxa"/>
            <w:shd w:val="clear" w:color="auto" w:fill="E7E6E6" w:themeFill="background2"/>
          </w:tcPr>
          <w:p w14:paraId="63AEE97A" w14:textId="77777777" w:rsidR="00E85DB2" w:rsidRDefault="00E85DB2" w:rsidP="00AA6D47">
            <w:pPr>
              <w:rPr>
                <w:rFonts w:ascii="Source Sans Pro" w:eastAsia="Source Sans Pro" w:hAnsi="Source Sans Pro" w:cs="Source Sans Pro"/>
                <w:b/>
                <w:bCs/>
              </w:rPr>
            </w:pPr>
            <w:r w:rsidRPr="7C707700">
              <w:rPr>
                <w:rFonts w:ascii="Source Sans Pro" w:eastAsia="Source Sans Pro" w:hAnsi="Source Sans Pro" w:cs="Source Sans Pro"/>
                <w:b/>
                <w:bCs/>
                <w:sz w:val="24"/>
                <w:szCs w:val="24"/>
              </w:rPr>
              <w:t>Level of Achievement</w:t>
            </w:r>
          </w:p>
        </w:tc>
      </w:tr>
      <w:tr w:rsidR="00E85DB2" w14:paraId="5C3A6C41" w14:textId="77777777" w:rsidTr="5B518B59">
        <w:trPr>
          <w:trHeight w:val="300"/>
          <w:jc w:val="center"/>
        </w:trPr>
        <w:tc>
          <w:tcPr>
            <w:tcW w:w="2200" w:type="dxa"/>
          </w:tcPr>
          <w:p w14:paraId="69D84039"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94-100</w:t>
            </w:r>
          </w:p>
        </w:tc>
        <w:tc>
          <w:tcPr>
            <w:tcW w:w="930" w:type="dxa"/>
          </w:tcPr>
          <w:p w14:paraId="5316D17B"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A</w:t>
            </w:r>
          </w:p>
        </w:tc>
        <w:tc>
          <w:tcPr>
            <w:tcW w:w="1905" w:type="dxa"/>
          </w:tcPr>
          <w:p w14:paraId="1F6B2BC5"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4.0</w:t>
            </w:r>
          </w:p>
        </w:tc>
        <w:tc>
          <w:tcPr>
            <w:tcW w:w="2880" w:type="dxa"/>
            <w:vMerge w:val="restart"/>
          </w:tcPr>
          <w:p w14:paraId="676869D7"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Excellent</w:t>
            </w:r>
          </w:p>
          <w:p w14:paraId="52E56223" w14:textId="77777777" w:rsidR="00E85DB2" w:rsidRDefault="00E85DB2" w:rsidP="00AA6D47">
            <w:pPr>
              <w:rPr>
                <w:rFonts w:ascii="Source Sans Pro" w:eastAsia="Source Sans Pro" w:hAnsi="Source Sans Pro" w:cs="Source Sans Pro"/>
                <w:sz w:val="24"/>
                <w:szCs w:val="24"/>
              </w:rPr>
            </w:pPr>
          </w:p>
        </w:tc>
      </w:tr>
      <w:tr w:rsidR="00E85DB2" w14:paraId="58440B42" w14:textId="77777777" w:rsidTr="5B518B59">
        <w:trPr>
          <w:trHeight w:val="300"/>
          <w:jc w:val="center"/>
        </w:trPr>
        <w:tc>
          <w:tcPr>
            <w:tcW w:w="2200" w:type="dxa"/>
          </w:tcPr>
          <w:p w14:paraId="618F829C"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90-93</w:t>
            </w:r>
          </w:p>
        </w:tc>
        <w:tc>
          <w:tcPr>
            <w:tcW w:w="930" w:type="dxa"/>
          </w:tcPr>
          <w:p w14:paraId="638757E0"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A-</w:t>
            </w:r>
          </w:p>
        </w:tc>
        <w:tc>
          <w:tcPr>
            <w:tcW w:w="1905" w:type="dxa"/>
          </w:tcPr>
          <w:p w14:paraId="65B61B4E"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3.67</w:t>
            </w:r>
          </w:p>
        </w:tc>
        <w:tc>
          <w:tcPr>
            <w:tcW w:w="2880" w:type="dxa"/>
            <w:vMerge/>
          </w:tcPr>
          <w:p w14:paraId="07547A01" w14:textId="77777777" w:rsidR="00E85DB2" w:rsidRDefault="00E85DB2" w:rsidP="00AA6D47"/>
        </w:tc>
      </w:tr>
      <w:tr w:rsidR="00E85DB2" w14:paraId="4CD6DC60" w14:textId="77777777" w:rsidTr="5B518B59">
        <w:trPr>
          <w:trHeight w:val="300"/>
          <w:jc w:val="center"/>
        </w:trPr>
        <w:tc>
          <w:tcPr>
            <w:tcW w:w="2200" w:type="dxa"/>
          </w:tcPr>
          <w:p w14:paraId="46D130C1"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87-89</w:t>
            </w:r>
          </w:p>
        </w:tc>
        <w:tc>
          <w:tcPr>
            <w:tcW w:w="930" w:type="dxa"/>
          </w:tcPr>
          <w:p w14:paraId="153BDA10"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B+</w:t>
            </w:r>
          </w:p>
        </w:tc>
        <w:tc>
          <w:tcPr>
            <w:tcW w:w="1905" w:type="dxa"/>
          </w:tcPr>
          <w:p w14:paraId="22A814F2"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3.33</w:t>
            </w:r>
          </w:p>
        </w:tc>
        <w:tc>
          <w:tcPr>
            <w:tcW w:w="2880" w:type="dxa"/>
            <w:vMerge/>
          </w:tcPr>
          <w:p w14:paraId="5043CB0F" w14:textId="77777777" w:rsidR="00E85DB2" w:rsidRDefault="00E85DB2" w:rsidP="00AA6D47"/>
        </w:tc>
      </w:tr>
      <w:tr w:rsidR="00E85DB2" w14:paraId="1E4246FF" w14:textId="77777777" w:rsidTr="5B518B59">
        <w:trPr>
          <w:trHeight w:val="300"/>
          <w:jc w:val="center"/>
        </w:trPr>
        <w:tc>
          <w:tcPr>
            <w:tcW w:w="2200" w:type="dxa"/>
          </w:tcPr>
          <w:p w14:paraId="326173FE"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84-86</w:t>
            </w:r>
          </w:p>
        </w:tc>
        <w:tc>
          <w:tcPr>
            <w:tcW w:w="930" w:type="dxa"/>
          </w:tcPr>
          <w:p w14:paraId="61ED4E73"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B</w:t>
            </w:r>
          </w:p>
        </w:tc>
        <w:tc>
          <w:tcPr>
            <w:tcW w:w="1905" w:type="dxa"/>
          </w:tcPr>
          <w:p w14:paraId="286B0249"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3.0</w:t>
            </w:r>
          </w:p>
        </w:tc>
        <w:tc>
          <w:tcPr>
            <w:tcW w:w="2880" w:type="dxa"/>
            <w:vMerge w:val="restart"/>
          </w:tcPr>
          <w:p w14:paraId="40DA79E5"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Superior</w:t>
            </w:r>
          </w:p>
        </w:tc>
      </w:tr>
      <w:tr w:rsidR="00E85DB2" w14:paraId="3B14B5E0" w14:textId="77777777" w:rsidTr="5B518B59">
        <w:trPr>
          <w:trHeight w:val="300"/>
          <w:jc w:val="center"/>
        </w:trPr>
        <w:tc>
          <w:tcPr>
            <w:tcW w:w="2200" w:type="dxa"/>
          </w:tcPr>
          <w:p w14:paraId="0524A00C"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80-83</w:t>
            </w:r>
          </w:p>
        </w:tc>
        <w:tc>
          <w:tcPr>
            <w:tcW w:w="930" w:type="dxa"/>
          </w:tcPr>
          <w:p w14:paraId="015C4A11"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B-</w:t>
            </w:r>
          </w:p>
        </w:tc>
        <w:tc>
          <w:tcPr>
            <w:tcW w:w="1905" w:type="dxa"/>
          </w:tcPr>
          <w:p w14:paraId="1FAEFC93"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2.67</w:t>
            </w:r>
          </w:p>
        </w:tc>
        <w:tc>
          <w:tcPr>
            <w:tcW w:w="2880" w:type="dxa"/>
            <w:vMerge/>
          </w:tcPr>
          <w:p w14:paraId="07459315" w14:textId="77777777" w:rsidR="00E85DB2" w:rsidRDefault="00E85DB2" w:rsidP="00AA6D47"/>
        </w:tc>
      </w:tr>
      <w:tr w:rsidR="00E85DB2" w14:paraId="0704B3CA" w14:textId="77777777" w:rsidTr="5B518B59">
        <w:trPr>
          <w:trHeight w:val="300"/>
          <w:jc w:val="center"/>
        </w:trPr>
        <w:tc>
          <w:tcPr>
            <w:tcW w:w="2200" w:type="dxa"/>
          </w:tcPr>
          <w:p w14:paraId="6F72C9BE"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77-79</w:t>
            </w:r>
          </w:p>
        </w:tc>
        <w:tc>
          <w:tcPr>
            <w:tcW w:w="930" w:type="dxa"/>
          </w:tcPr>
          <w:p w14:paraId="49FF8362"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C+</w:t>
            </w:r>
          </w:p>
        </w:tc>
        <w:tc>
          <w:tcPr>
            <w:tcW w:w="1905" w:type="dxa"/>
          </w:tcPr>
          <w:p w14:paraId="3A41929B"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2.33</w:t>
            </w:r>
          </w:p>
        </w:tc>
        <w:tc>
          <w:tcPr>
            <w:tcW w:w="2880" w:type="dxa"/>
            <w:vMerge/>
          </w:tcPr>
          <w:p w14:paraId="6537F28F" w14:textId="77777777" w:rsidR="00E85DB2" w:rsidRDefault="00E85DB2" w:rsidP="00AA6D47"/>
        </w:tc>
      </w:tr>
      <w:tr w:rsidR="00E85DB2" w14:paraId="04B856D6" w14:textId="77777777" w:rsidTr="5B518B59">
        <w:trPr>
          <w:trHeight w:val="300"/>
          <w:jc w:val="center"/>
        </w:trPr>
        <w:tc>
          <w:tcPr>
            <w:tcW w:w="2200" w:type="dxa"/>
          </w:tcPr>
          <w:p w14:paraId="035CE3CB"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74-76</w:t>
            </w:r>
          </w:p>
        </w:tc>
        <w:tc>
          <w:tcPr>
            <w:tcW w:w="930" w:type="dxa"/>
          </w:tcPr>
          <w:p w14:paraId="37AAF844"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C</w:t>
            </w:r>
          </w:p>
        </w:tc>
        <w:tc>
          <w:tcPr>
            <w:tcW w:w="1905" w:type="dxa"/>
          </w:tcPr>
          <w:p w14:paraId="699E2A8F"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2.0</w:t>
            </w:r>
          </w:p>
        </w:tc>
        <w:tc>
          <w:tcPr>
            <w:tcW w:w="2880" w:type="dxa"/>
            <w:vMerge w:val="restart"/>
          </w:tcPr>
          <w:p w14:paraId="6321D2F0"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Satisfactory, Competent</w:t>
            </w:r>
          </w:p>
        </w:tc>
      </w:tr>
      <w:tr w:rsidR="00E85DB2" w14:paraId="28980CBD" w14:textId="77777777" w:rsidTr="5B518B59">
        <w:trPr>
          <w:trHeight w:val="300"/>
          <w:jc w:val="center"/>
        </w:trPr>
        <w:tc>
          <w:tcPr>
            <w:tcW w:w="2200" w:type="dxa"/>
          </w:tcPr>
          <w:p w14:paraId="0AC177D7"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70-73</w:t>
            </w:r>
          </w:p>
        </w:tc>
        <w:tc>
          <w:tcPr>
            <w:tcW w:w="930" w:type="dxa"/>
          </w:tcPr>
          <w:p w14:paraId="0D3FFD16"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C-</w:t>
            </w:r>
          </w:p>
        </w:tc>
        <w:tc>
          <w:tcPr>
            <w:tcW w:w="1905" w:type="dxa"/>
          </w:tcPr>
          <w:p w14:paraId="6121C917"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1.67</w:t>
            </w:r>
          </w:p>
        </w:tc>
        <w:tc>
          <w:tcPr>
            <w:tcW w:w="2880" w:type="dxa"/>
            <w:vMerge/>
          </w:tcPr>
          <w:p w14:paraId="6DFB9E20" w14:textId="77777777" w:rsidR="00E85DB2" w:rsidRDefault="00E85DB2" w:rsidP="00AA6D47"/>
        </w:tc>
      </w:tr>
      <w:tr w:rsidR="00E85DB2" w14:paraId="28AB339A" w14:textId="77777777" w:rsidTr="5B518B59">
        <w:trPr>
          <w:trHeight w:val="300"/>
          <w:jc w:val="center"/>
        </w:trPr>
        <w:tc>
          <w:tcPr>
            <w:tcW w:w="2200" w:type="dxa"/>
          </w:tcPr>
          <w:p w14:paraId="71DB5966"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67-69</w:t>
            </w:r>
          </w:p>
        </w:tc>
        <w:tc>
          <w:tcPr>
            <w:tcW w:w="930" w:type="dxa"/>
          </w:tcPr>
          <w:p w14:paraId="0E1D9DD9"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D+</w:t>
            </w:r>
          </w:p>
        </w:tc>
        <w:tc>
          <w:tcPr>
            <w:tcW w:w="1905" w:type="dxa"/>
          </w:tcPr>
          <w:p w14:paraId="7809FA65"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1.33</w:t>
            </w:r>
          </w:p>
        </w:tc>
        <w:tc>
          <w:tcPr>
            <w:tcW w:w="2880" w:type="dxa"/>
            <w:vMerge/>
          </w:tcPr>
          <w:p w14:paraId="70DF9E56" w14:textId="77777777" w:rsidR="00E85DB2" w:rsidRDefault="00E85DB2" w:rsidP="00AA6D47"/>
        </w:tc>
      </w:tr>
      <w:tr w:rsidR="00E85DB2" w14:paraId="3368B755" w14:textId="77777777" w:rsidTr="5B518B59">
        <w:trPr>
          <w:trHeight w:val="300"/>
          <w:jc w:val="center"/>
        </w:trPr>
        <w:tc>
          <w:tcPr>
            <w:tcW w:w="2200" w:type="dxa"/>
          </w:tcPr>
          <w:p w14:paraId="25F31080"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64-66</w:t>
            </w:r>
          </w:p>
        </w:tc>
        <w:tc>
          <w:tcPr>
            <w:tcW w:w="930" w:type="dxa"/>
          </w:tcPr>
          <w:p w14:paraId="61740529"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D</w:t>
            </w:r>
          </w:p>
        </w:tc>
        <w:tc>
          <w:tcPr>
            <w:tcW w:w="1905" w:type="dxa"/>
          </w:tcPr>
          <w:p w14:paraId="4B3AA50C"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1.0</w:t>
            </w:r>
          </w:p>
        </w:tc>
        <w:tc>
          <w:tcPr>
            <w:tcW w:w="2880" w:type="dxa"/>
            <w:vMerge w:val="restart"/>
          </w:tcPr>
          <w:p w14:paraId="77859EED"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Marginal</w:t>
            </w:r>
          </w:p>
        </w:tc>
      </w:tr>
      <w:tr w:rsidR="00E85DB2" w14:paraId="5B81BA6E" w14:textId="77777777" w:rsidTr="5B518B59">
        <w:trPr>
          <w:trHeight w:val="300"/>
          <w:jc w:val="center"/>
        </w:trPr>
        <w:tc>
          <w:tcPr>
            <w:tcW w:w="2200" w:type="dxa"/>
          </w:tcPr>
          <w:p w14:paraId="0CBDF5AB"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60-63</w:t>
            </w:r>
          </w:p>
        </w:tc>
        <w:tc>
          <w:tcPr>
            <w:tcW w:w="930" w:type="dxa"/>
          </w:tcPr>
          <w:p w14:paraId="5A8EDE65"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D-</w:t>
            </w:r>
          </w:p>
        </w:tc>
        <w:tc>
          <w:tcPr>
            <w:tcW w:w="1905" w:type="dxa"/>
          </w:tcPr>
          <w:p w14:paraId="00D65510"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0.67</w:t>
            </w:r>
          </w:p>
        </w:tc>
        <w:tc>
          <w:tcPr>
            <w:tcW w:w="2880" w:type="dxa"/>
            <w:vMerge/>
          </w:tcPr>
          <w:p w14:paraId="44E871BC" w14:textId="77777777" w:rsidR="00E85DB2" w:rsidRDefault="00E85DB2" w:rsidP="00AA6D47"/>
        </w:tc>
      </w:tr>
      <w:tr w:rsidR="00E85DB2" w14:paraId="73F0E792" w14:textId="77777777" w:rsidTr="5B518B59">
        <w:trPr>
          <w:trHeight w:val="300"/>
          <w:jc w:val="center"/>
        </w:trPr>
        <w:tc>
          <w:tcPr>
            <w:tcW w:w="2200" w:type="dxa"/>
          </w:tcPr>
          <w:p w14:paraId="722D974C"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59-Below</w:t>
            </w:r>
          </w:p>
        </w:tc>
        <w:tc>
          <w:tcPr>
            <w:tcW w:w="930" w:type="dxa"/>
          </w:tcPr>
          <w:p w14:paraId="632692EA"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F</w:t>
            </w:r>
          </w:p>
        </w:tc>
        <w:tc>
          <w:tcPr>
            <w:tcW w:w="1905" w:type="dxa"/>
          </w:tcPr>
          <w:p w14:paraId="5C192514"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0.0</w:t>
            </w:r>
          </w:p>
        </w:tc>
        <w:tc>
          <w:tcPr>
            <w:tcW w:w="2880" w:type="dxa"/>
          </w:tcPr>
          <w:p w14:paraId="139C7F82" w14:textId="77777777" w:rsidR="00E85DB2" w:rsidRDefault="00E85DB2" w:rsidP="00AA6D47">
            <w:pPr>
              <w:rPr>
                <w:rFonts w:ascii="Source Sans Pro" w:eastAsia="Source Sans Pro" w:hAnsi="Source Sans Pro" w:cs="Source Sans Pro"/>
                <w:sz w:val="24"/>
                <w:szCs w:val="24"/>
              </w:rPr>
            </w:pPr>
            <w:r w:rsidRPr="7C707700">
              <w:rPr>
                <w:rFonts w:ascii="Source Sans Pro" w:eastAsia="Source Sans Pro" w:hAnsi="Source Sans Pro" w:cs="Source Sans Pro"/>
                <w:sz w:val="24"/>
                <w:szCs w:val="24"/>
              </w:rPr>
              <w:t>Failure</w:t>
            </w:r>
          </w:p>
        </w:tc>
      </w:tr>
    </w:tbl>
    <w:p w14:paraId="1242733C" w14:textId="02631303" w:rsidR="11D19589" w:rsidRDefault="00E85DB2" w:rsidP="3F8E5E2A">
      <w:pPr>
        <w:spacing w:line="240" w:lineRule="auto"/>
        <w:rPr>
          <w:rFonts w:ascii="Source Sans Pro" w:eastAsia="Source Sans Pro" w:hAnsi="Source Sans Pro" w:cs="Source Sans Pro"/>
          <w:b/>
          <w:bCs/>
          <w:sz w:val="24"/>
          <w:szCs w:val="24"/>
        </w:rPr>
      </w:pPr>
      <w:r>
        <w:rPr>
          <w:noProof/>
        </w:rPr>
        <w:drawing>
          <wp:inline distT="0" distB="0" distL="0" distR="0" wp14:anchorId="42488013" wp14:editId="428AD90F">
            <wp:extent cx="6495898" cy="121798"/>
            <wp:effectExtent l="0" t="0" r="0" b="0"/>
            <wp:docPr id="49" name="Picture 49" descr="Horizontal blue line used to separate sections" title="Horizontal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1">
                      <a:extLst>
                        <a:ext uri="{28A0092B-C50C-407E-A947-70E740481C1C}">
                          <a14:useLocalDpi xmlns:a14="http://schemas.microsoft.com/office/drawing/2010/main" val="0"/>
                        </a:ext>
                      </a:extLst>
                    </a:blip>
                    <a:stretch>
                      <a:fillRect/>
                    </a:stretch>
                  </pic:blipFill>
                  <pic:spPr>
                    <a:xfrm>
                      <a:off x="0" y="0"/>
                      <a:ext cx="6495898" cy="121798"/>
                    </a:xfrm>
                    <a:prstGeom prst="rect">
                      <a:avLst/>
                    </a:prstGeom>
                  </pic:spPr>
                </pic:pic>
              </a:graphicData>
            </a:graphic>
          </wp:inline>
        </w:drawing>
      </w:r>
      <w:r w:rsidR="11D19589" w:rsidRPr="56D6E9A7">
        <w:rPr>
          <w:rFonts w:ascii="Source Sans Pro" w:eastAsia="Source Sans Pro" w:hAnsi="Source Sans Pro" w:cs="Source Sans Pro"/>
          <w:b/>
          <w:bCs/>
          <w:sz w:val="24"/>
          <w:szCs w:val="24"/>
        </w:rPr>
        <w:t>Other Course Policies</w:t>
      </w:r>
      <w:r w:rsidR="46E7F674" w:rsidRPr="56D6E9A7">
        <w:rPr>
          <w:rFonts w:ascii="Source Sans Pro" w:eastAsia="Source Sans Pro" w:hAnsi="Source Sans Pro" w:cs="Source Sans Pro"/>
          <w:b/>
          <w:bCs/>
          <w:sz w:val="24"/>
          <w:szCs w:val="24"/>
        </w:rPr>
        <w:t>:</w:t>
      </w:r>
    </w:p>
    <w:p w14:paraId="61436445" w14:textId="7EC5C83F" w:rsidR="11D19589" w:rsidRDefault="11D19589" w:rsidP="3F8E5E2A">
      <w:pPr>
        <w:spacing w:line="240" w:lineRule="auto"/>
        <w:rPr>
          <w:rFonts w:ascii="Source Sans Pro" w:eastAsia="Source Sans Pro" w:hAnsi="Source Sans Pro" w:cs="Source Sans Pro"/>
          <w:color w:val="FF0000"/>
          <w:sz w:val="24"/>
          <w:szCs w:val="24"/>
        </w:rPr>
      </w:pPr>
      <w:r w:rsidRPr="3F8E5E2A">
        <w:rPr>
          <w:rFonts w:ascii="Source Sans Pro" w:eastAsia="Source Sans Pro" w:hAnsi="Source Sans Pro" w:cs="Source Sans Pro"/>
          <w:color w:val="FF0000"/>
          <w:sz w:val="24"/>
          <w:szCs w:val="24"/>
        </w:rPr>
        <w:t>[INSTRUCTOR: add any additional course policies relevant to your course]</w:t>
      </w:r>
    </w:p>
    <w:p w14:paraId="26B2ACB5" w14:textId="25F92C66" w:rsidR="11D19589" w:rsidRDefault="346B5025" w:rsidP="56D6E9A7">
      <w:pPr>
        <w:shd w:val="clear" w:color="auto" w:fill="FFFFFF" w:themeFill="background1"/>
        <w:spacing w:after="0"/>
        <w:rPr>
          <w:rFonts w:ascii="Source Sans Pro" w:eastAsia="Source Sans Pro" w:hAnsi="Source Sans Pro" w:cs="Source Sans Pro"/>
          <w:b/>
          <w:bCs/>
          <w:sz w:val="24"/>
          <w:szCs w:val="24"/>
        </w:rPr>
      </w:pPr>
      <w:r w:rsidRPr="56D6E9A7">
        <w:rPr>
          <w:rFonts w:ascii="Source Sans Pro" w:eastAsia="Source Sans Pro" w:hAnsi="Source Sans Pro" w:cs="Source Sans Pro"/>
          <w:b/>
          <w:bCs/>
          <w:sz w:val="24"/>
          <w:szCs w:val="24"/>
        </w:rPr>
        <w:t>Artificial Intelligence</w:t>
      </w:r>
      <w:r w:rsidR="74B8CDE2" w:rsidRPr="56D6E9A7">
        <w:rPr>
          <w:rFonts w:ascii="Source Sans Pro" w:eastAsia="Source Sans Pro" w:hAnsi="Source Sans Pro" w:cs="Source Sans Pro"/>
          <w:b/>
          <w:bCs/>
          <w:sz w:val="24"/>
          <w:szCs w:val="24"/>
        </w:rPr>
        <w:t xml:space="preserve"> </w:t>
      </w:r>
      <w:r w:rsidR="74B8CDE2" w:rsidRPr="56D6E9A7">
        <w:rPr>
          <w:rFonts w:ascii="Source Sans Pro" w:eastAsia="Source Sans Pro" w:hAnsi="Source Sans Pro" w:cs="Source Sans Pro"/>
          <w:b/>
          <w:bCs/>
          <w:color w:val="FF0000"/>
          <w:sz w:val="24"/>
          <w:szCs w:val="24"/>
        </w:rPr>
        <w:t>[optional]</w:t>
      </w:r>
      <w:r w:rsidRPr="56D6E9A7">
        <w:rPr>
          <w:rFonts w:ascii="Source Sans Pro" w:eastAsia="Source Sans Pro" w:hAnsi="Source Sans Pro" w:cs="Source Sans Pro"/>
          <w:b/>
          <w:bCs/>
          <w:sz w:val="24"/>
          <w:szCs w:val="24"/>
        </w:rPr>
        <w:t xml:space="preserve">: </w:t>
      </w:r>
    </w:p>
    <w:p w14:paraId="5A10DB43" w14:textId="15CBF656" w:rsidR="11D19589" w:rsidRDefault="11D19589" w:rsidP="56D6E9A7">
      <w:pPr>
        <w:pStyle w:val="ListParagraph"/>
        <w:numPr>
          <w:ilvl w:val="0"/>
          <w:numId w:val="2"/>
        </w:numPr>
        <w:shd w:val="clear" w:color="auto" w:fill="FFFFFF" w:themeFill="background1"/>
        <w:spacing w:after="0"/>
        <w:rPr>
          <w:rFonts w:ascii="Source Sans Pro" w:eastAsia="Source Sans Pro" w:hAnsi="Source Sans Pro" w:cs="Source Sans Pro"/>
          <w:sz w:val="24"/>
          <w:szCs w:val="24"/>
        </w:rPr>
      </w:pPr>
      <w:r w:rsidRPr="56D6E9A7">
        <w:rPr>
          <w:rFonts w:ascii="Source Sans Pro" w:eastAsia="Source Sans Pro" w:hAnsi="Source Sans Pro" w:cs="Source Sans Pro"/>
          <w:color w:val="FF0000"/>
          <w:sz w:val="24"/>
          <w:szCs w:val="24"/>
        </w:rPr>
        <w:t>Sample boilerplate language on A.I. for your syllabus can be found here</w:t>
      </w:r>
      <w:r w:rsidRPr="56D6E9A7">
        <w:rPr>
          <w:rFonts w:ascii="Source Sans Pro" w:eastAsia="Source Sans Pro" w:hAnsi="Source Sans Pro" w:cs="Source Sans Pro"/>
          <w:sz w:val="24"/>
          <w:szCs w:val="24"/>
        </w:rPr>
        <w:t xml:space="preserve">: </w:t>
      </w:r>
      <w:hyperlink r:id="rId14">
        <w:r w:rsidRPr="56D6E9A7">
          <w:rPr>
            <w:rStyle w:val="Hyperlink"/>
            <w:rFonts w:ascii="Source Sans Pro" w:eastAsia="Source Sans Pro" w:hAnsi="Source Sans Pro" w:cs="Source Sans Pro"/>
            <w:sz w:val="24"/>
            <w:szCs w:val="24"/>
          </w:rPr>
          <w:t>https://www.unh.edu/student-success/sites/default/files/media/2024-09/boilerplate-ai-syllabus-examples_0.docx</w:t>
        </w:r>
      </w:hyperlink>
      <w:r w:rsidRPr="56D6E9A7">
        <w:rPr>
          <w:rFonts w:ascii="Source Sans Pro" w:eastAsia="Source Sans Pro" w:hAnsi="Source Sans Pro" w:cs="Source Sans Pro"/>
          <w:sz w:val="24"/>
          <w:szCs w:val="24"/>
        </w:rPr>
        <w:t xml:space="preserve">    </w:t>
      </w:r>
    </w:p>
    <w:p w14:paraId="1999C7B5" w14:textId="0621275D" w:rsidR="11D19589" w:rsidRDefault="346B5025" w:rsidP="56D6E9A7">
      <w:pPr>
        <w:pStyle w:val="ListParagraph"/>
        <w:numPr>
          <w:ilvl w:val="0"/>
          <w:numId w:val="2"/>
        </w:numPr>
        <w:shd w:val="clear" w:color="auto" w:fill="FFFFFF" w:themeFill="background1"/>
        <w:spacing w:after="0"/>
        <w:rPr>
          <w:rFonts w:ascii="Source Sans Pro" w:eastAsia="Source Sans Pro" w:hAnsi="Source Sans Pro" w:cs="Source Sans Pro"/>
          <w:sz w:val="24"/>
          <w:szCs w:val="24"/>
        </w:rPr>
      </w:pPr>
      <w:r w:rsidRPr="56D6E9A7">
        <w:rPr>
          <w:rFonts w:ascii="Source Sans Pro" w:eastAsia="Source Sans Pro" w:hAnsi="Source Sans Pro" w:cs="Source Sans Pro"/>
          <w:color w:val="FF0000"/>
          <w:sz w:val="24"/>
          <w:szCs w:val="24"/>
        </w:rPr>
        <w:t>Student writing and A.I. handout</w:t>
      </w:r>
      <w:r w:rsidRPr="56D6E9A7">
        <w:rPr>
          <w:rFonts w:ascii="Source Sans Pro" w:eastAsia="Source Sans Pro" w:hAnsi="Source Sans Pro" w:cs="Source Sans Pro"/>
          <w:sz w:val="24"/>
          <w:szCs w:val="24"/>
        </w:rPr>
        <w:t xml:space="preserve">: </w:t>
      </w:r>
      <w:hyperlink r:id="rId15">
        <w:r w:rsidRPr="56D6E9A7">
          <w:rPr>
            <w:rStyle w:val="Hyperlink"/>
            <w:rFonts w:ascii="Source Sans Pro" w:eastAsia="Source Sans Pro" w:hAnsi="Source Sans Pro" w:cs="Source Sans Pro"/>
            <w:sz w:val="24"/>
            <w:szCs w:val="24"/>
          </w:rPr>
          <w:t>https://www.unh.edu/student-success/sites/default/files/media/2024-09/student-ai.pdf</w:t>
        </w:r>
      </w:hyperlink>
      <w:r w:rsidRPr="56D6E9A7">
        <w:rPr>
          <w:rFonts w:ascii="Source Sans Pro" w:eastAsia="Source Sans Pro" w:hAnsi="Source Sans Pro" w:cs="Source Sans Pro"/>
          <w:sz w:val="24"/>
          <w:szCs w:val="24"/>
        </w:rPr>
        <w:t xml:space="preserve"> </w:t>
      </w:r>
    </w:p>
    <w:p w14:paraId="30B2381C" w14:textId="2AD09601" w:rsidR="11D19589" w:rsidRDefault="11D19589" w:rsidP="56D6E9A7">
      <w:pPr>
        <w:pStyle w:val="ListParagraph"/>
        <w:numPr>
          <w:ilvl w:val="0"/>
          <w:numId w:val="2"/>
        </w:numPr>
        <w:shd w:val="clear" w:color="auto" w:fill="FFFFFF" w:themeFill="background1"/>
        <w:spacing w:after="0"/>
        <w:rPr>
          <w:rFonts w:ascii="Source Sans Pro" w:eastAsia="Source Sans Pro" w:hAnsi="Source Sans Pro" w:cs="Source Sans Pro"/>
          <w:sz w:val="24"/>
          <w:szCs w:val="24"/>
        </w:rPr>
      </w:pPr>
      <w:r w:rsidRPr="56D6E9A7">
        <w:rPr>
          <w:rFonts w:ascii="Source Sans Pro" w:eastAsia="Source Sans Pro" w:hAnsi="Source Sans Pro" w:cs="Source Sans Pro"/>
          <w:color w:val="FF0000"/>
          <w:sz w:val="24"/>
          <w:szCs w:val="24"/>
        </w:rPr>
        <w:t>Faculty options and A.I.:</w:t>
      </w:r>
      <w:r w:rsidRPr="56D6E9A7">
        <w:rPr>
          <w:rFonts w:ascii="Source Sans Pro" w:eastAsia="Source Sans Pro" w:hAnsi="Source Sans Pro" w:cs="Source Sans Pro"/>
          <w:sz w:val="24"/>
          <w:szCs w:val="24"/>
        </w:rPr>
        <w:t xml:space="preserve"> </w:t>
      </w:r>
      <w:hyperlink r:id="rId16">
        <w:r w:rsidRPr="56D6E9A7">
          <w:rPr>
            <w:rStyle w:val="Hyperlink"/>
            <w:rFonts w:ascii="Source Sans Pro" w:eastAsia="Source Sans Pro" w:hAnsi="Source Sans Pro" w:cs="Source Sans Pro"/>
            <w:sz w:val="24"/>
            <w:szCs w:val="24"/>
          </w:rPr>
          <w:t>https://www.unh.edu/student-success/sites/default/files/media/2024-09/ai-and-faculty-.pdf</w:t>
        </w:r>
      </w:hyperlink>
      <w:r w:rsidRPr="56D6E9A7">
        <w:rPr>
          <w:rFonts w:ascii="Source Sans Pro" w:eastAsia="Source Sans Pro" w:hAnsi="Source Sans Pro" w:cs="Source Sans Pro"/>
          <w:sz w:val="24"/>
          <w:szCs w:val="24"/>
        </w:rPr>
        <w:t xml:space="preserve">    </w:t>
      </w:r>
    </w:p>
    <w:p w14:paraId="4B0AFF6F" w14:textId="5C9AA9DB" w:rsidR="3F8E5E2A" w:rsidRDefault="3F8E5E2A" w:rsidP="3F8E5E2A">
      <w:pPr>
        <w:shd w:val="clear" w:color="auto" w:fill="FFFFFF" w:themeFill="background1"/>
        <w:spacing w:after="0"/>
        <w:rPr>
          <w:rFonts w:ascii="Source Sans Pro" w:eastAsia="Source Sans Pro" w:hAnsi="Source Sans Pro" w:cs="Source Sans Pro"/>
          <w:sz w:val="24"/>
          <w:szCs w:val="24"/>
        </w:rPr>
      </w:pPr>
    </w:p>
    <w:p w14:paraId="51386C7D" w14:textId="6718B9EB" w:rsidR="00E85DB2" w:rsidRDefault="0EAC84D0" w:rsidP="00AA6D47">
      <w:pPr>
        <w:spacing w:line="240" w:lineRule="auto"/>
        <w:rPr>
          <w:rFonts w:ascii="Source Sans Pro" w:eastAsia="Source Sans Pro" w:hAnsi="Source Sans Pro" w:cs="Source Sans Pro"/>
          <w:b/>
          <w:bCs/>
          <w:sz w:val="24"/>
          <w:szCs w:val="24"/>
        </w:rPr>
      </w:pPr>
      <w:r w:rsidRPr="3F8E5E2A">
        <w:rPr>
          <w:rFonts w:ascii="Source Sans Pro" w:eastAsia="Source Sans Pro" w:hAnsi="Source Sans Pro" w:cs="Source Sans Pro"/>
          <w:b/>
          <w:bCs/>
          <w:sz w:val="24"/>
          <w:szCs w:val="24"/>
        </w:rPr>
        <w:t>Institutional Policies</w:t>
      </w:r>
      <w:r w:rsidR="06C8BE56" w:rsidRPr="3F8E5E2A">
        <w:rPr>
          <w:rFonts w:ascii="Source Sans Pro" w:eastAsia="Source Sans Pro" w:hAnsi="Source Sans Pro" w:cs="Source Sans Pro"/>
          <w:b/>
          <w:bCs/>
          <w:sz w:val="24"/>
          <w:szCs w:val="24"/>
        </w:rPr>
        <w:t xml:space="preserve"> and Resources</w:t>
      </w:r>
    </w:p>
    <w:p w14:paraId="365C249D" w14:textId="009AAFF6" w:rsidR="4411A430" w:rsidRDefault="4411A430" w:rsidP="3F8E5E2A">
      <w:pPr>
        <w:shd w:val="clear" w:color="auto" w:fill="FFFFFF" w:themeFill="background1"/>
        <w:spacing w:after="0"/>
        <w:rPr>
          <w:rFonts w:ascii="Source Sans Pro" w:eastAsia="Source Sans Pro" w:hAnsi="Source Sans Pro" w:cs="Source Sans Pro"/>
          <w:b/>
          <w:bCs/>
          <w:color w:val="0044BB"/>
          <w:sz w:val="24"/>
          <w:szCs w:val="24"/>
        </w:rPr>
      </w:pPr>
      <w:hyperlink r:id="rId17">
        <w:r w:rsidRPr="3F8E5E2A">
          <w:rPr>
            <w:rStyle w:val="Hyperlink"/>
            <w:rFonts w:ascii="Source Sans Pro" w:eastAsia="Source Sans Pro" w:hAnsi="Source Sans Pro" w:cs="Source Sans Pro"/>
            <w:b/>
            <w:bCs/>
            <w:color w:val="0044BB"/>
            <w:sz w:val="24"/>
            <w:szCs w:val="24"/>
            <w:u w:val="none"/>
          </w:rPr>
          <w:t>UNH Statement on Diversity</w:t>
        </w:r>
        <w:r w:rsidR="786F21C1" w:rsidRPr="3F8E5E2A">
          <w:rPr>
            <w:rStyle w:val="Hyperlink"/>
            <w:rFonts w:ascii="Source Sans Pro" w:eastAsia="Source Sans Pro" w:hAnsi="Source Sans Pro" w:cs="Source Sans Pro"/>
            <w:b/>
            <w:bCs/>
            <w:color w:val="0044BB"/>
            <w:sz w:val="24"/>
            <w:szCs w:val="24"/>
            <w:u w:val="none"/>
          </w:rPr>
          <w:t>:</w:t>
        </w:r>
      </w:hyperlink>
      <w:r w:rsidR="786F21C1" w:rsidRPr="3F8E5E2A">
        <w:rPr>
          <w:rFonts w:ascii="Source Sans Pro" w:eastAsia="Source Sans Pro" w:hAnsi="Source Sans Pro" w:cs="Source Sans Pro"/>
          <w:color w:val="0044BB"/>
          <w:sz w:val="24"/>
          <w:szCs w:val="24"/>
        </w:rPr>
        <w:t xml:space="preserve"> </w:t>
      </w:r>
      <w:hyperlink r:id="rId18">
        <w:r w:rsidR="786F21C1" w:rsidRPr="3F8E5E2A">
          <w:rPr>
            <w:rStyle w:val="Hyperlink"/>
            <w:rFonts w:ascii="Source Sans Pro" w:eastAsia="Source Sans Pro" w:hAnsi="Source Sans Pro" w:cs="Source Sans Pro"/>
            <w:sz w:val="24"/>
            <w:szCs w:val="24"/>
          </w:rPr>
          <w:t>https://www.unh.edu/diversity-inclusion/</w:t>
        </w:r>
      </w:hyperlink>
      <w:r w:rsidR="786F21C1" w:rsidRPr="3F8E5E2A">
        <w:rPr>
          <w:rFonts w:ascii="Source Sans Pro" w:eastAsia="Source Sans Pro" w:hAnsi="Source Sans Pro" w:cs="Source Sans Pro"/>
          <w:color w:val="0044BB"/>
          <w:sz w:val="24"/>
          <w:szCs w:val="24"/>
        </w:rPr>
        <w:t xml:space="preserve"> </w:t>
      </w:r>
    </w:p>
    <w:p w14:paraId="4EB5E292" w14:textId="5330E59F" w:rsidR="2655D20B" w:rsidRDefault="2655D20B" w:rsidP="2655D20B">
      <w:pPr>
        <w:shd w:val="clear" w:color="auto" w:fill="FFFFFF" w:themeFill="background1"/>
        <w:spacing w:after="0"/>
        <w:rPr>
          <w:rFonts w:ascii="Source Sans Pro" w:eastAsia="Source Sans Pro" w:hAnsi="Source Sans Pro" w:cs="Source Sans Pro"/>
          <w:b/>
          <w:bCs/>
          <w:color w:val="555555"/>
          <w:sz w:val="24"/>
          <w:szCs w:val="24"/>
        </w:rPr>
      </w:pPr>
    </w:p>
    <w:p w14:paraId="33D1F9C3" w14:textId="400463B6" w:rsidR="5345C6F6" w:rsidRDefault="5345C6F6" w:rsidP="2655D20B">
      <w:pPr>
        <w:shd w:val="clear" w:color="auto" w:fill="FFFFFF" w:themeFill="background1"/>
        <w:spacing w:after="0"/>
        <w:rPr>
          <w:rFonts w:ascii="Source Sans Pro" w:eastAsia="Source Sans Pro" w:hAnsi="Source Sans Pro" w:cs="Source Sans Pro"/>
          <w:sz w:val="24"/>
          <w:szCs w:val="24"/>
        </w:rPr>
      </w:pPr>
      <w:r w:rsidRPr="2655D20B">
        <w:rPr>
          <w:rFonts w:ascii="Source Sans Pro" w:eastAsia="Source Sans Pro" w:hAnsi="Source Sans Pro" w:cs="Source Sans Pro"/>
          <w:b/>
          <w:bCs/>
          <w:sz w:val="24"/>
          <w:szCs w:val="24"/>
        </w:rPr>
        <w:t>Accessibility</w:t>
      </w:r>
      <w:r w:rsidRPr="2655D20B">
        <w:rPr>
          <w:rFonts w:ascii="Source Sans Pro" w:eastAsia="Source Sans Pro" w:hAnsi="Source Sans Pro" w:cs="Source Sans Pro"/>
          <w:sz w:val="24"/>
          <w:szCs w:val="24"/>
        </w:rPr>
        <w:t xml:space="preserve">: </w:t>
      </w:r>
      <w:r w:rsidR="0B88F866" w:rsidRPr="2655D20B">
        <w:rPr>
          <w:rFonts w:ascii="Source Sans Pro" w:eastAsia="Source Sans Pro" w:hAnsi="Source Sans Pro" w:cs="Source Sans Pro"/>
          <w:sz w:val="24"/>
          <w:szCs w:val="24"/>
        </w:rPr>
        <w:t>If you think you have a disability requiring accommodations, you must register</w:t>
      </w:r>
      <w:r w:rsidR="0B88F866" w:rsidRPr="2655D20B">
        <w:rPr>
          <w:rFonts w:ascii="Source Sans Pro" w:eastAsia="Source Sans Pro" w:hAnsi="Source Sans Pro" w:cs="Source Sans Pro"/>
          <w:color w:val="555555"/>
          <w:sz w:val="24"/>
          <w:szCs w:val="24"/>
        </w:rPr>
        <w:t xml:space="preserve"> </w:t>
      </w:r>
      <w:r w:rsidR="0B88F866" w:rsidRPr="2655D20B">
        <w:rPr>
          <w:rFonts w:ascii="Source Sans Pro" w:eastAsia="Source Sans Pro" w:hAnsi="Source Sans Pro" w:cs="Source Sans Pro"/>
          <w:sz w:val="24"/>
          <w:szCs w:val="24"/>
        </w:rPr>
        <w:t xml:space="preserve">with </w:t>
      </w:r>
      <w:hyperlink r:id="rId19">
        <w:r w:rsidR="0B88F866" w:rsidRPr="2655D20B">
          <w:rPr>
            <w:rStyle w:val="Hyperlink"/>
            <w:rFonts w:ascii="Source Sans Pro" w:eastAsia="Source Sans Pro" w:hAnsi="Source Sans Pro" w:cs="Source Sans Pro"/>
            <w:color w:val="0044BB"/>
            <w:sz w:val="24"/>
            <w:szCs w:val="24"/>
            <w:u w:val="none"/>
          </w:rPr>
          <w:t>Student Accessibility Services (SAS)</w:t>
        </w:r>
      </w:hyperlink>
      <w:r w:rsidR="0B88F866" w:rsidRPr="2655D20B">
        <w:rPr>
          <w:rFonts w:ascii="Source Sans Pro" w:eastAsia="Source Sans Pro" w:hAnsi="Source Sans Pro" w:cs="Source Sans Pro"/>
          <w:color w:val="555555"/>
          <w:sz w:val="24"/>
          <w:szCs w:val="24"/>
        </w:rPr>
        <w:t xml:space="preserve">. </w:t>
      </w:r>
      <w:r w:rsidR="0B88F866" w:rsidRPr="2655D20B">
        <w:rPr>
          <w:rFonts w:ascii="Source Sans Pro" w:eastAsia="Source Sans Pro" w:hAnsi="Source Sans Pro" w:cs="Source Sans Pro"/>
          <w:sz w:val="24"/>
          <w:szCs w:val="24"/>
        </w:rPr>
        <w:t>You can reach SAS by phone at (603) 862-2607.</w:t>
      </w:r>
    </w:p>
    <w:p w14:paraId="3DD532A1" w14:textId="1CBF0363" w:rsidR="2655D20B" w:rsidRDefault="2655D20B" w:rsidP="2655D20B">
      <w:pPr>
        <w:shd w:val="clear" w:color="auto" w:fill="FFFFFF" w:themeFill="background1"/>
        <w:spacing w:after="0"/>
        <w:rPr>
          <w:rFonts w:ascii="Source Sans Pro" w:eastAsia="Source Sans Pro" w:hAnsi="Source Sans Pro" w:cs="Source Sans Pro"/>
          <w:color w:val="555555"/>
          <w:sz w:val="24"/>
          <w:szCs w:val="24"/>
        </w:rPr>
      </w:pPr>
    </w:p>
    <w:p w14:paraId="53E2903E" w14:textId="5BE8B3CC" w:rsidR="0B88F866" w:rsidRDefault="0B88F866" w:rsidP="2655D20B">
      <w:pPr>
        <w:shd w:val="clear" w:color="auto" w:fill="FFFFFF" w:themeFill="background1"/>
        <w:spacing w:after="0"/>
        <w:rPr>
          <w:rFonts w:ascii="Source Sans Pro" w:eastAsia="Source Sans Pro" w:hAnsi="Source Sans Pro" w:cs="Source Sans Pro"/>
          <w:color w:val="555555"/>
          <w:sz w:val="24"/>
          <w:szCs w:val="24"/>
        </w:rPr>
      </w:pPr>
      <w:r w:rsidRPr="2655D20B">
        <w:rPr>
          <w:rFonts w:ascii="Source Sans Pro" w:eastAsia="Source Sans Pro" w:hAnsi="Source Sans Pro" w:cs="Source Sans Pro"/>
          <w:b/>
          <w:bCs/>
          <w:sz w:val="24"/>
          <w:szCs w:val="24"/>
        </w:rPr>
        <w:t xml:space="preserve">Academic Honesty: </w:t>
      </w:r>
      <w:r w:rsidRPr="2655D20B">
        <w:rPr>
          <w:rFonts w:ascii="Source Sans Pro" w:eastAsia="Source Sans Pro" w:hAnsi="Source Sans Pro" w:cs="Source Sans Pro"/>
          <w:sz w:val="24"/>
          <w:szCs w:val="24"/>
        </w:rPr>
        <w:t>Students are required to abide by the UNH Academic Honesty policy located in</w:t>
      </w:r>
      <w:r w:rsidRPr="2655D20B">
        <w:rPr>
          <w:rFonts w:ascii="Source Sans Pro" w:eastAsia="Source Sans Pro" w:hAnsi="Source Sans Pro" w:cs="Source Sans Pro"/>
          <w:color w:val="555555"/>
          <w:sz w:val="24"/>
          <w:szCs w:val="24"/>
        </w:rPr>
        <w:t xml:space="preserve"> </w:t>
      </w:r>
      <w:r w:rsidRPr="2655D20B">
        <w:rPr>
          <w:rFonts w:ascii="Source Sans Pro" w:eastAsia="Source Sans Pro" w:hAnsi="Source Sans Pro" w:cs="Source Sans Pro"/>
          <w:sz w:val="24"/>
          <w:szCs w:val="24"/>
        </w:rPr>
        <w:t xml:space="preserve">the </w:t>
      </w:r>
      <w:hyperlink r:id="rId20">
        <w:r w:rsidRPr="2655D20B">
          <w:rPr>
            <w:rStyle w:val="Hyperlink"/>
            <w:rFonts w:ascii="Source Sans Pro" w:eastAsia="Source Sans Pro" w:hAnsi="Source Sans Pro" w:cs="Source Sans Pro"/>
            <w:color w:val="0044BB"/>
            <w:sz w:val="24"/>
            <w:szCs w:val="24"/>
            <w:u w:val="none"/>
          </w:rPr>
          <w:t>Student Rights, Rules, and Responsibilities Handbook</w:t>
        </w:r>
      </w:hyperlink>
      <w:r w:rsidRPr="2655D20B">
        <w:rPr>
          <w:rFonts w:ascii="Source Sans Pro" w:eastAsia="Source Sans Pro" w:hAnsi="Source Sans Pro" w:cs="Source Sans Pro"/>
          <w:color w:val="555555"/>
          <w:sz w:val="24"/>
          <w:szCs w:val="24"/>
        </w:rPr>
        <w:t xml:space="preserve">. </w:t>
      </w:r>
      <w:r w:rsidRPr="2655D20B">
        <w:rPr>
          <w:rFonts w:ascii="Source Sans Pro" w:eastAsia="Source Sans Pro" w:hAnsi="Source Sans Pro" w:cs="Source Sans Pro"/>
          <w:sz w:val="24"/>
          <w:szCs w:val="24"/>
        </w:rPr>
        <w:t>Incidents of cheating are reported to the school dean and may be grounds for further action.  If you have questions about proper citation refer to your department’s guidelines or contact me at any time on this issue.</w:t>
      </w:r>
    </w:p>
    <w:p w14:paraId="555AA701" w14:textId="04AAAD94" w:rsidR="2655D20B" w:rsidRDefault="2655D20B" w:rsidP="3F8E5E2A">
      <w:pPr>
        <w:shd w:val="clear" w:color="auto" w:fill="FFFFFF" w:themeFill="background1"/>
        <w:spacing w:after="0"/>
        <w:rPr>
          <w:rFonts w:ascii="Source Sans Pro" w:eastAsia="Source Sans Pro" w:hAnsi="Source Sans Pro" w:cs="Source Sans Pro"/>
          <w:sz w:val="24"/>
          <w:szCs w:val="24"/>
        </w:rPr>
      </w:pPr>
    </w:p>
    <w:p w14:paraId="0638327F" w14:textId="068A8565" w:rsidR="0B88F866" w:rsidRDefault="0B88F866" w:rsidP="3F8E5E2A">
      <w:pPr>
        <w:shd w:val="clear" w:color="auto" w:fill="FFFFFF" w:themeFill="background1"/>
        <w:spacing w:after="0"/>
        <w:rPr>
          <w:rFonts w:ascii="Source Sans Pro" w:eastAsia="Source Sans Pro" w:hAnsi="Source Sans Pro" w:cs="Source Sans Pro"/>
          <w:color w:val="555555"/>
          <w:sz w:val="24"/>
          <w:szCs w:val="24"/>
        </w:rPr>
      </w:pPr>
      <w:r w:rsidRPr="3F8E5E2A">
        <w:rPr>
          <w:rFonts w:ascii="Source Sans Pro" w:eastAsia="Source Sans Pro" w:hAnsi="Source Sans Pro" w:cs="Source Sans Pro"/>
          <w:b/>
          <w:bCs/>
          <w:sz w:val="24"/>
          <w:szCs w:val="24"/>
        </w:rPr>
        <w:t xml:space="preserve">Course Platform: </w:t>
      </w:r>
      <w:r w:rsidRPr="3F8E5E2A">
        <w:rPr>
          <w:rFonts w:ascii="Source Sans Pro" w:eastAsia="Source Sans Pro" w:hAnsi="Source Sans Pro" w:cs="Source Sans Pro"/>
          <w:sz w:val="24"/>
          <w:szCs w:val="24"/>
        </w:rPr>
        <w:t>Information on Canvas</w:t>
      </w:r>
      <w:r w:rsidR="6AEFC4C5" w:rsidRPr="3F8E5E2A">
        <w:rPr>
          <w:rFonts w:ascii="Source Sans Pro" w:eastAsia="Source Sans Pro" w:hAnsi="Source Sans Pro" w:cs="Source Sans Pro"/>
          <w:sz w:val="24"/>
          <w:szCs w:val="24"/>
        </w:rPr>
        <w:t>, the learning management tool we use for this course,</w:t>
      </w:r>
      <w:r w:rsidRPr="3F8E5E2A">
        <w:rPr>
          <w:rFonts w:ascii="Source Sans Pro" w:eastAsia="Source Sans Pro" w:hAnsi="Source Sans Pro" w:cs="Source Sans Pro"/>
          <w:sz w:val="24"/>
          <w:szCs w:val="24"/>
        </w:rPr>
        <w:t xml:space="preserve"> may be accessed through</w:t>
      </w:r>
      <w:r w:rsidR="221A6130" w:rsidRPr="3F8E5E2A">
        <w:rPr>
          <w:rFonts w:ascii="Source Sans Pro" w:eastAsia="Source Sans Pro" w:hAnsi="Source Sans Pro" w:cs="Source Sans Pro"/>
          <w:sz w:val="24"/>
          <w:szCs w:val="24"/>
        </w:rPr>
        <w:t xml:space="preserve"> </w:t>
      </w:r>
      <w:hyperlink r:id="rId21">
        <w:r w:rsidR="221A6130" w:rsidRPr="3F8E5E2A">
          <w:rPr>
            <w:rStyle w:val="Hyperlink"/>
            <w:rFonts w:ascii="Source Sans Pro" w:eastAsia="Source Sans Pro" w:hAnsi="Source Sans Pro" w:cs="Source Sans Pro"/>
            <w:sz w:val="24"/>
            <w:szCs w:val="24"/>
          </w:rPr>
          <w:t>mycourses.unh.edu</w:t>
        </w:r>
        <w:r w:rsidR="001D6B74">
          <w:rPr>
            <w:rStyle w:val="Hyperlink"/>
            <w:rFonts w:ascii="Source Sans Pro" w:eastAsia="Source Sans Pro" w:hAnsi="Source Sans Pro" w:cs="Source Sans Pro"/>
            <w:sz w:val="24"/>
            <w:szCs w:val="24"/>
          </w:rPr>
          <w:t xml:space="preserve"> </w:t>
        </w:r>
        <w:r w:rsidR="221A6130" w:rsidRPr="3F8E5E2A">
          <w:rPr>
            <w:rStyle w:val="Hyperlink"/>
            <w:rFonts w:ascii="Source Sans Pro" w:eastAsia="Source Sans Pro" w:hAnsi="Source Sans Pro" w:cs="Source Sans Pro"/>
            <w:sz w:val="24"/>
            <w:szCs w:val="24"/>
          </w:rPr>
          <w:t>.</w:t>
        </w:r>
      </w:hyperlink>
      <w:r w:rsidR="221A6130" w:rsidRPr="3F8E5E2A">
        <w:rPr>
          <w:rFonts w:ascii="Source Sans Pro" w:eastAsia="Source Sans Pro" w:hAnsi="Source Sans Pro" w:cs="Source Sans Pro"/>
          <w:sz w:val="24"/>
          <w:szCs w:val="24"/>
        </w:rPr>
        <w:t xml:space="preserve"> You will need to access the Canvas site on a regular basis throughout course to access important materials and announcements relevant to the course.</w:t>
      </w:r>
    </w:p>
    <w:p w14:paraId="2FA140EA" w14:textId="6112B2C9" w:rsidR="2655D20B" w:rsidRDefault="2655D20B" w:rsidP="2655D20B">
      <w:pPr>
        <w:spacing w:line="240" w:lineRule="auto"/>
        <w:rPr>
          <w:rFonts w:ascii="Source Sans Pro" w:eastAsia="Source Sans Pro" w:hAnsi="Source Sans Pro" w:cs="Source Sans Pro"/>
          <w:b/>
          <w:bCs/>
          <w:sz w:val="24"/>
          <w:szCs w:val="24"/>
        </w:rPr>
      </w:pPr>
    </w:p>
    <w:p w14:paraId="25C4B864" w14:textId="0F357E0D" w:rsidR="6573162D" w:rsidRDefault="6573162D" w:rsidP="56D6E9A7">
      <w:pPr>
        <w:spacing w:after="0" w:line="240" w:lineRule="auto"/>
        <w:rPr>
          <w:rFonts w:ascii="Source Sans Pro" w:eastAsia="Source Sans Pro" w:hAnsi="Source Sans Pro" w:cs="Source Sans Pro"/>
          <w:b/>
          <w:bCs/>
          <w:color w:val="000000" w:themeColor="text1"/>
          <w:sz w:val="24"/>
          <w:szCs w:val="24"/>
        </w:rPr>
      </w:pPr>
      <w:r w:rsidRPr="56D6E9A7">
        <w:rPr>
          <w:rFonts w:ascii="Source Sans Pro" w:eastAsia="Source Sans Pro" w:hAnsi="Source Sans Pro" w:cs="Source Sans Pro"/>
          <w:b/>
          <w:bCs/>
          <w:sz w:val="24"/>
          <w:szCs w:val="24"/>
        </w:rPr>
        <w:t>Center for Academic Resources</w:t>
      </w:r>
      <w:r w:rsidR="1AADD536" w:rsidRPr="56D6E9A7">
        <w:rPr>
          <w:rFonts w:ascii="Source Sans Pro" w:eastAsia="Source Sans Pro" w:hAnsi="Source Sans Pro" w:cs="Source Sans Pro"/>
          <w:b/>
          <w:bCs/>
          <w:sz w:val="24"/>
          <w:szCs w:val="24"/>
        </w:rPr>
        <w:t xml:space="preserve"> (CFAR)</w:t>
      </w:r>
      <w:r w:rsidR="7EB946F5" w:rsidRPr="56D6E9A7">
        <w:rPr>
          <w:rFonts w:ascii="Source Sans Pro" w:eastAsia="Source Sans Pro" w:hAnsi="Source Sans Pro" w:cs="Source Sans Pro"/>
          <w:b/>
          <w:bCs/>
          <w:sz w:val="24"/>
          <w:szCs w:val="24"/>
        </w:rPr>
        <w:t xml:space="preserve"> </w:t>
      </w:r>
      <w:r w:rsidR="7EB946F5" w:rsidRPr="56D6E9A7">
        <w:rPr>
          <w:rFonts w:ascii="Source Sans Pro" w:eastAsia="Source Sans Pro" w:hAnsi="Source Sans Pro" w:cs="Source Sans Pro"/>
          <w:sz w:val="24"/>
          <w:szCs w:val="24"/>
        </w:rPr>
        <w:t>is</w:t>
      </w:r>
      <w:r w:rsidRPr="56D6E9A7">
        <w:rPr>
          <w:rFonts w:ascii="Source Sans Pro" w:eastAsia="Source Sans Pro" w:hAnsi="Source Sans Pro" w:cs="Source Sans Pro"/>
          <w:sz w:val="24"/>
          <w:szCs w:val="24"/>
        </w:rPr>
        <w:t xml:space="preserve"> where students go to improve study skills, time management, and understanding of UNH’s academic culture. </w:t>
      </w:r>
      <w:r w:rsidR="09A5F18A" w:rsidRPr="56D6E9A7">
        <w:rPr>
          <w:rFonts w:ascii="Source Sans Pro" w:eastAsia="Source Sans Pro" w:hAnsi="Source Sans Pro" w:cs="Source Sans Pro"/>
          <w:sz w:val="24"/>
          <w:szCs w:val="24"/>
        </w:rPr>
        <w:t>E</w:t>
      </w:r>
      <w:r w:rsidRPr="56D6E9A7">
        <w:rPr>
          <w:rFonts w:ascii="Source Sans Pro" w:eastAsia="Source Sans Pro" w:hAnsi="Source Sans Pro" w:cs="Source Sans Pro"/>
          <w:sz w:val="24"/>
          <w:szCs w:val="24"/>
        </w:rPr>
        <w:t xml:space="preserve">mail </w:t>
      </w:r>
      <w:hyperlink r:id="rId22">
        <w:r w:rsidRPr="56D6E9A7">
          <w:rPr>
            <w:rStyle w:val="Hyperlink"/>
            <w:rFonts w:ascii="Source Sans Pro" w:eastAsia="Source Sans Pro" w:hAnsi="Source Sans Pro" w:cs="Source Sans Pro"/>
            <w:sz w:val="24"/>
            <w:szCs w:val="24"/>
          </w:rPr>
          <w:t>unh.cfar@unh.edu</w:t>
        </w:r>
      </w:hyperlink>
      <w:r w:rsidRPr="56D6E9A7">
        <w:rPr>
          <w:rFonts w:ascii="Source Sans Pro" w:eastAsia="Source Sans Pro" w:hAnsi="Source Sans Pro" w:cs="Source Sans Pro"/>
          <w:sz w:val="24"/>
          <w:szCs w:val="24"/>
        </w:rPr>
        <w:t xml:space="preserve">; use Chat Live on our website at </w:t>
      </w:r>
      <w:hyperlink r:id="rId23">
        <w:r w:rsidRPr="56D6E9A7">
          <w:rPr>
            <w:rStyle w:val="Hyperlink"/>
            <w:rFonts w:ascii="Source Sans Pro" w:eastAsia="Source Sans Pro" w:hAnsi="Source Sans Pro" w:cs="Source Sans Pro"/>
            <w:sz w:val="24"/>
            <w:szCs w:val="24"/>
          </w:rPr>
          <w:t>https://www.unh.edu/cfar</w:t>
        </w:r>
      </w:hyperlink>
      <w:r w:rsidRPr="56D6E9A7">
        <w:rPr>
          <w:rFonts w:ascii="Source Sans Pro" w:eastAsia="Source Sans Pro" w:hAnsi="Source Sans Pro" w:cs="Source Sans Pro"/>
          <w:sz w:val="24"/>
          <w:szCs w:val="24"/>
        </w:rPr>
        <w:t xml:space="preserve">; or stop by </w:t>
      </w:r>
      <w:r w:rsidRPr="56D6E9A7">
        <w:rPr>
          <w:rFonts w:ascii="Source Sans Pro" w:eastAsia="Source Sans Pro" w:hAnsi="Source Sans Pro" w:cs="Source Sans Pro"/>
          <w:b/>
          <w:bCs/>
          <w:sz w:val="24"/>
          <w:szCs w:val="24"/>
        </w:rPr>
        <w:t xml:space="preserve">Smith Hall </w:t>
      </w:r>
      <w:r w:rsidR="7C23C0FC" w:rsidRPr="56D6E9A7">
        <w:rPr>
          <w:rFonts w:ascii="Source Sans Pro" w:eastAsia="Source Sans Pro" w:hAnsi="Source Sans Pro" w:cs="Source Sans Pro"/>
          <w:b/>
          <w:bCs/>
          <w:sz w:val="24"/>
          <w:szCs w:val="24"/>
        </w:rPr>
        <w:t>2</w:t>
      </w:r>
      <w:r w:rsidR="7C23C0FC" w:rsidRPr="56D6E9A7">
        <w:rPr>
          <w:rFonts w:ascii="Source Sans Pro" w:eastAsia="Source Sans Pro" w:hAnsi="Source Sans Pro" w:cs="Source Sans Pro"/>
          <w:b/>
          <w:bCs/>
          <w:sz w:val="24"/>
          <w:szCs w:val="24"/>
          <w:vertAlign w:val="superscript"/>
        </w:rPr>
        <w:t>nd</w:t>
      </w:r>
      <w:r w:rsidR="7C23C0FC" w:rsidRPr="56D6E9A7">
        <w:rPr>
          <w:rFonts w:ascii="Source Sans Pro" w:eastAsia="Source Sans Pro" w:hAnsi="Source Sans Pro" w:cs="Source Sans Pro"/>
          <w:b/>
          <w:bCs/>
          <w:sz w:val="24"/>
          <w:szCs w:val="24"/>
        </w:rPr>
        <w:t xml:space="preserve"> </w:t>
      </w:r>
      <w:r w:rsidRPr="56D6E9A7">
        <w:rPr>
          <w:rFonts w:ascii="Source Sans Pro" w:eastAsia="Source Sans Pro" w:hAnsi="Source Sans Pro" w:cs="Source Sans Pro"/>
          <w:b/>
          <w:bCs/>
          <w:sz w:val="24"/>
          <w:szCs w:val="24"/>
        </w:rPr>
        <w:t>floor, Mon-Fri 8</w:t>
      </w:r>
      <w:r w:rsidR="385126E6" w:rsidRPr="56D6E9A7">
        <w:rPr>
          <w:rFonts w:ascii="Source Sans Pro" w:eastAsia="Source Sans Pro" w:hAnsi="Source Sans Pro" w:cs="Source Sans Pro"/>
          <w:b/>
          <w:bCs/>
          <w:sz w:val="24"/>
          <w:szCs w:val="24"/>
        </w:rPr>
        <w:t>am</w:t>
      </w:r>
      <w:r w:rsidRPr="56D6E9A7">
        <w:rPr>
          <w:rFonts w:ascii="Source Sans Pro" w:eastAsia="Source Sans Pro" w:hAnsi="Source Sans Pro" w:cs="Source Sans Pro"/>
          <w:b/>
          <w:bCs/>
          <w:sz w:val="24"/>
          <w:szCs w:val="24"/>
        </w:rPr>
        <w:t>-4:30</w:t>
      </w:r>
      <w:r w:rsidR="15D911BE" w:rsidRPr="56D6E9A7">
        <w:rPr>
          <w:rFonts w:ascii="Source Sans Pro" w:eastAsia="Source Sans Pro" w:hAnsi="Source Sans Pro" w:cs="Source Sans Pro"/>
          <w:b/>
          <w:bCs/>
          <w:sz w:val="24"/>
          <w:szCs w:val="24"/>
        </w:rPr>
        <w:t>pm</w:t>
      </w:r>
      <w:r w:rsidRPr="56D6E9A7">
        <w:rPr>
          <w:rFonts w:ascii="Source Sans Pro" w:eastAsia="Source Sans Pro" w:hAnsi="Source Sans Pro" w:cs="Source Sans Pro"/>
          <w:sz w:val="24"/>
          <w:szCs w:val="24"/>
        </w:rPr>
        <w:t>.</w:t>
      </w:r>
    </w:p>
    <w:p w14:paraId="75FD8BBF" w14:textId="2997FD67" w:rsidR="2655D20B" w:rsidRDefault="2655D20B" w:rsidP="2655D20B">
      <w:pPr>
        <w:spacing w:after="0" w:line="240" w:lineRule="auto"/>
        <w:rPr>
          <w:rFonts w:ascii="Source Sans Pro" w:eastAsia="Source Sans Pro" w:hAnsi="Source Sans Pro" w:cs="Source Sans Pro"/>
          <w:b/>
          <w:bCs/>
          <w:color w:val="000000" w:themeColor="text1"/>
          <w:sz w:val="24"/>
          <w:szCs w:val="24"/>
        </w:rPr>
      </w:pPr>
    </w:p>
    <w:p w14:paraId="09C3E19A" w14:textId="57D8D732" w:rsidR="70D51815" w:rsidRDefault="2AFD38ED" w:rsidP="56D6E9A7">
      <w:pPr>
        <w:spacing w:after="0" w:line="240" w:lineRule="auto"/>
        <w:rPr>
          <w:rFonts w:ascii="Source Sans Pro" w:eastAsia="Source Sans Pro" w:hAnsi="Source Sans Pro" w:cs="Source Sans Pro"/>
          <w:color w:val="000000" w:themeColor="text1"/>
          <w:sz w:val="24"/>
          <w:szCs w:val="24"/>
        </w:rPr>
      </w:pPr>
      <w:r w:rsidRPr="56D6E9A7">
        <w:rPr>
          <w:rFonts w:ascii="Source Sans Pro" w:eastAsia="Source Sans Pro" w:hAnsi="Source Sans Pro" w:cs="Source Sans Pro"/>
          <w:b/>
          <w:bCs/>
          <w:color w:val="000000" w:themeColor="text1"/>
          <w:sz w:val="24"/>
          <w:szCs w:val="24"/>
        </w:rPr>
        <w:t xml:space="preserve">The </w:t>
      </w:r>
      <w:r w:rsidR="70D51815" w:rsidRPr="56D6E9A7">
        <w:rPr>
          <w:rFonts w:ascii="Source Sans Pro" w:eastAsia="Source Sans Pro" w:hAnsi="Source Sans Pro" w:cs="Source Sans Pro"/>
          <w:b/>
          <w:bCs/>
          <w:color w:val="000000" w:themeColor="text1"/>
          <w:sz w:val="24"/>
          <w:szCs w:val="24"/>
        </w:rPr>
        <w:t>Connors Writing Center</w:t>
      </w:r>
      <w:r w:rsidR="70D51815" w:rsidRPr="56D6E9A7">
        <w:rPr>
          <w:rFonts w:ascii="Source Sans Pro" w:eastAsia="Source Sans Pro" w:hAnsi="Source Sans Pro" w:cs="Source Sans Pro"/>
          <w:color w:val="000000" w:themeColor="text1"/>
          <w:sz w:val="24"/>
          <w:szCs w:val="24"/>
        </w:rPr>
        <w:t xml:space="preserve"> is an invaluable resource for </w:t>
      </w:r>
      <w:r w:rsidR="70D51815" w:rsidRPr="56D6E9A7">
        <w:rPr>
          <w:rFonts w:ascii="Source Sans Pro" w:eastAsia="Source Sans Pro" w:hAnsi="Source Sans Pro" w:cs="Source Sans Pro"/>
          <w:i/>
          <w:iCs/>
          <w:color w:val="000000" w:themeColor="text1"/>
          <w:sz w:val="24"/>
          <w:szCs w:val="24"/>
        </w:rPr>
        <w:t>all</w:t>
      </w:r>
      <w:r w:rsidR="70D51815" w:rsidRPr="56D6E9A7">
        <w:rPr>
          <w:rFonts w:ascii="Source Sans Pro" w:eastAsia="Source Sans Pro" w:hAnsi="Source Sans Pro" w:cs="Source Sans Pro"/>
          <w:color w:val="000000" w:themeColor="text1"/>
          <w:sz w:val="24"/>
          <w:szCs w:val="24"/>
        </w:rPr>
        <w:t xml:space="preserve"> writers at UNH. The </w:t>
      </w:r>
      <w:r w:rsidR="02A771F8" w:rsidRPr="56D6E9A7">
        <w:rPr>
          <w:rFonts w:ascii="Source Sans Pro" w:eastAsia="Source Sans Pro" w:hAnsi="Source Sans Pro" w:cs="Source Sans Pro"/>
          <w:color w:val="000000" w:themeColor="text1"/>
          <w:sz w:val="24"/>
          <w:szCs w:val="24"/>
        </w:rPr>
        <w:t xml:space="preserve">CWC </w:t>
      </w:r>
      <w:r w:rsidR="70D51815" w:rsidRPr="56D6E9A7">
        <w:rPr>
          <w:rFonts w:ascii="Source Sans Pro" w:eastAsia="Source Sans Pro" w:hAnsi="Source Sans Pro" w:cs="Source Sans Pro"/>
          <w:color w:val="000000" w:themeColor="text1"/>
          <w:sz w:val="24"/>
          <w:szCs w:val="24"/>
        </w:rPr>
        <w:t xml:space="preserve">is not only for those who </w:t>
      </w:r>
      <w:r w:rsidR="2FA1F680" w:rsidRPr="56D6E9A7">
        <w:rPr>
          <w:rFonts w:ascii="Source Sans Pro" w:eastAsia="Source Sans Pro" w:hAnsi="Source Sans Pro" w:cs="Source Sans Pro"/>
          <w:color w:val="000000" w:themeColor="text1"/>
          <w:sz w:val="24"/>
          <w:szCs w:val="24"/>
        </w:rPr>
        <w:t xml:space="preserve">struggle </w:t>
      </w:r>
      <w:r w:rsidR="70D51815" w:rsidRPr="56D6E9A7">
        <w:rPr>
          <w:rFonts w:ascii="Source Sans Pro" w:eastAsia="Source Sans Pro" w:hAnsi="Source Sans Pro" w:cs="Source Sans Pro"/>
          <w:color w:val="000000" w:themeColor="text1"/>
          <w:sz w:val="24"/>
          <w:szCs w:val="24"/>
        </w:rPr>
        <w:t>with writing</w:t>
      </w:r>
      <w:r w:rsidR="0545703A" w:rsidRPr="56D6E9A7">
        <w:rPr>
          <w:rFonts w:ascii="Source Sans Pro" w:eastAsia="Source Sans Pro" w:hAnsi="Source Sans Pro" w:cs="Source Sans Pro"/>
          <w:color w:val="000000" w:themeColor="text1"/>
          <w:sz w:val="24"/>
          <w:szCs w:val="24"/>
        </w:rPr>
        <w:t>, but for even the strongest writers</w:t>
      </w:r>
      <w:r w:rsidR="70D51815" w:rsidRPr="56D6E9A7">
        <w:rPr>
          <w:rFonts w:ascii="Source Sans Pro" w:eastAsia="Source Sans Pro" w:hAnsi="Source Sans Pro" w:cs="Source Sans Pro"/>
          <w:color w:val="000000" w:themeColor="text1"/>
          <w:sz w:val="24"/>
          <w:szCs w:val="24"/>
        </w:rPr>
        <w:t xml:space="preserve"> to share ideas, work through concepts, and fine-tune your writing. The </w:t>
      </w:r>
      <w:r w:rsidR="18C73D82" w:rsidRPr="56D6E9A7">
        <w:rPr>
          <w:rFonts w:ascii="Source Sans Pro" w:eastAsia="Source Sans Pro" w:hAnsi="Source Sans Pro" w:cs="Source Sans Pro"/>
          <w:color w:val="000000" w:themeColor="text1"/>
          <w:sz w:val="24"/>
          <w:szCs w:val="24"/>
        </w:rPr>
        <w:t>C</w:t>
      </w:r>
      <w:r w:rsidR="70D51815" w:rsidRPr="56D6E9A7">
        <w:rPr>
          <w:rFonts w:ascii="Source Sans Pro" w:eastAsia="Source Sans Pro" w:hAnsi="Source Sans Pro" w:cs="Source Sans Pro"/>
          <w:color w:val="000000" w:themeColor="text1"/>
          <w:sz w:val="24"/>
          <w:szCs w:val="24"/>
        </w:rPr>
        <w:t>enter also helps with group projects and oral presentations. Please visit the C</w:t>
      </w:r>
      <w:r w:rsidR="350EAA18" w:rsidRPr="56D6E9A7">
        <w:rPr>
          <w:rFonts w:ascii="Source Sans Pro" w:eastAsia="Source Sans Pro" w:hAnsi="Source Sans Pro" w:cs="Source Sans Pro"/>
          <w:color w:val="000000" w:themeColor="text1"/>
          <w:sz w:val="24"/>
          <w:szCs w:val="24"/>
        </w:rPr>
        <w:t>WC</w:t>
      </w:r>
      <w:r w:rsidR="70D51815" w:rsidRPr="56D6E9A7">
        <w:rPr>
          <w:rFonts w:ascii="Source Sans Pro" w:eastAsia="Source Sans Pro" w:hAnsi="Source Sans Pro" w:cs="Source Sans Pro"/>
          <w:color w:val="000000" w:themeColor="text1"/>
          <w:sz w:val="24"/>
          <w:szCs w:val="24"/>
        </w:rPr>
        <w:t xml:space="preserve"> by appointment or drop in (</w:t>
      </w:r>
      <w:hyperlink r:id="rId24">
        <w:r w:rsidR="70D51815" w:rsidRPr="56D6E9A7">
          <w:rPr>
            <w:rStyle w:val="Hyperlink"/>
            <w:rFonts w:ascii="Source Sans Pro" w:eastAsia="Source Sans Pro" w:hAnsi="Source Sans Pro" w:cs="Source Sans Pro"/>
            <w:sz w:val="24"/>
            <w:szCs w:val="24"/>
          </w:rPr>
          <w:t>www.unh.edu/writing</w:t>
        </w:r>
      </w:hyperlink>
      <w:r w:rsidR="70D51815" w:rsidRPr="56D6E9A7">
        <w:rPr>
          <w:rFonts w:ascii="Source Sans Pro" w:eastAsia="Source Sans Pro" w:hAnsi="Source Sans Pro" w:cs="Source Sans Pro"/>
          <w:color w:val="000000" w:themeColor="text1"/>
          <w:sz w:val="24"/>
          <w:szCs w:val="24"/>
        </w:rPr>
        <w:t>; 603-862-3272; Dimond Library</w:t>
      </w:r>
      <w:r w:rsidR="7450FC87" w:rsidRPr="56D6E9A7">
        <w:rPr>
          <w:rFonts w:ascii="Source Sans Pro" w:eastAsia="Source Sans Pro" w:hAnsi="Source Sans Pro" w:cs="Source Sans Pro"/>
          <w:color w:val="000000" w:themeColor="text1"/>
          <w:sz w:val="24"/>
          <w:szCs w:val="24"/>
        </w:rPr>
        <w:t xml:space="preserve"> room 329</w:t>
      </w:r>
      <w:r w:rsidR="70D51815" w:rsidRPr="56D6E9A7">
        <w:rPr>
          <w:rFonts w:ascii="Source Sans Pro" w:eastAsia="Source Sans Pro" w:hAnsi="Source Sans Pro" w:cs="Source Sans Pro"/>
          <w:color w:val="000000" w:themeColor="text1"/>
          <w:sz w:val="24"/>
          <w:szCs w:val="24"/>
        </w:rPr>
        <w:t>)</w:t>
      </w:r>
      <w:r w:rsidR="3CE5AEA1" w:rsidRPr="56D6E9A7">
        <w:rPr>
          <w:rFonts w:ascii="Source Sans Pro" w:eastAsia="Source Sans Pro" w:hAnsi="Source Sans Pro" w:cs="Source Sans Pro"/>
          <w:color w:val="000000" w:themeColor="text1"/>
          <w:sz w:val="24"/>
          <w:szCs w:val="24"/>
        </w:rPr>
        <w:t>.</w:t>
      </w:r>
    </w:p>
    <w:p w14:paraId="06F9EA00" w14:textId="59D1F8E4" w:rsidR="2655D20B" w:rsidRDefault="2655D20B" w:rsidP="2655D20B">
      <w:pPr>
        <w:spacing w:after="0" w:line="240" w:lineRule="auto"/>
        <w:rPr>
          <w:rFonts w:ascii="Source Sans Pro" w:eastAsia="Source Sans Pro" w:hAnsi="Source Sans Pro" w:cs="Source Sans Pro"/>
          <w:sz w:val="24"/>
          <w:szCs w:val="24"/>
        </w:rPr>
      </w:pPr>
    </w:p>
    <w:p w14:paraId="5ECC3DB7" w14:textId="542EA293" w:rsidR="408BDCBF" w:rsidRDefault="408BDCBF" w:rsidP="3F8E5E2A">
      <w:pPr>
        <w:spacing w:after="0" w:line="240" w:lineRule="auto"/>
        <w:rPr>
          <w:rFonts w:ascii="Source Sans Pro" w:eastAsia="Source Sans Pro" w:hAnsi="Source Sans Pro" w:cs="Source Sans Pro"/>
          <w:sz w:val="24"/>
          <w:szCs w:val="24"/>
        </w:rPr>
      </w:pPr>
      <w:r w:rsidRPr="3F8E5E2A">
        <w:rPr>
          <w:rFonts w:ascii="Source Sans Pro" w:eastAsia="Source Sans Pro" w:hAnsi="Source Sans Pro" w:cs="Source Sans Pro"/>
          <w:b/>
          <w:bCs/>
          <w:sz w:val="24"/>
          <w:szCs w:val="24"/>
        </w:rPr>
        <w:t>Library Services</w:t>
      </w:r>
      <w:r w:rsidR="1941703A" w:rsidRPr="3F8E5E2A">
        <w:rPr>
          <w:rFonts w:ascii="Source Sans Pro" w:eastAsia="Source Sans Pro" w:hAnsi="Source Sans Pro" w:cs="Source Sans Pro"/>
          <w:b/>
          <w:bCs/>
          <w:sz w:val="24"/>
          <w:szCs w:val="24"/>
        </w:rPr>
        <w:t xml:space="preserve">: </w:t>
      </w:r>
      <w:r w:rsidRPr="3F8E5E2A">
        <w:rPr>
          <w:rFonts w:ascii="Source Sans Pro" w:eastAsia="Source Sans Pro" w:hAnsi="Source Sans Pro" w:cs="Source Sans Pro"/>
          <w:sz w:val="24"/>
          <w:szCs w:val="24"/>
        </w:rPr>
        <w:t>The UNH Library offers services in information and data literacy, discovery of and access to information resources and knowledge, and vibrant community spaces to support the public good.</w:t>
      </w:r>
      <w:r w:rsidR="453B8BFE" w:rsidRPr="3F8E5E2A">
        <w:rPr>
          <w:rFonts w:ascii="Source Sans Pro" w:eastAsia="Source Sans Pro" w:hAnsi="Source Sans Pro" w:cs="Source Sans Pro"/>
          <w:sz w:val="24"/>
          <w:szCs w:val="24"/>
        </w:rPr>
        <w:t xml:space="preserve"> </w:t>
      </w:r>
      <w:r w:rsidR="210DDE9C" w:rsidRPr="3F8E5E2A">
        <w:rPr>
          <w:rFonts w:ascii="Source Sans Pro" w:eastAsia="Source Sans Pro" w:hAnsi="Source Sans Pro" w:cs="Source Sans Pro"/>
          <w:sz w:val="24"/>
          <w:szCs w:val="24"/>
        </w:rPr>
        <w:t>Dimond is the main library at the Durham campus. The two science branch libraries are located in Kingsbury Hall (Engineering, Math, Computer Science, Chemistry) and DeMeritt Hall (Physics).</w:t>
      </w:r>
      <w:r w:rsidR="61207E7C" w:rsidRPr="3F8E5E2A">
        <w:rPr>
          <w:rFonts w:ascii="Source Sans Pro" w:eastAsia="Source Sans Pro" w:hAnsi="Source Sans Pro" w:cs="Source Sans Pro"/>
          <w:sz w:val="24"/>
          <w:szCs w:val="24"/>
        </w:rPr>
        <w:t xml:space="preserve"> See more at </w:t>
      </w:r>
      <w:hyperlink r:id="rId25">
        <w:r w:rsidR="61207E7C" w:rsidRPr="3F8E5E2A">
          <w:rPr>
            <w:rStyle w:val="Hyperlink"/>
            <w:rFonts w:ascii="Source Sans Pro" w:eastAsia="Source Sans Pro" w:hAnsi="Source Sans Pro" w:cs="Source Sans Pro"/>
            <w:sz w:val="24"/>
            <w:szCs w:val="24"/>
          </w:rPr>
          <w:t>www.library.unh.edu</w:t>
        </w:r>
      </w:hyperlink>
      <w:r w:rsidR="61207E7C" w:rsidRPr="3F8E5E2A">
        <w:rPr>
          <w:rFonts w:ascii="Source Sans Pro" w:eastAsia="Source Sans Pro" w:hAnsi="Source Sans Pro" w:cs="Source Sans Pro"/>
          <w:sz w:val="24"/>
          <w:szCs w:val="24"/>
        </w:rPr>
        <w:t xml:space="preserve"> (603) 862-3125.</w:t>
      </w:r>
    </w:p>
    <w:p w14:paraId="54275A18" w14:textId="3F603592" w:rsidR="2655D20B" w:rsidRDefault="2655D20B" w:rsidP="2655D20B">
      <w:pPr>
        <w:spacing w:after="0" w:line="240" w:lineRule="auto"/>
        <w:rPr>
          <w:rFonts w:ascii="Source Sans Pro" w:eastAsia="Source Sans Pro" w:hAnsi="Source Sans Pro" w:cs="Source Sans Pro"/>
          <w:sz w:val="24"/>
          <w:szCs w:val="24"/>
        </w:rPr>
      </w:pPr>
    </w:p>
    <w:p w14:paraId="485A8737" w14:textId="1D2AC648" w:rsidR="7F7F2DBE" w:rsidRDefault="0EAC84D0" w:rsidP="3F8E5E2A">
      <w:pPr>
        <w:spacing w:after="0" w:line="240" w:lineRule="auto"/>
        <w:rPr>
          <w:rFonts w:ascii="Source Sans Pro" w:eastAsia="Source Sans Pro" w:hAnsi="Source Sans Pro" w:cs="Source Sans Pro"/>
          <w:sz w:val="24"/>
          <w:szCs w:val="24"/>
        </w:rPr>
      </w:pPr>
      <w:r w:rsidRPr="56D6E9A7">
        <w:rPr>
          <w:rFonts w:ascii="Source Sans Pro" w:eastAsia="Source Sans Pro" w:hAnsi="Source Sans Pro" w:cs="Source Sans Pro"/>
          <w:b/>
          <w:bCs/>
          <w:sz w:val="24"/>
          <w:szCs w:val="24"/>
        </w:rPr>
        <w:t>Technical Assistance</w:t>
      </w:r>
      <w:r w:rsidR="5A7448CE" w:rsidRPr="56D6E9A7">
        <w:rPr>
          <w:rFonts w:ascii="Source Sans Pro" w:eastAsia="Source Sans Pro" w:hAnsi="Source Sans Pro" w:cs="Source Sans Pro"/>
          <w:b/>
          <w:bCs/>
          <w:sz w:val="24"/>
          <w:szCs w:val="24"/>
        </w:rPr>
        <w:t xml:space="preserve">: </w:t>
      </w:r>
      <w:r w:rsidR="7F7F2DBE" w:rsidRPr="56D6E9A7">
        <w:rPr>
          <w:rFonts w:ascii="Source Sans Pro" w:eastAsia="Source Sans Pro" w:hAnsi="Source Sans Pro" w:cs="Source Sans Pro"/>
          <w:sz w:val="24"/>
          <w:szCs w:val="24"/>
        </w:rPr>
        <w:t>For technical assistance please call 603</w:t>
      </w:r>
      <w:r w:rsidR="4E5301A3" w:rsidRPr="56D6E9A7">
        <w:rPr>
          <w:rFonts w:ascii="Source Sans Pro" w:eastAsia="Source Sans Pro" w:hAnsi="Source Sans Pro" w:cs="Source Sans Pro"/>
          <w:sz w:val="24"/>
          <w:szCs w:val="24"/>
        </w:rPr>
        <w:t>-</w:t>
      </w:r>
      <w:r w:rsidR="7F7F2DBE" w:rsidRPr="56D6E9A7">
        <w:rPr>
          <w:rFonts w:ascii="Source Sans Pro" w:eastAsia="Source Sans Pro" w:hAnsi="Source Sans Pro" w:cs="Source Sans Pro"/>
          <w:sz w:val="24"/>
          <w:szCs w:val="24"/>
        </w:rPr>
        <w:t xml:space="preserve">862-4242 or go to:  </w:t>
      </w:r>
      <w:hyperlink r:id="rId26">
        <w:r w:rsidR="7F7F2DBE" w:rsidRPr="56D6E9A7">
          <w:rPr>
            <w:rStyle w:val="Hyperlink"/>
            <w:rFonts w:ascii="Source Sans Pro" w:eastAsia="Source Sans Pro" w:hAnsi="Source Sans Pro" w:cs="Source Sans Pro"/>
            <w:sz w:val="24"/>
            <w:szCs w:val="24"/>
          </w:rPr>
          <w:t>https://www.unh.edu/i</w:t>
        </w:r>
        <w:r w:rsidR="70DA4C38" w:rsidRPr="56D6E9A7">
          <w:rPr>
            <w:rStyle w:val="Hyperlink"/>
            <w:rFonts w:ascii="Source Sans Pro" w:eastAsia="Source Sans Pro" w:hAnsi="Source Sans Pro" w:cs="Source Sans Pro"/>
            <w:sz w:val="24"/>
            <w:szCs w:val="24"/>
          </w:rPr>
          <w:t>t</w:t>
        </w:r>
      </w:hyperlink>
      <w:r w:rsidR="70DA4C38" w:rsidRPr="56D6E9A7">
        <w:rPr>
          <w:rFonts w:ascii="Source Sans Pro" w:eastAsia="Source Sans Pro" w:hAnsi="Source Sans Pro" w:cs="Source Sans Pro"/>
          <w:sz w:val="24"/>
          <w:szCs w:val="24"/>
        </w:rPr>
        <w:t xml:space="preserve"> </w:t>
      </w:r>
    </w:p>
    <w:p w14:paraId="11FED712" w14:textId="77777777" w:rsidR="00AC3B11" w:rsidRDefault="00AC3B11" w:rsidP="2655D20B">
      <w:pPr>
        <w:spacing w:after="0" w:line="240" w:lineRule="auto"/>
        <w:rPr>
          <w:rFonts w:ascii="Source Sans Pro" w:eastAsia="Source Sans Pro" w:hAnsi="Source Sans Pro" w:cs="Source Sans Pro"/>
          <w:b/>
          <w:bCs/>
          <w:sz w:val="24"/>
          <w:szCs w:val="24"/>
        </w:rPr>
      </w:pPr>
    </w:p>
    <w:p w14:paraId="1B1A4835" w14:textId="106D8A3E" w:rsidR="00AC3B11" w:rsidRDefault="2874524F" w:rsidP="56D6E9A7">
      <w:pPr>
        <w:spacing w:after="0" w:line="240" w:lineRule="auto"/>
        <w:rPr>
          <w:rFonts w:ascii="Source Sans Pro" w:eastAsia="Source Sans Pro" w:hAnsi="Source Sans Pro" w:cs="Source Sans Pro"/>
          <w:sz w:val="24"/>
          <w:szCs w:val="24"/>
        </w:rPr>
      </w:pPr>
      <w:r w:rsidRPr="56D6E9A7">
        <w:rPr>
          <w:rFonts w:ascii="Source Sans Pro" w:eastAsia="Source Sans Pro" w:hAnsi="Source Sans Pro" w:cs="Source Sans Pro"/>
          <w:b/>
          <w:bCs/>
          <w:sz w:val="24"/>
          <w:szCs w:val="24"/>
        </w:rPr>
        <w:t>Emotional or mental health distress</w:t>
      </w:r>
      <w:r w:rsidR="21D45E9F" w:rsidRPr="56D6E9A7">
        <w:rPr>
          <w:rFonts w:ascii="Source Sans Pro" w:eastAsia="Source Sans Pro" w:hAnsi="Source Sans Pro" w:cs="Source Sans Pro"/>
          <w:b/>
          <w:bCs/>
          <w:sz w:val="24"/>
          <w:szCs w:val="24"/>
        </w:rPr>
        <w:t xml:space="preserve">: </w:t>
      </w:r>
      <w:r w:rsidR="21D45E9F" w:rsidRPr="56D6E9A7">
        <w:rPr>
          <w:rFonts w:ascii="Source Sans Pro" w:eastAsia="Source Sans Pro" w:hAnsi="Source Sans Pro" w:cs="Source Sans Pro"/>
          <w:sz w:val="24"/>
          <w:szCs w:val="24"/>
        </w:rPr>
        <w:t>P</w:t>
      </w:r>
      <w:r w:rsidR="3797C32A" w:rsidRPr="56D6E9A7">
        <w:rPr>
          <w:rFonts w:ascii="Source Sans Pro" w:eastAsia="Source Sans Pro" w:hAnsi="Source Sans Pro" w:cs="Source Sans Pro"/>
          <w:sz w:val="24"/>
          <w:szCs w:val="24"/>
        </w:rPr>
        <w:t>lease contact Psychological and Counseling Services (PACS) (3rd fl., Smith Hall; 603</w:t>
      </w:r>
      <w:r w:rsidR="002D3632" w:rsidRPr="56D6E9A7">
        <w:rPr>
          <w:rFonts w:ascii="Source Sans Pro" w:eastAsia="Source Sans Pro" w:hAnsi="Source Sans Pro" w:cs="Source Sans Pro"/>
          <w:sz w:val="24"/>
          <w:szCs w:val="24"/>
        </w:rPr>
        <w:t>-</w:t>
      </w:r>
      <w:r w:rsidR="3797C32A" w:rsidRPr="56D6E9A7">
        <w:rPr>
          <w:rFonts w:ascii="Source Sans Pro" w:eastAsia="Source Sans Pro" w:hAnsi="Source Sans Pro" w:cs="Source Sans Pro"/>
          <w:sz w:val="24"/>
          <w:szCs w:val="24"/>
        </w:rPr>
        <w:t xml:space="preserve">862-2090/TTY: 7-1-1) which provides counseling appointments and other mental health services.  </w:t>
      </w:r>
      <w:hyperlink r:id="rId27">
        <w:r w:rsidR="7EC28CB7" w:rsidRPr="56D6E9A7">
          <w:rPr>
            <w:rStyle w:val="Hyperlink"/>
            <w:rFonts w:ascii="Source Sans Pro" w:eastAsia="Source Sans Pro" w:hAnsi="Source Sans Pro" w:cs="Source Sans Pro"/>
            <w:sz w:val="24"/>
            <w:szCs w:val="24"/>
          </w:rPr>
          <w:t>https://www.unh.edu/pacs/</w:t>
        </w:r>
      </w:hyperlink>
      <w:r w:rsidR="7EC28CB7" w:rsidRPr="56D6E9A7">
        <w:rPr>
          <w:rFonts w:ascii="Source Sans Pro" w:eastAsia="Source Sans Pro" w:hAnsi="Source Sans Pro" w:cs="Source Sans Pro"/>
          <w:sz w:val="24"/>
          <w:szCs w:val="24"/>
        </w:rPr>
        <w:t xml:space="preserve"> </w:t>
      </w:r>
    </w:p>
    <w:p w14:paraId="68C35ACD" w14:textId="436C076E" w:rsidR="00AC3B11" w:rsidRDefault="00AC3B11" w:rsidP="2655D20B">
      <w:pPr>
        <w:shd w:val="clear" w:color="auto" w:fill="FFFFFF" w:themeFill="background1"/>
        <w:spacing w:after="0" w:line="240" w:lineRule="auto"/>
        <w:rPr>
          <w:rFonts w:ascii="Source Sans Pro" w:eastAsia="Source Sans Pro" w:hAnsi="Source Sans Pro" w:cs="Source Sans Pro"/>
          <w:color w:val="001A6D"/>
          <w:sz w:val="24"/>
          <w:szCs w:val="24"/>
          <w:u w:val="single"/>
        </w:rPr>
      </w:pPr>
    </w:p>
    <w:p w14:paraId="63C44F38" w14:textId="77777777" w:rsidR="00E85DB2" w:rsidRDefault="00E85DB2" w:rsidP="00ED7E0F">
      <w:pPr>
        <w:spacing w:after="0" w:line="240" w:lineRule="auto"/>
        <w:rPr>
          <w:rFonts w:ascii="Source Sans Pro" w:eastAsia="Source Sans Pro" w:hAnsi="Source Sans Pro" w:cs="Source Sans Pro"/>
          <w:b/>
          <w:bCs/>
          <w:sz w:val="24"/>
          <w:szCs w:val="24"/>
        </w:rPr>
      </w:pPr>
      <w:r w:rsidRPr="7C707700">
        <w:rPr>
          <w:rFonts w:ascii="Source Sans Pro" w:eastAsia="Source Sans Pro" w:hAnsi="Source Sans Pro" w:cs="Source Sans Pro"/>
          <w:b/>
          <w:bCs/>
          <w:sz w:val="24"/>
          <w:szCs w:val="24"/>
        </w:rPr>
        <w:t xml:space="preserve">Academic Credit </w:t>
      </w:r>
      <w:r w:rsidRPr="006164A6">
        <w:rPr>
          <w:rFonts w:ascii="Source Sans Pro" w:eastAsia="Source Sans Pro" w:hAnsi="Source Sans Pro" w:cs="Source Sans Pro"/>
          <w:b/>
          <w:bCs/>
          <w:sz w:val="24"/>
          <w:szCs w:val="24"/>
        </w:rPr>
        <w:t>Hour</w:t>
      </w:r>
      <w:r w:rsidRPr="7C707700">
        <w:rPr>
          <w:rFonts w:ascii="Source Sans Pro" w:eastAsia="Source Sans Pro" w:hAnsi="Source Sans Pro" w:cs="Source Sans Pro"/>
          <w:b/>
          <w:bCs/>
          <w:sz w:val="24"/>
          <w:szCs w:val="24"/>
        </w:rPr>
        <w:t xml:space="preserve"> </w:t>
      </w:r>
    </w:p>
    <w:p w14:paraId="738610EB" w14:textId="710E96DB" w:rsidR="1DF2E2B0" w:rsidRPr="00E85DB2" w:rsidRDefault="22745FCB" w:rsidP="5B518B59">
      <w:pPr>
        <w:spacing w:after="0" w:line="240" w:lineRule="auto"/>
        <w:rPr>
          <w:rFonts w:ascii="Source Sans Pro" w:eastAsia="Source Sans Pro" w:hAnsi="Source Sans Pro" w:cs="Source Sans Pro"/>
          <w:sz w:val="24"/>
          <w:szCs w:val="24"/>
        </w:rPr>
      </w:pPr>
      <w:r w:rsidRPr="56D6E9A7">
        <w:rPr>
          <w:rFonts w:ascii="Source Sans Pro" w:eastAsia="Source Sans Pro" w:hAnsi="Source Sans Pro" w:cs="Source Sans Pro"/>
          <w:sz w:val="24"/>
          <w:szCs w:val="24"/>
        </w:rPr>
        <w:t xml:space="preserve">This syllabus reflects the federal definition of a credit hour, which entails a minimum 3 hours of engaged time per week per credit over a 15-week semester. Examples of engaged time include class time, assignments, examinations, labs, participation in course-related experiences (attending a talk or performance, speakers and events, fieldwork, etc.), conferences, and office hours.  Student work reflects intended learning outcomes and is verified through evidence of student achievement.  For more information, please see: </w:t>
      </w:r>
      <w:hyperlink r:id="rId28">
        <w:r w:rsidRPr="56D6E9A7">
          <w:rPr>
            <w:rStyle w:val="Hyperlink"/>
            <w:rFonts w:ascii="Source Sans Pro" w:eastAsia="Source Sans Pro" w:hAnsi="Source Sans Pro" w:cs="Source Sans Pro"/>
            <w:sz w:val="24"/>
            <w:szCs w:val="24"/>
          </w:rPr>
          <w:t>Pp111_Policy_On_Credits-And-Degrees.pdf (neche.org)</w:t>
        </w:r>
      </w:hyperlink>
    </w:p>
    <w:sectPr w:rsidR="1DF2E2B0" w:rsidRPr="00E85DB2" w:rsidSect="009A5E92">
      <w:headerReference w:type="default" r:id="rId29"/>
      <w:footerReference w:type="default" r:id="rId30"/>
      <w:headerReference w:type="first" r:id="rId31"/>
      <w:footerReference w:type="first" r:id="rId32"/>
      <w:pgSz w:w="12240" w:h="15840"/>
      <w:pgMar w:top="1440" w:right="1008" w:bottom="1440"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910B" w14:textId="77777777" w:rsidR="00AA00A3" w:rsidRDefault="00AA00A3">
      <w:pPr>
        <w:spacing w:after="0" w:line="240" w:lineRule="auto"/>
      </w:pPr>
      <w:r>
        <w:separator/>
      </w:r>
    </w:p>
  </w:endnote>
  <w:endnote w:type="continuationSeparator" w:id="0">
    <w:p w14:paraId="21760C13" w14:textId="77777777" w:rsidR="00AA00A3" w:rsidRDefault="00AA00A3">
      <w:pPr>
        <w:spacing w:after="0" w:line="240" w:lineRule="auto"/>
      </w:pPr>
      <w:r>
        <w:continuationSeparator/>
      </w:r>
    </w:p>
  </w:endnote>
  <w:endnote w:type="continuationNotice" w:id="1">
    <w:p w14:paraId="210BAC48" w14:textId="77777777" w:rsidR="00AA00A3" w:rsidRDefault="00AA0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Layout w:type="fixed"/>
      <w:tblLook w:val="06A0" w:firstRow="1" w:lastRow="0" w:firstColumn="1" w:lastColumn="0" w:noHBand="1" w:noVBand="1"/>
    </w:tblPr>
    <w:tblGrid>
      <w:gridCol w:w="3120"/>
      <w:gridCol w:w="6240"/>
      <w:gridCol w:w="900"/>
    </w:tblGrid>
    <w:tr w:rsidR="00E85DB2" w14:paraId="090DC61F" w14:textId="77777777" w:rsidTr="5D34D368">
      <w:trPr>
        <w:trHeight w:val="300"/>
      </w:trPr>
      <w:tc>
        <w:tcPr>
          <w:tcW w:w="3120" w:type="dxa"/>
        </w:tcPr>
        <w:p w14:paraId="51FB93BE" w14:textId="6A7BB976" w:rsidR="00E85DB2" w:rsidRDefault="00E85DB2" w:rsidP="00275CCA">
          <w:pPr>
            <w:pStyle w:val="Header"/>
          </w:pPr>
        </w:p>
      </w:tc>
      <w:tc>
        <w:tcPr>
          <w:tcW w:w="6240" w:type="dxa"/>
        </w:tcPr>
        <w:p w14:paraId="463F29E8" w14:textId="77777777" w:rsidR="00E85DB2" w:rsidRDefault="00E85DB2" w:rsidP="009B126C">
          <w:pPr>
            <w:pStyle w:val="Footer"/>
          </w:pPr>
        </w:p>
      </w:tc>
      <w:tc>
        <w:tcPr>
          <w:tcW w:w="900" w:type="dxa"/>
        </w:tcPr>
        <w:p w14:paraId="05FA3E87" w14:textId="77777777" w:rsidR="00E85DB2" w:rsidRDefault="00E85DB2" w:rsidP="1DF2E2B0">
          <w:pPr>
            <w:pStyle w:val="Header"/>
            <w:ind w:right="-115"/>
            <w:jc w:val="right"/>
          </w:pPr>
          <w:r>
            <w:t xml:space="preserve">Page </w:t>
          </w:r>
          <w:r>
            <w:fldChar w:fldCharType="begin"/>
          </w:r>
          <w:r>
            <w:instrText>PAGE</w:instrText>
          </w:r>
          <w:r>
            <w:fldChar w:fldCharType="separate"/>
          </w:r>
          <w:r>
            <w:rPr>
              <w:noProof/>
            </w:rPr>
            <w:t>2</w:t>
          </w:r>
          <w:r>
            <w:fldChar w:fldCharType="end"/>
          </w:r>
        </w:p>
      </w:tc>
    </w:tr>
  </w:tbl>
  <w:p w14:paraId="3B7B4B86" w14:textId="77777777" w:rsidR="009B126C" w:rsidRDefault="009B12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655D20B" w14:paraId="77D91CD1" w14:textId="77777777" w:rsidTr="2655D20B">
      <w:trPr>
        <w:trHeight w:val="300"/>
      </w:trPr>
      <w:tc>
        <w:tcPr>
          <w:tcW w:w="3405" w:type="dxa"/>
        </w:tcPr>
        <w:p w14:paraId="1B571F71" w14:textId="2158FB9C" w:rsidR="2655D20B" w:rsidRDefault="2655D20B" w:rsidP="2655D20B">
          <w:pPr>
            <w:pStyle w:val="Header"/>
            <w:ind w:left="-115"/>
          </w:pPr>
        </w:p>
      </w:tc>
      <w:tc>
        <w:tcPr>
          <w:tcW w:w="3405" w:type="dxa"/>
        </w:tcPr>
        <w:p w14:paraId="0501412A" w14:textId="1340524E" w:rsidR="2655D20B" w:rsidRDefault="2655D20B" w:rsidP="2655D20B">
          <w:pPr>
            <w:pStyle w:val="Header"/>
            <w:jc w:val="center"/>
          </w:pPr>
        </w:p>
      </w:tc>
      <w:tc>
        <w:tcPr>
          <w:tcW w:w="3405" w:type="dxa"/>
        </w:tcPr>
        <w:p w14:paraId="73A80708" w14:textId="074EBE21" w:rsidR="2655D20B" w:rsidRDefault="2655D20B" w:rsidP="2655D20B">
          <w:pPr>
            <w:pStyle w:val="Header"/>
            <w:ind w:right="-115"/>
            <w:jc w:val="right"/>
          </w:pPr>
        </w:p>
      </w:tc>
    </w:tr>
  </w:tbl>
  <w:p w14:paraId="1AEF02F4" w14:textId="5F0FCC43" w:rsidR="2655D20B" w:rsidRDefault="2655D20B" w:rsidP="2655D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EACD" w14:textId="77777777" w:rsidR="00AA00A3" w:rsidRDefault="00AA00A3">
      <w:pPr>
        <w:spacing w:after="0" w:line="240" w:lineRule="auto"/>
      </w:pPr>
      <w:r>
        <w:separator/>
      </w:r>
    </w:p>
  </w:footnote>
  <w:footnote w:type="continuationSeparator" w:id="0">
    <w:p w14:paraId="07062F41" w14:textId="77777777" w:rsidR="00AA00A3" w:rsidRDefault="00AA00A3">
      <w:pPr>
        <w:spacing w:after="0" w:line="240" w:lineRule="auto"/>
      </w:pPr>
      <w:r>
        <w:continuationSeparator/>
      </w:r>
    </w:p>
  </w:footnote>
  <w:footnote w:type="continuationNotice" w:id="1">
    <w:p w14:paraId="6D09B256" w14:textId="77777777" w:rsidR="00AA00A3" w:rsidRDefault="00AA0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CCC2" w14:textId="73BC798E" w:rsidR="00E85DB2" w:rsidRPr="00B73D8E" w:rsidRDefault="00E85DB2" w:rsidP="009A5E92">
    <w:pPr>
      <w:pStyle w:val="Heading1"/>
      <w:tabs>
        <w:tab w:val="right" w:pos="9900"/>
      </w:tabs>
      <w:spacing w:after="0"/>
      <w:jc w:val="left"/>
    </w:pPr>
    <w:r w:rsidRPr="00D30929">
      <w:rPr>
        <w:b/>
        <w:bCs w:val="0"/>
        <w:sz w:val="28"/>
        <w:szCs w:val="28"/>
      </w:rPr>
      <w:t>Course Syllabus</w:t>
    </w:r>
  </w:p>
  <w:p w14:paraId="75B311D2" w14:textId="59F61CD9" w:rsidR="00AA6D47" w:rsidRPr="00772C14" w:rsidRDefault="00497560" w:rsidP="00497560">
    <w:pPr>
      <w:pStyle w:val="Header"/>
      <w:pBdr>
        <w:bottom w:val="thinThickSmallGap" w:sz="24" w:space="1" w:color="323E4F" w:themeColor="text2" w:themeShade="BF"/>
      </w:pBdr>
      <w:tabs>
        <w:tab w:val="clear" w:pos="4680"/>
        <w:tab w:val="clear" w:pos="9360"/>
        <w:tab w:val="right" w:pos="9900"/>
      </w:tabs>
      <w:rPr>
        <w:rFonts w:cstheme="minorHAnsi"/>
        <w:b/>
        <w:szCs w:val="24"/>
      </w:rPr>
    </w:pPr>
    <w:r>
      <w:rPr>
        <w:rFonts w:ascii="Calibri" w:eastAsiaTheme="majorEastAsia" w:hAnsi="Calibri" w:cstheme="majorBidi"/>
        <w:b/>
        <w:noProof/>
        <w:kern w:val="2"/>
        <w:sz w:val="28"/>
        <w:szCs w:val="28"/>
        <w14:ligatures w14:val="standardContextual"/>
      </w:rPr>
      <w:t>Course number: Course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24CA5636" w:rsidR="1DF2E2B0" w:rsidRDefault="5B518B59" w:rsidP="5B518B59">
    <w:pPr>
      <w:pStyle w:val="Heading1"/>
      <w:tabs>
        <w:tab w:val="right" w:pos="10080"/>
      </w:tabs>
      <w:spacing w:after="0"/>
      <w:jc w:val="both"/>
    </w:pPr>
    <w:r>
      <w:drawing>
        <wp:inline distT="0" distB="0" distL="0" distR="0" wp14:anchorId="67727D82" wp14:editId="0EA82108">
          <wp:extent cx="1762125" cy="457200"/>
          <wp:effectExtent l="0" t="0" r="0" b="0"/>
          <wp:docPr id="1703637732" name="Picture 170363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4CF"/>
    <w:multiLevelType w:val="hybridMultilevel"/>
    <w:tmpl w:val="D884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516DB"/>
    <w:multiLevelType w:val="multilevel"/>
    <w:tmpl w:val="CE726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2FDFC3"/>
    <w:multiLevelType w:val="hybridMultilevel"/>
    <w:tmpl w:val="A4A2654E"/>
    <w:lvl w:ilvl="0" w:tplc="F3B876C6">
      <w:start w:val="1"/>
      <w:numFmt w:val="bullet"/>
      <w:lvlText w:val=""/>
      <w:lvlJc w:val="left"/>
      <w:pPr>
        <w:ind w:left="720" w:hanging="360"/>
      </w:pPr>
      <w:rPr>
        <w:rFonts w:ascii="Symbol" w:hAnsi="Symbol" w:hint="default"/>
      </w:rPr>
    </w:lvl>
    <w:lvl w:ilvl="1" w:tplc="270EBCF6">
      <w:start w:val="1"/>
      <w:numFmt w:val="bullet"/>
      <w:lvlText w:val="o"/>
      <w:lvlJc w:val="left"/>
      <w:pPr>
        <w:ind w:left="1440" w:hanging="360"/>
      </w:pPr>
      <w:rPr>
        <w:rFonts w:ascii="Courier New" w:hAnsi="Courier New" w:hint="default"/>
      </w:rPr>
    </w:lvl>
    <w:lvl w:ilvl="2" w:tplc="CBAAF2F4">
      <w:start w:val="1"/>
      <w:numFmt w:val="bullet"/>
      <w:lvlText w:val=""/>
      <w:lvlJc w:val="left"/>
      <w:pPr>
        <w:ind w:left="2160" w:hanging="360"/>
      </w:pPr>
      <w:rPr>
        <w:rFonts w:ascii="Wingdings" w:hAnsi="Wingdings" w:hint="default"/>
      </w:rPr>
    </w:lvl>
    <w:lvl w:ilvl="3" w:tplc="03C2ABA4">
      <w:start w:val="1"/>
      <w:numFmt w:val="bullet"/>
      <w:lvlText w:val=""/>
      <w:lvlJc w:val="left"/>
      <w:pPr>
        <w:ind w:left="2880" w:hanging="360"/>
      </w:pPr>
      <w:rPr>
        <w:rFonts w:ascii="Symbol" w:hAnsi="Symbol" w:hint="default"/>
      </w:rPr>
    </w:lvl>
    <w:lvl w:ilvl="4" w:tplc="338A9C36">
      <w:start w:val="1"/>
      <w:numFmt w:val="bullet"/>
      <w:lvlText w:val="o"/>
      <w:lvlJc w:val="left"/>
      <w:pPr>
        <w:ind w:left="3600" w:hanging="360"/>
      </w:pPr>
      <w:rPr>
        <w:rFonts w:ascii="Courier New" w:hAnsi="Courier New" w:hint="default"/>
      </w:rPr>
    </w:lvl>
    <w:lvl w:ilvl="5" w:tplc="3266CB88">
      <w:start w:val="1"/>
      <w:numFmt w:val="bullet"/>
      <w:lvlText w:val=""/>
      <w:lvlJc w:val="left"/>
      <w:pPr>
        <w:ind w:left="4320" w:hanging="360"/>
      </w:pPr>
      <w:rPr>
        <w:rFonts w:ascii="Wingdings" w:hAnsi="Wingdings" w:hint="default"/>
      </w:rPr>
    </w:lvl>
    <w:lvl w:ilvl="6" w:tplc="B5E6CBAC">
      <w:start w:val="1"/>
      <w:numFmt w:val="bullet"/>
      <w:lvlText w:val=""/>
      <w:lvlJc w:val="left"/>
      <w:pPr>
        <w:ind w:left="5040" w:hanging="360"/>
      </w:pPr>
      <w:rPr>
        <w:rFonts w:ascii="Symbol" w:hAnsi="Symbol" w:hint="default"/>
      </w:rPr>
    </w:lvl>
    <w:lvl w:ilvl="7" w:tplc="24809964">
      <w:start w:val="1"/>
      <w:numFmt w:val="bullet"/>
      <w:lvlText w:val="o"/>
      <w:lvlJc w:val="left"/>
      <w:pPr>
        <w:ind w:left="5760" w:hanging="360"/>
      </w:pPr>
      <w:rPr>
        <w:rFonts w:ascii="Courier New" w:hAnsi="Courier New" w:hint="default"/>
      </w:rPr>
    </w:lvl>
    <w:lvl w:ilvl="8" w:tplc="3948E8FC">
      <w:start w:val="1"/>
      <w:numFmt w:val="bullet"/>
      <w:lvlText w:val=""/>
      <w:lvlJc w:val="left"/>
      <w:pPr>
        <w:ind w:left="6480" w:hanging="360"/>
      </w:pPr>
      <w:rPr>
        <w:rFonts w:ascii="Wingdings" w:hAnsi="Wingdings" w:hint="default"/>
      </w:rPr>
    </w:lvl>
  </w:abstractNum>
  <w:abstractNum w:abstractNumId="3" w15:restartNumberingAfterBreak="0">
    <w:nsid w:val="1939DE8B"/>
    <w:multiLevelType w:val="hybridMultilevel"/>
    <w:tmpl w:val="9F286904"/>
    <w:lvl w:ilvl="0" w:tplc="30BADD10">
      <w:start w:val="1"/>
      <w:numFmt w:val="bullet"/>
      <w:lvlText w:val=""/>
      <w:lvlJc w:val="left"/>
      <w:pPr>
        <w:ind w:left="720" w:hanging="360"/>
      </w:pPr>
      <w:rPr>
        <w:rFonts w:ascii="Symbol" w:hAnsi="Symbol" w:hint="default"/>
      </w:rPr>
    </w:lvl>
    <w:lvl w:ilvl="1" w:tplc="2A6AAC5E">
      <w:start w:val="1"/>
      <w:numFmt w:val="bullet"/>
      <w:lvlText w:val=""/>
      <w:lvlJc w:val="left"/>
      <w:pPr>
        <w:ind w:left="820" w:hanging="360"/>
      </w:pPr>
      <w:rPr>
        <w:rFonts w:ascii="Symbol" w:hAnsi="Symbol" w:hint="default"/>
      </w:rPr>
    </w:lvl>
    <w:lvl w:ilvl="2" w:tplc="10BC7A9A">
      <w:start w:val="1"/>
      <w:numFmt w:val="bullet"/>
      <w:lvlText w:val=""/>
      <w:lvlJc w:val="left"/>
      <w:pPr>
        <w:ind w:left="2160" w:hanging="360"/>
      </w:pPr>
      <w:rPr>
        <w:rFonts w:ascii="Wingdings" w:hAnsi="Wingdings" w:hint="default"/>
      </w:rPr>
    </w:lvl>
    <w:lvl w:ilvl="3" w:tplc="020036BA">
      <w:start w:val="1"/>
      <w:numFmt w:val="bullet"/>
      <w:lvlText w:val=""/>
      <w:lvlJc w:val="left"/>
      <w:pPr>
        <w:ind w:left="2880" w:hanging="360"/>
      </w:pPr>
      <w:rPr>
        <w:rFonts w:ascii="Symbol" w:hAnsi="Symbol" w:hint="default"/>
      </w:rPr>
    </w:lvl>
    <w:lvl w:ilvl="4" w:tplc="E6503264">
      <w:start w:val="1"/>
      <w:numFmt w:val="bullet"/>
      <w:lvlText w:val="o"/>
      <w:lvlJc w:val="left"/>
      <w:pPr>
        <w:ind w:left="3600" w:hanging="360"/>
      </w:pPr>
      <w:rPr>
        <w:rFonts w:ascii="Courier New" w:hAnsi="Courier New" w:hint="default"/>
      </w:rPr>
    </w:lvl>
    <w:lvl w:ilvl="5" w:tplc="9C68E23C">
      <w:start w:val="1"/>
      <w:numFmt w:val="bullet"/>
      <w:lvlText w:val=""/>
      <w:lvlJc w:val="left"/>
      <w:pPr>
        <w:ind w:left="4320" w:hanging="360"/>
      </w:pPr>
      <w:rPr>
        <w:rFonts w:ascii="Wingdings" w:hAnsi="Wingdings" w:hint="default"/>
      </w:rPr>
    </w:lvl>
    <w:lvl w:ilvl="6" w:tplc="D794C52A">
      <w:start w:val="1"/>
      <w:numFmt w:val="bullet"/>
      <w:lvlText w:val=""/>
      <w:lvlJc w:val="left"/>
      <w:pPr>
        <w:ind w:left="5040" w:hanging="360"/>
      </w:pPr>
      <w:rPr>
        <w:rFonts w:ascii="Symbol" w:hAnsi="Symbol" w:hint="default"/>
      </w:rPr>
    </w:lvl>
    <w:lvl w:ilvl="7" w:tplc="77569474">
      <w:start w:val="1"/>
      <w:numFmt w:val="bullet"/>
      <w:lvlText w:val="o"/>
      <w:lvlJc w:val="left"/>
      <w:pPr>
        <w:ind w:left="5760" w:hanging="360"/>
      </w:pPr>
      <w:rPr>
        <w:rFonts w:ascii="Courier New" w:hAnsi="Courier New" w:hint="default"/>
      </w:rPr>
    </w:lvl>
    <w:lvl w:ilvl="8" w:tplc="B6DA59F8">
      <w:start w:val="1"/>
      <w:numFmt w:val="bullet"/>
      <w:lvlText w:val=""/>
      <w:lvlJc w:val="left"/>
      <w:pPr>
        <w:ind w:left="6480" w:hanging="360"/>
      </w:pPr>
      <w:rPr>
        <w:rFonts w:ascii="Wingdings" w:hAnsi="Wingdings" w:hint="default"/>
      </w:rPr>
    </w:lvl>
  </w:abstractNum>
  <w:abstractNum w:abstractNumId="4" w15:restartNumberingAfterBreak="0">
    <w:nsid w:val="19C3F28D"/>
    <w:multiLevelType w:val="multilevel"/>
    <w:tmpl w:val="6FA0E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D7BC8"/>
    <w:multiLevelType w:val="multilevel"/>
    <w:tmpl w:val="6428E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4206F"/>
    <w:multiLevelType w:val="multilevel"/>
    <w:tmpl w:val="F210D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235E36"/>
    <w:multiLevelType w:val="multilevel"/>
    <w:tmpl w:val="7FCC2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BFDF3C"/>
    <w:multiLevelType w:val="hybridMultilevel"/>
    <w:tmpl w:val="F87C49C6"/>
    <w:lvl w:ilvl="0" w:tplc="88B2AF00">
      <w:start w:val="1"/>
      <w:numFmt w:val="bullet"/>
      <w:lvlText w:val=""/>
      <w:lvlJc w:val="left"/>
      <w:pPr>
        <w:ind w:left="990" w:hanging="360"/>
      </w:pPr>
      <w:rPr>
        <w:rFonts w:ascii="Symbol" w:hAnsi="Symbol" w:hint="default"/>
      </w:rPr>
    </w:lvl>
    <w:lvl w:ilvl="1" w:tplc="19345C42">
      <w:start w:val="1"/>
      <w:numFmt w:val="bullet"/>
      <w:lvlText w:val="o"/>
      <w:lvlJc w:val="left"/>
      <w:pPr>
        <w:ind w:left="1440" w:hanging="360"/>
      </w:pPr>
      <w:rPr>
        <w:rFonts w:ascii="Courier New" w:hAnsi="Courier New" w:hint="default"/>
      </w:rPr>
    </w:lvl>
    <w:lvl w:ilvl="2" w:tplc="DE76F630">
      <w:start w:val="1"/>
      <w:numFmt w:val="bullet"/>
      <w:lvlText w:val=""/>
      <w:lvlJc w:val="left"/>
      <w:pPr>
        <w:ind w:left="2160" w:hanging="360"/>
      </w:pPr>
      <w:rPr>
        <w:rFonts w:ascii="Wingdings" w:hAnsi="Wingdings" w:hint="default"/>
      </w:rPr>
    </w:lvl>
    <w:lvl w:ilvl="3" w:tplc="39D4DB48">
      <w:start w:val="1"/>
      <w:numFmt w:val="bullet"/>
      <w:lvlText w:val=""/>
      <w:lvlJc w:val="left"/>
      <w:pPr>
        <w:ind w:left="2880" w:hanging="360"/>
      </w:pPr>
      <w:rPr>
        <w:rFonts w:ascii="Symbol" w:hAnsi="Symbol" w:hint="default"/>
      </w:rPr>
    </w:lvl>
    <w:lvl w:ilvl="4" w:tplc="EB723D6A">
      <w:start w:val="1"/>
      <w:numFmt w:val="bullet"/>
      <w:lvlText w:val="o"/>
      <w:lvlJc w:val="left"/>
      <w:pPr>
        <w:ind w:left="3600" w:hanging="360"/>
      </w:pPr>
      <w:rPr>
        <w:rFonts w:ascii="Courier New" w:hAnsi="Courier New" w:hint="default"/>
      </w:rPr>
    </w:lvl>
    <w:lvl w:ilvl="5" w:tplc="767A8560">
      <w:start w:val="1"/>
      <w:numFmt w:val="bullet"/>
      <w:lvlText w:val=""/>
      <w:lvlJc w:val="left"/>
      <w:pPr>
        <w:ind w:left="4320" w:hanging="360"/>
      </w:pPr>
      <w:rPr>
        <w:rFonts w:ascii="Wingdings" w:hAnsi="Wingdings" w:hint="default"/>
      </w:rPr>
    </w:lvl>
    <w:lvl w:ilvl="6" w:tplc="53F088F8">
      <w:start w:val="1"/>
      <w:numFmt w:val="bullet"/>
      <w:lvlText w:val=""/>
      <w:lvlJc w:val="left"/>
      <w:pPr>
        <w:ind w:left="5040" w:hanging="360"/>
      </w:pPr>
      <w:rPr>
        <w:rFonts w:ascii="Symbol" w:hAnsi="Symbol" w:hint="default"/>
      </w:rPr>
    </w:lvl>
    <w:lvl w:ilvl="7" w:tplc="152A3EBE">
      <w:start w:val="1"/>
      <w:numFmt w:val="bullet"/>
      <w:lvlText w:val="o"/>
      <w:lvlJc w:val="left"/>
      <w:pPr>
        <w:ind w:left="5760" w:hanging="360"/>
      </w:pPr>
      <w:rPr>
        <w:rFonts w:ascii="Courier New" w:hAnsi="Courier New" w:hint="default"/>
      </w:rPr>
    </w:lvl>
    <w:lvl w:ilvl="8" w:tplc="59103512">
      <w:start w:val="1"/>
      <w:numFmt w:val="bullet"/>
      <w:lvlText w:val=""/>
      <w:lvlJc w:val="left"/>
      <w:pPr>
        <w:ind w:left="6480" w:hanging="360"/>
      </w:pPr>
      <w:rPr>
        <w:rFonts w:ascii="Wingdings" w:hAnsi="Wingdings" w:hint="default"/>
      </w:rPr>
    </w:lvl>
  </w:abstractNum>
  <w:abstractNum w:abstractNumId="9" w15:restartNumberingAfterBreak="0">
    <w:nsid w:val="28029BCA"/>
    <w:multiLevelType w:val="hybridMultilevel"/>
    <w:tmpl w:val="657E2A94"/>
    <w:lvl w:ilvl="0" w:tplc="F3DE1CB6">
      <w:start w:val="1"/>
      <w:numFmt w:val="bullet"/>
      <w:lvlText w:val=""/>
      <w:lvlJc w:val="left"/>
      <w:pPr>
        <w:ind w:left="990" w:hanging="360"/>
      </w:pPr>
      <w:rPr>
        <w:rFonts w:ascii="Symbol" w:hAnsi="Symbol" w:hint="default"/>
      </w:rPr>
    </w:lvl>
    <w:lvl w:ilvl="1" w:tplc="F35822C8">
      <w:start w:val="1"/>
      <w:numFmt w:val="bullet"/>
      <w:lvlText w:val="o"/>
      <w:lvlJc w:val="left"/>
      <w:pPr>
        <w:ind w:left="1440" w:hanging="360"/>
      </w:pPr>
      <w:rPr>
        <w:rFonts w:ascii="Courier New" w:hAnsi="Courier New" w:hint="default"/>
      </w:rPr>
    </w:lvl>
    <w:lvl w:ilvl="2" w:tplc="9F4EDC0C">
      <w:start w:val="1"/>
      <w:numFmt w:val="bullet"/>
      <w:lvlText w:val=""/>
      <w:lvlJc w:val="left"/>
      <w:pPr>
        <w:ind w:left="2160" w:hanging="360"/>
      </w:pPr>
      <w:rPr>
        <w:rFonts w:ascii="Wingdings" w:hAnsi="Wingdings" w:hint="default"/>
      </w:rPr>
    </w:lvl>
    <w:lvl w:ilvl="3" w:tplc="4E7EC0B6">
      <w:start w:val="1"/>
      <w:numFmt w:val="bullet"/>
      <w:lvlText w:val=""/>
      <w:lvlJc w:val="left"/>
      <w:pPr>
        <w:ind w:left="2880" w:hanging="360"/>
      </w:pPr>
      <w:rPr>
        <w:rFonts w:ascii="Symbol" w:hAnsi="Symbol" w:hint="default"/>
      </w:rPr>
    </w:lvl>
    <w:lvl w:ilvl="4" w:tplc="B44A1EF4">
      <w:start w:val="1"/>
      <w:numFmt w:val="bullet"/>
      <w:lvlText w:val="o"/>
      <w:lvlJc w:val="left"/>
      <w:pPr>
        <w:ind w:left="3600" w:hanging="360"/>
      </w:pPr>
      <w:rPr>
        <w:rFonts w:ascii="Courier New" w:hAnsi="Courier New" w:hint="default"/>
      </w:rPr>
    </w:lvl>
    <w:lvl w:ilvl="5" w:tplc="BB787A90">
      <w:start w:val="1"/>
      <w:numFmt w:val="bullet"/>
      <w:lvlText w:val=""/>
      <w:lvlJc w:val="left"/>
      <w:pPr>
        <w:ind w:left="4320" w:hanging="360"/>
      </w:pPr>
      <w:rPr>
        <w:rFonts w:ascii="Wingdings" w:hAnsi="Wingdings" w:hint="default"/>
      </w:rPr>
    </w:lvl>
    <w:lvl w:ilvl="6" w:tplc="5344DAE2">
      <w:start w:val="1"/>
      <w:numFmt w:val="bullet"/>
      <w:lvlText w:val=""/>
      <w:lvlJc w:val="left"/>
      <w:pPr>
        <w:ind w:left="5040" w:hanging="360"/>
      </w:pPr>
      <w:rPr>
        <w:rFonts w:ascii="Symbol" w:hAnsi="Symbol" w:hint="default"/>
      </w:rPr>
    </w:lvl>
    <w:lvl w:ilvl="7" w:tplc="960CB216">
      <w:start w:val="1"/>
      <w:numFmt w:val="bullet"/>
      <w:lvlText w:val="o"/>
      <w:lvlJc w:val="left"/>
      <w:pPr>
        <w:ind w:left="5760" w:hanging="360"/>
      </w:pPr>
      <w:rPr>
        <w:rFonts w:ascii="Courier New" w:hAnsi="Courier New" w:hint="default"/>
      </w:rPr>
    </w:lvl>
    <w:lvl w:ilvl="8" w:tplc="74F6A6CE">
      <w:start w:val="1"/>
      <w:numFmt w:val="bullet"/>
      <w:lvlText w:val=""/>
      <w:lvlJc w:val="left"/>
      <w:pPr>
        <w:ind w:left="6480" w:hanging="360"/>
      </w:pPr>
      <w:rPr>
        <w:rFonts w:ascii="Wingdings" w:hAnsi="Wingdings" w:hint="default"/>
      </w:rPr>
    </w:lvl>
  </w:abstractNum>
  <w:abstractNum w:abstractNumId="10" w15:restartNumberingAfterBreak="0">
    <w:nsid w:val="2A40EE3C"/>
    <w:multiLevelType w:val="hybridMultilevel"/>
    <w:tmpl w:val="87CAD0A0"/>
    <w:lvl w:ilvl="0" w:tplc="395C0668">
      <w:start w:val="1"/>
      <w:numFmt w:val="bullet"/>
      <w:lvlText w:val=""/>
      <w:lvlJc w:val="left"/>
      <w:pPr>
        <w:ind w:left="990" w:hanging="360"/>
      </w:pPr>
      <w:rPr>
        <w:rFonts w:ascii="Symbol" w:hAnsi="Symbol" w:hint="default"/>
      </w:rPr>
    </w:lvl>
    <w:lvl w:ilvl="1" w:tplc="0A42F2BC">
      <w:start w:val="1"/>
      <w:numFmt w:val="bullet"/>
      <w:lvlText w:val="o"/>
      <w:lvlJc w:val="left"/>
      <w:pPr>
        <w:ind w:left="1440" w:hanging="360"/>
      </w:pPr>
      <w:rPr>
        <w:rFonts w:ascii="Courier New" w:hAnsi="Courier New" w:hint="default"/>
      </w:rPr>
    </w:lvl>
    <w:lvl w:ilvl="2" w:tplc="BB682F46">
      <w:start w:val="1"/>
      <w:numFmt w:val="bullet"/>
      <w:lvlText w:val=""/>
      <w:lvlJc w:val="left"/>
      <w:pPr>
        <w:ind w:left="2160" w:hanging="360"/>
      </w:pPr>
      <w:rPr>
        <w:rFonts w:ascii="Wingdings" w:hAnsi="Wingdings" w:hint="default"/>
      </w:rPr>
    </w:lvl>
    <w:lvl w:ilvl="3" w:tplc="1A660BDA">
      <w:start w:val="1"/>
      <w:numFmt w:val="bullet"/>
      <w:lvlText w:val=""/>
      <w:lvlJc w:val="left"/>
      <w:pPr>
        <w:ind w:left="2880" w:hanging="360"/>
      </w:pPr>
      <w:rPr>
        <w:rFonts w:ascii="Symbol" w:hAnsi="Symbol" w:hint="default"/>
      </w:rPr>
    </w:lvl>
    <w:lvl w:ilvl="4" w:tplc="0C9CFD82">
      <w:start w:val="1"/>
      <w:numFmt w:val="bullet"/>
      <w:lvlText w:val="o"/>
      <w:lvlJc w:val="left"/>
      <w:pPr>
        <w:ind w:left="3600" w:hanging="360"/>
      </w:pPr>
      <w:rPr>
        <w:rFonts w:ascii="Courier New" w:hAnsi="Courier New" w:hint="default"/>
      </w:rPr>
    </w:lvl>
    <w:lvl w:ilvl="5" w:tplc="05CCCD32">
      <w:start w:val="1"/>
      <w:numFmt w:val="bullet"/>
      <w:lvlText w:val=""/>
      <w:lvlJc w:val="left"/>
      <w:pPr>
        <w:ind w:left="4320" w:hanging="360"/>
      </w:pPr>
      <w:rPr>
        <w:rFonts w:ascii="Wingdings" w:hAnsi="Wingdings" w:hint="default"/>
      </w:rPr>
    </w:lvl>
    <w:lvl w:ilvl="6" w:tplc="8F426432">
      <w:start w:val="1"/>
      <w:numFmt w:val="bullet"/>
      <w:lvlText w:val=""/>
      <w:lvlJc w:val="left"/>
      <w:pPr>
        <w:ind w:left="5040" w:hanging="360"/>
      </w:pPr>
      <w:rPr>
        <w:rFonts w:ascii="Symbol" w:hAnsi="Symbol" w:hint="default"/>
      </w:rPr>
    </w:lvl>
    <w:lvl w:ilvl="7" w:tplc="3EA237F8">
      <w:start w:val="1"/>
      <w:numFmt w:val="bullet"/>
      <w:lvlText w:val="o"/>
      <w:lvlJc w:val="left"/>
      <w:pPr>
        <w:ind w:left="5760" w:hanging="360"/>
      </w:pPr>
      <w:rPr>
        <w:rFonts w:ascii="Courier New" w:hAnsi="Courier New" w:hint="default"/>
      </w:rPr>
    </w:lvl>
    <w:lvl w:ilvl="8" w:tplc="6BFAEC46">
      <w:start w:val="1"/>
      <w:numFmt w:val="bullet"/>
      <w:lvlText w:val=""/>
      <w:lvlJc w:val="left"/>
      <w:pPr>
        <w:ind w:left="6480" w:hanging="360"/>
      </w:pPr>
      <w:rPr>
        <w:rFonts w:ascii="Wingdings" w:hAnsi="Wingdings" w:hint="default"/>
      </w:rPr>
    </w:lvl>
  </w:abstractNum>
  <w:abstractNum w:abstractNumId="11" w15:restartNumberingAfterBreak="0">
    <w:nsid w:val="2C7F47A6"/>
    <w:multiLevelType w:val="multilevel"/>
    <w:tmpl w:val="723A8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C32982"/>
    <w:multiLevelType w:val="hybridMultilevel"/>
    <w:tmpl w:val="28F21148"/>
    <w:lvl w:ilvl="0" w:tplc="4A52C0F4">
      <w:start w:val="1"/>
      <w:numFmt w:val="bullet"/>
      <w:lvlText w:val=""/>
      <w:lvlJc w:val="left"/>
      <w:pPr>
        <w:ind w:left="720" w:hanging="360"/>
      </w:pPr>
      <w:rPr>
        <w:rFonts w:ascii="Symbol" w:hAnsi="Symbol" w:hint="default"/>
      </w:rPr>
    </w:lvl>
    <w:lvl w:ilvl="1" w:tplc="C1F2E358">
      <w:start w:val="1"/>
      <w:numFmt w:val="bullet"/>
      <w:lvlText w:val="o"/>
      <w:lvlJc w:val="left"/>
      <w:pPr>
        <w:ind w:left="1440" w:hanging="360"/>
      </w:pPr>
      <w:rPr>
        <w:rFonts w:ascii="Courier New" w:hAnsi="Courier New" w:hint="default"/>
      </w:rPr>
    </w:lvl>
    <w:lvl w:ilvl="2" w:tplc="2DE02F80">
      <w:start w:val="1"/>
      <w:numFmt w:val="bullet"/>
      <w:lvlText w:val=""/>
      <w:lvlJc w:val="left"/>
      <w:pPr>
        <w:ind w:left="2160" w:hanging="360"/>
      </w:pPr>
      <w:rPr>
        <w:rFonts w:ascii="Wingdings" w:hAnsi="Wingdings" w:hint="default"/>
      </w:rPr>
    </w:lvl>
    <w:lvl w:ilvl="3" w:tplc="B5669720">
      <w:start w:val="1"/>
      <w:numFmt w:val="bullet"/>
      <w:lvlText w:val=""/>
      <w:lvlJc w:val="left"/>
      <w:pPr>
        <w:ind w:left="2880" w:hanging="360"/>
      </w:pPr>
      <w:rPr>
        <w:rFonts w:ascii="Symbol" w:hAnsi="Symbol" w:hint="default"/>
      </w:rPr>
    </w:lvl>
    <w:lvl w:ilvl="4" w:tplc="0F3E15E2">
      <w:start w:val="1"/>
      <w:numFmt w:val="bullet"/>
      <w:lvlText w:val="o"/>
      <w:lvlJc w:val="left"/>
      <w:pPr>
        <w:ind w:left="3600" w:hanging="360"/>
      </w:pPr>
      <w:rPr>
        <w:rFonts w:ascii="Courier New" w:hAnsi="Courier New" w:hint="default"/>
      </w:rPr>
    </w:lvl>
    <w:lvl w:ilvl="5" w:tplc="FCA83D12">
      <w:start w:val="1"/>
      <w:numFmt w:val="bullet"/>
      <w:lvlText w:val=""/>
      <w:lvlJc w:val="left"/>
      <w:pPr>
        <w:ind w:left="4320" w:hanging="360"/>
      </w:pPr>
      <w:rPr>
        <w:rFonts w:ascii="Wingdings" w:hAnsi="Wingdings" w:hint="default"/>
      </w:rPr>
    </w:lvl>
    <w:lvl w:ilvl="6" w:tplc="60C49FCA">
      <w:start w:val="1"/>
      <w:numFmt w:val="bullet"/>
      <w:lvlText w:val=""/>
      <w:lvlJc w:val="left"/>
      <w:pPr>
        <w:ind w:left="5040" w:hanging="360"/>
      </w:pPr>
      <w:rPr>
        <w:rFonts w:ascii="Symbol" w:hAnsi="Symbol" w:hint="default"/>
      </w:rPr>
    </w:lvl>
    <w:lvl w:ilvl="7" w:tplc="B396224E">
      <w:start w:val="1"/>
      <w:numFmt w:val="bullet"/>
      <w:lvlText w:val="o"/>
      <w:lvlJc w:val="left"/>
      <w:pPr>
        <w:ind w:left="5760" w:hanging="360"/>
      </w:pPr>
      <w:rPr>
        <w:rFonts w:ascii="Courier New" w:hAnsi="Courier New" w:hint="default"/>
      </w:rPr>
    </w:lvl>
    <w:lvl w:ilvl="8" w:tplc="7B643156">
      <w:start w:val="1"/>
      <w:numFmt w:val="bullet"/>
      <w:lvlText w:val=""/>
      <w:lvlJc w:val="left"/>
      <w:pPr>
        <w:ind w:left="6480" w:hanging="360"/>
      </w:pPr>
      <w:rPr>
        <w:rFonts w:ascii="Wingdings" w:hAnsi="Wingdings" w:hint="default"/>
      </w:rPr>
    </w:lvl>
  </w:abstractNum>
  <w:abstractNum w:abstractNumId="13" w15:restartNumberingAfterBreak="0">
    <w:nsid w:val="2F62778A"/>
    <w:multiLevelType w:val="multilevel"/>
    <w:tmpl w:val="87D0D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41C587"/>
    <w:multiLevelType w:val="multilevel"/>
    <w:tmpl w:val="A642C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2FF2D"/>
    <w:multiLevelType w:val="multilevel"/>
    <w:tmpl w:val="F3F6B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B5E327"/>
    <w:multiLevelType w:val="hybridMultilevel"/>
    <w:tmpl w:val="F6280DE0"/>
    <w:lvl w:ilvl="0" w:tplc="AC8E5380">
      <w:start w:val="1"/>
      <w:numFmt w:val="decimal"/>
      <w:lvlText w:val="%1."/>
      <w:lvlJc w:val="left"/>
      <w:pPr>
        <w:ind w:left="720" w:hanging="360"/>
      </w:pPr>
    </w:lvl>
    <w:lvl w:ilvl="1" w:tplc="B404963E">
      <w:start w:val="1"/>
      <w:numFmt w:val="lowerLetter"/>
      <w:lvlText w:val="%2."/>
      <w:lvlJc w:val="left"/>
      <w:pPr>
        <w:ind w:left="1440" w:hanging="360"/>
      </w:pPr>
    </w:lvl>
    <w:lvl w:ilvl="2" w:tplc="76FE4B4A">
      <w:start w:val="1"/>
      <w:numFmt w:val="lowerRoman"/>
      <w:lvlText w:val="%3."/>
      <w:lvlJc w:val="right"/>
      <w:pPr>
        <w:ind w:left="2160" w:hanging="180"/>
      </w:pPr>
    </w:lvl>
    <w:lvl w:ilvl="3" w:tplc="CB784728">
      <w:start w:val="1"/>
      <w:numFmt w:val="decimal"/>
      <w:lvlText w:val="%4."/>
      <w:lvlJc w:val="left"/>
      <w:pPr>
        <w:ind w:left="2880" w:hanging="360"/>
      </w:pPr>
    </w:lvl>
    <w:lvl w:ilvl="4" w:tplc="2472B190">
      <w:start w:val="1"/>
      <w:numFmt w:val="lowerLetter"/>
      <w:lvlText w:val="%5."/>
      <w:lvlJc w:val="left"/>
      <w:pPr>
        <w:ind w:left="3600" w:hanging="360"/>
      </w:pPr>
    </w:lvl>
    <w:lvl w:ilvl="5" w:tplc="5AB446DA">
      <w:start w:val="1"/>
      <w:numFmt w:val="lowerRoman"/>
      <w:lvlText w:val="%6."/>
      <w:lvlJc w:val="right"/>
      <w:pPr>
        <w:ind w:left="4320" w:hanging="180"/>
      </w:pPr>
    </w:lvl>
    <w:lvl w:ilvl="6" w:tplc="A288C238">
      <w:start w:val="1"/>
      <w:numFmt w:val="decimal"/>
      <w:lvlText w:val="%7."/>
      <w:lvlJc w:val="left"/>
      <w:pPr>
        <w:ind w:left="5040" w:hanging="360"/>
      </w:pPr>
    </w:lvl>
    <w:lvl w:ilvl="7" w:tplc="8AD20F18">
      <w:start w:val="1"/>
      <w:numFmt w:val="lowerLetter"/>
      <w:lvlText w:val="%8."/>
      <w:lvlJc w:val="left"/>
      <w:pPr>
        <w:ind w:left="5760" w:hanging="360"/>
      </w:pPr>
    </w:lvl>
    <w:lvl w:ilvl="8" w:tplc="4EF6849C">
      <w:start w:val="1"/>
      <w:numFmt w:val="lowerRoman"/>
      <w:lvlText w:val="%9."/>
      <w:lvlJc w:val="right"/>
      <w:pPr>
        <w:ind w:left="6480" w:hanging="180"/>
      </w:pPr>
    </w:lvl>
  </w:abstractNum>
  <w:abstractNum w:abstractNumId="17" w15:restartNumberingAfterBreak="0">
    <w:nsid w:val="3F5304D6"/>
    <w:multiLevelType w:val="hybridMultilevel"/>
    <w:tmpl w:val="7B5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1BFF3"/>
    <w:multiLevelType w:val="hybridMultilevel"/>
    <w:tmpl w:val="825EB216"/>
    <w:lvl w:ilvl="0" w:tplc="A20E77C8">
      <w:start w:val="3"/>
      <w:numFmt w:val="decimal"/>
      <w:lvlText w:val="%1."/>
      <w:lvlJc w:val="left"/>
      <w:pPr>
        <w:ind w:left="720" w:hanging="360"/>
      </w:pPr>
    </w:lvl>
    <w:lvl w:ilvl="1" w:tplc="A67A2180">
      <w:start w:val="1"/>
      <w:numFmt w:val="lowerLetter"/>
      <w:lvlText w:val="%2."/>
      <w:lvlJc w:val="left"/>
      <w:pPr>
        <w:ind w:left="1440" w:hanging="360"/>
      </w:pPr>
    </w:lvl>
    <w:lvl w:ilvl="2" w:tplc="9C2846C8">
      <w:start w:val="1"/>
      <w:numFmt w:val="lowerRoman"/>
      <w:lvlText w:val="%3."/>
      <w:lvlJc w:val="right"/>
      <w:pPr>
        <w:ind w:left="2160" w:hanging="180"/>
      </w:pPr>
    </w:lvl>
    <w:lvl w:ilvl="3" w:tplc="FB1C2EE8">
      <w:start w:val="1"/>
      <w:numFmt w:val="decimal"/>
      <w:lvlText w:val="%4."/>
      <w:lvlJc w:val="left"/>
      <w:pPr>
        <w:ind w:left="2880" w:hanging="360"/>
      </w:pPr>
    </w:lvl>
    <w:lvl w:ilvl="4" w:tplc="CBB6C3CE">
      <w:start w:val="1"/>
      <w:numFmt w:val="lowerLetter"/>
      <w:lvlText w:val="%5."/>
      <w:lvlJc w:val="left"/>
      <w:pPr>
        <w:ind w:left="3600" w:hanging="360"/>
      </w:pPr>
    </w:lvl>
    <w:lvl w:ilvl="5" w:tplc="5FACAA68">
      <w:start w:val="1"/>
      <w:numFmt w:val="lowerRoman"/>
      <w:lvlText w:val="%6."/>
      <w:lvlJc w:val="right"/>
      <w:pPr>
        <w:ind w:left="4320" w:hanging="180"/>
      </w:pPr>
    </w:lvl>
    <w:lvl w:ilvl="6" w:tplc="DAF80AE6">
      <w:start w:val="1"/>
      <w:numFmt w:val="decimal"/>
      <w:lvlText w:val="%7."/>
      <w:lvlJc w:val="left"/>
      <w:pPr>
        <w:ind w:left="5040" w:hanging="360"/>
      </w:pPr>
    </w:lvl>
    <w:lvl w:ilvl="7" w:tplc="7626FF0A">
      <w:start w:val="1"/>
      <w:numFmt w:val="lowerLetter"/>
      <w:lvlText w:val="%8."/>
      <w:lvlJc w:val="left"/>
      <w:pPr>
        <w:ind w:left="5760" w:hanging="360"/>
      </w:pPr>
    </w:lvl>
    <w:lvl w:ilvl="8" w:tplc="E68C2610">
      <w:start w:val="1"/>
      <w:numFmt w:val="lowerRoman"/>
      <w:lvlText w:val="%9."/>
      <w:lvlJc w:val="right"/>
      <w:pPr>
        <w:ind w:left="6480" w:hanging="180"/>
      </w:pPr>
    </w:lvl>
  </w:abstractNum>
  <w:abstractNum w:abstractNumId="19" w15:restartNumberingAfterBreak="0">
    <w:nsid w:val="42215623"/>
    <w:multiLevelType w:val="hybridMultilevel"/>
    <w:tmpl w:val="4B8A5A0A"/>
    <w:lvl w:ilvl="0" w:tplc="B478D17E">
      <w:start w:val="1"/>
      <w:numFmt w:val="decimal"/>
      <w:lvlText w:val="%1."/>
      <w:lvlJc w:val="left"/>
      <w:pPr>
        <w:ind w:left="720" w:hanging="360"/>
      </w:pPr>
    </w:lvl>
    <w:lvl w:ilvl="1" w:tplc="4B322DC8">
      <w:start w:val="1"/>
      <w:numFmt w:val="lowerLetter"/>
      <w:lvlText w:val="%2."/>
      <w:lvlJc w:val="left"/>
      <w:pPr>
        <w:ind w:left="1440" w:hanging="360"/>
      </w:pPr>
    </w:lvl>
    <w:lvl w:ilvl="2" w:tplc="C05869F6">
      <w:start w:val="1"/>
      <w:numFmt w:val="lowerRoman"/>
      <w:lvlText w:val="%3."/>
      <w:lvlJc w:val="right"/>
      <w:pPr>
        <w:ind w:left="2160" w:hanging="180"/>
      </w:pPr>
    </w:lvl>
    <w:lvl w:ilvl="3" w:tplc="64B26DE4">
      <w:start w:val="1"/>
      <w:numFmt w:val="decimal"/>
      <w:lvlText w:val="%4."/>
      <w:lvlJc w:val="left"/>
      <w:pPr>
        <w:ind w:left="2880" w:hanging="360"/>
      </w:pPr>
    </w:lvl>
    <w:lvl w:ilvl="4" w:tplc="514075D8">
      <w:start w:val="1"/>
      <w:numFmt w:val="lowerLetter"/>
      <w:lvlText w:val="%5."/>
      <w:lvlJc w:val="left"/>
      <w:pPr>
        <w:ind w:left="3600" w:hanging="360"/>
      </w:pPr>
    </w:lvl>
    <w:lvl w:ilvl="5" w:tplc="719E1D98">
      <w:start w:val="1"/>
      <w:numFmt w:val="lowerRoman"/>
      <w:lvlText w:val="%6."/>
      <w:lvlJc w:val="right"/>
      <w:pPr>
        <w:ind w:left="4320" w:hanging="180"/>
      </w:pPr>
    </w:lvl>
    <w:lvl w:ilvl="6" w:tplc="D69A83B2">
      <w:start w:val="1"/>
      <w:numFmt w:val="decimal"/>
      <w:lvlText w:val="%7."/>
      <w:lvlJc w:val="left"/>
      <w:pPr>
        <w:ind w:left="5040" w:hanging="360"/>
      </w:pPr>
    </w:lvl>
    <w:lvl w:ilvl="7" w:tplc="E3826DDE">
      <w:start w:val="1"/>
      <w:numFmt w:val="lowerLetter"/>
      <w:lvlText w:val="%8."/>
      <w:lvlJc w:val="left"/>
      <w:pPr>
        <w:ind w:left="5760" w:hanging="360"/>
      </w:pPr>
    </w:lvl>
    <w:lvl w:ilvl="8" w:tplc="6FF4463C">
      <w:start w:val="1"/>
      <w:numFmt w:val="lowerRoman"/>
      <w:lvlText w:val="%9."/>
      <w:lvlJc w:val="right"/>
      <w:pPr>
        <w:ind w:left="6480" w:hanging="180"/>
      </w:pPr>
    </w:lvl>
  </w:abstractNum>
  <w:abstractNum w:abstractNumId="20" w15:restartNumberingAfterBreak="0">
    <w:nsid w:val="440B64D1"/>
    <w:multiLevelType w:val="multilevel"/>
    <w:tmpl w:val="DA903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24BF1D"/>
    <w:multiLevelType w:val="hybridMultilevel"/>
    <w:tmpl w:val="C3D41272"/>
    <w:lvl w:ilvl="0" w:tplc="F4EEFC48">
      <w:start w:val="1"/>
      <w:numFmt w:val="bullet"/>
      <w:lvlText w:val=""/>
      <w:lvlJc w:val="left"/>
      <w:pPr>
        <w:ind w:left="990" w:hanging="360"/>
      </w:pPr>
      <w:rPr>
        <w:rFonts w:ascii="Symbol" w:hAnsi="Symbol" w:hint="default"/>
      </w:rPr>
    </w:lvl>
    <w:lvl w:ilvl="1" w:tplc="17B01D1A">
      <w:start w:val="1"/>
      <w:numFmt w:val="bullet"/>
      <w:lvlText w:val="o"/>
      <w:lvlJc w:val="left"/>
      <w:pPr>
        <w:ind w:left="1440" w:hanging="360"/>
      </w:pPr>
      <w:rPr>
        <w:rFonts w:ascii="Courier New" w:hAnsi="Courier New" w:hint="default"/>
      </w:rPr>
    </w:lvl>
    <w:lvl w:ilvl="2" w:tplc="CD7810A0">
      <w:start w:val="1"/>
      <w:numFmt w:val="bullet"/>
      <w:lvlText w:val=""/>
      <w:lvlJc w:val="left"/>
      <w:pPr>
        <w:ind w:left="2160" w:hanging="360"/>
      </w:pPr>
      <w:rPr>
        <w:rFonts w:ascii="Wingdings" w:hAnsi="Wingdings" w:hint="default"/>
      </w:rPr>
    </w:lvl>
    <w:lvl w:ilvl="3" w:tplc="2152BAD4">
      <w:start w:val="1"/>
      <w:numFmt w:val="bullet"/>
      <w:lvlText w:val=""/>
      <w:lvlJc w:val="left"/>
      <w:pPr>
        <w:ind w:left="2880" w:hanging="360"/>
      </w:pPr>
      <w:rPr>
        <w:rFonts w:ascii="Symbol" w:hAnsi="Symbol" w:hint="default"/>
      </w:rPr>
    </w:lvl>
    <w:lvl w:ilvl="4" w:tplc="025E08E4">
      <w:start w:val="1"/>
      <w:numFmt w:val="bullet"/>
      <w:lvlText w:val="o"/>
      <w:lvlJc w:val="left"/>
      <w:pPr>
        <w:ind w:left="3600" w:hanging="360"/>
      </w:pPr>
      <w:rPr>
        <w:rFonts w:ascii="Courier New" w:hAnsi="Courier New" w:hint="default"/>
      </w:rPr>
    </w:lvl>
    <w:lvl w:ilvl="5" w:tplc="579083E2">
      <w:start w:val="1"/>
      <w:numFmt w:val="bullet"/>
      <w:lvlText w:val=""/>
      <w:lvlJc w:val="left"/>
      <w:pPr>
        <w:ind w:left="4320" w:hanging="360"/>
      </w:pPr>
      <w:rPr>
        <w:rFonts w:ascii="Wingdings" w:hAnsi="Wingdings" w:hint="default"/>
      </w:rPr>
    </w:lvl>
    <w:lvl w:ilvl="6" w:tplc="0F8E0C08">
      <w:start w:val="1"/>
      <w:numFmt w:val="bullet"/>
      <w:lvlText w:val=""/>
      <w:lvlJc w:val="left"/>
      <w:pPr>
        <w:ind w:left="5040" w:hanging="360"/>
      </w:pPr>
      <w:rPr>
        <w:rFonts w:ascii="Symbol" w:hAnsi="Symbol" w:hint="default"/>
      </w:rPr>
    </w:lvl>
    <w:lvl w:ilvl="7" w:tplc="DA1E4924">
      <w:start w:val="1"/>
      <w:numFmt w:val="bullet"/>
      <w:lvlText w:val="o"/>
      <w:lvlJc w:val="left"/>
      <w:pPr>
        <w:ind w:left="5760" w:hanging="360"/>
      </w:pPr>
      <w:rPr>
        <w:rFonts w:ascii="Courier New" w:hAnsi="Courier New" w:hint="default"/>
      </w:rPr>
    </w:lvl>
    <w:lvl w:ilvl="8" w:tplc="6E1A4D84">
      <w:start w:val="1"/>
      <w:numFmt w:val="bullet"/>
      <w:lvlText w:val=""/>
      <w:lvlJc w:val="left"/>
      <w:pPr>
        <w:ind w:left="6480" w:hanging="360"/>
      </w:pPr>
      <w:rPr>
        <w:rFonts w:ascii="Wingdings" w:hAnsi="Wingdings" w:hint="default"/>
      </w:rPr>
    </w:lvl>
  </w:abstractNum>
  <w:abstractNum w:abstractNumId="22" w15:restartNumberingAfterBreak="0">
    <w:nsid w:val="4A57DA15"/>
    <w:multiLevelType w:val="hybridMultilevel"/>
    <w:tmpl w:val="76CCE8EE"/>
    <w:lvl w:ilvl="0" w:tplc="92461C42">
      <w:start w:val="1"/>
      <w:numFmt w:val="bullet"/>
      <w:lvlText w:val=""/>
      <w:lvlJc w:val="left"/>
      <w:pPr>
        <w:ind w:left="990" w:hanging="360"/>
      </w:pPr>
      <w:rPr>
        <w:rFonts w:ascii="Symbol" w:hAnsi="Symbol" w:hint="default"/>
      </w:rPr>
    </w:lvl>
    <w:lvl w:ilvl="1" w:tplc="79148BF8">
      <w:start w:val="1"/>
      <w:numFmt w:val="bullet"/>
      <w:lvlText w:val="o"/>
      <w:lvlJc w:val="left"/>
      <w:pPr>
        <w:ind w:left="1440" w:hanging="360"/>
      </w:pPr>
      <w:rPr>
        <w:rFonts w:ascii="Courier New" w:hAnsi="Courier New" w:hint="default"/>
      </w:rPr>
    </w:lvl>
    <w:lvl w:ilvl="2" w:tplc="3EB05DA4">
      <w:start w:val="1"/>
      <w:numFmt w:val="bullet"/>
      <w:lvlText w:val=""/>
      <w:lvlJc w:val="left"/>
      <w:pPr>
        <w:ind w:left="2160" w:hanging="360"/>
      </w:pPr>
      <w:rPr>
        <w:rFonts w:ascii="Wingdings" w:hAnsi="Wingdings" w:hint="default"/>
      </w:rPr>
    </w:lvl>
    <w:lvl w:ilvl="3" w:tplc="EC88BF96">
      <w:start w:val="1"/>
      <w:numFmt w:val="bullet"/>
      <w:lvlText w:val=""/>
      <w:lvlJc w:val="left"/>
      <w:pPr>
        <w:ind w:left="2880" w:hanging="360"/>
      </w:pPr>
      <w:rPr>
        <w:rFonts w:ascii="Symbol" w:hAnsi="Symbol" w:hint="default"/>
      </w:rPr>
    </w:lvl>
    <w:lvl w:ilvl="4" w:tplc="6A9EB128">
      <w:start w:val="1"/>
      <w:numFmt w:val="bullet"/>
      <w:lvlText w:val="o"/>
      <w:lvlJc w:val="left"/>
      <w:pPr>
        <w:ind w:left="3600" w:hanging="360"/>
      </w:pPr>
      <w:rPr>
        <w:rFonts w:ascii="Courier New" w:hAnsi="Courier New" w:hint="default"/>
      </w:rPr>
    </w:lvl>
    <w:lvl w:ilvl="5" w:tplc="E548B43E">
      <w:start w:val="1"/>
      <w:numFmt w:val="bullet"/>
      <w:lvlText w:val=""/>
      <w:lvlJc w:val="left"/>
      <w:pPr>
        <w:ind w:left="4320" w:hanging="360"/>
      </w:pPr>
      <w:rPr>
        <w:rFonts w:ascii="Wingdings" w:hAnsi="Wingdings" w:hint="default"/>
      </w:rPr>
    </w:lvl>
    <w:lvl w:ilvl="6" w:tplc="5F10412E">
      <w:start w:val="1"/>
      <w:numFmt w:val="bullet"/>
      <w:lvlText w:val=""/>
      <w:lvlJc w:val="left"/>
      <w:pPr>
        <w:ind w:left="5040" w:hanging="360"/>
      </w:pPr>
      <w:rPr>
        <w:rFonts w:ascii="Symbol" w:hAnsi="Symbol" w:hint="default"/>
      </w:rPr>
    </w:lvl>
    <w:lvl w:ilvl="7" w:tplc="E17E4E72">
      <w:start w:val="1"/>
      <w:numFmt w:val="bullet"/>
      <w:lvlText w:val="o"/>
      <w:lvlJc w:val="left"/>
      <w:pPr>
        <w:ind w:left="5760" w:hanging="360"/>
      </w:pPr>
      <w:rPr>
        <w:rFonts w:ascii="Courier New" w:hAnsi="Courier New" w:hint="default"/>
      </w:rPr>
    </w:lvl>
    <w:lvl w:ilvl="8" w:tplc="E9DA04AE">
      <w:start w:val="1"/>
      <w:numFmt w:val="bullet"/>
      <w:lvlText w:val=""/>
      <w:lvlJc w:val="left"/>
      <w:pPr>
        <w:ind w:left="6480" w:hanging="360"/>
      </w:pPr>
      <w:rPr>
        <w:rFonts w:ascii="Wingdings" w:hAnsi="Wingdings" w:hint="default"/>
      </w:rPr>
    </w:lvl>
  </w:abstractNum>
  <w:abstractNum w:abstractNumId="23" w15:restartNumberingAfterBreak="0">
    <w:nsid w:val="52E35775"/>
    <w:multiLevelType w:val="multilevel"/>
    <w:tmpl w:val="2D8E0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0F66F"/>
    <w:multiLevelType w:val="hybridMultilevel"/>
    <w:tmpl w:val="CEC02464"/>
    <w:lvl w:ilvl="0" w:tplc="6ED2FF92">
      <w:start w:val="2"/>
      <w:numFmt w:val="decimal"/>
      <w:lvlText w:val="%1."/>
      <w:lvlJc w:val="left"/>
      <w:pPr>
        <w:ind w:left="720" w:hanging="360"/>
      </w:pPr>
    </w:lvl>
    <w:lvl w:ilvl="1" w:tplc="4D1EDB46">
      <w:start w:val="1"/>
      <w:numFmt w:val="lowerLetter"/>
      <w:lvlText w:val="%2."/>
      <w:lvlJc w:val="left"/>
      <w:pPr>
        <w:ind w:left="1440" w:hanging="360"/>
      </w:pPr>
    </w:lvl>
    <w:lvl w:ilvl="2" w:tplc="8B02423C">
      <w:start w:val="1"/>
      <w:numFmt w:val="lowerRoman"/>
      <w:lvlText w:val="%3."/>
      <w:lvlJc w:val="right"/>
      <w:pPr>
        <w:ind w:left="2160" w:hanging="180"/>
      </w:pPr>
    </w:lvl>
    <w:lvl w:ilvl="3" w:tplc="65FA9724">
      <w:start w:val="1"/>
      <w:numFmt w:val="decimal"/>
      <w:lvlText w:val="%4."/>
      <w:lvlJc w:val="left"/>
      <w:pPr>
        <w:ind w:left="2880" w:hanging="360"/>
      </w:pPr>
    </w:lvl>
    <w:lvl w:ilvl="4" w:tplc="D68C6270">
      <w:start w:val="1"/>
      <w:numFmt w:val="lowerLetter"/>
      <w:lvlText w:val="%5."/>
      <w:lvlJc w:val="left"/>
      <w:pPr>
        <w:ind w:left="3600" w:hanging="360"/>
      </w:pPr>
    </w:lvl>
    <w:lvl w:ilvl="5" w:tplc="D1648B10">
      <w:start w:val="1"/>
      <w:numFmt w:val="lowerRoman"/>
      <w:lvlText w:val="%6."/>
      <w:lvlJc w:val="right"/>
      <w:pPr>
        <w:ind w:left="4320" w:hanging="180"/>
      </w:pPr>
    </w:lvl>
    <w:lvl w:ilvl="6" w:tplc="5C8AAE22">
      <w:start w:val="1"/>
      <w:numFmt w:val="decimal"/>
      <w:lvlText w:val="%7."/>
      <w:lvlJc w:val="left"/>
      <w:pPr>
        <w:ind w:left="5040" w:hanging="360"/>
      </w:pPr>
    </w:lvl>
    <w:lvl w:ilvl="7" w:tplc="EF122356">
      <w:start w:val="1"/>
      <w:numFmt w:val="lowerLetter"/>
      <w:lvlText w:val="%8."/>
      <w:lvlJc w:val="left"/>
      <w:pPr>
        <w:ind w:left="5760" w:hanging="360"/>
      </w:pPr>
    </w:lvl>
    <w:lvl w:ilvl="8" w:tplc="0012EADC">
      <w:start w:val="1"/>
      <w:numFmt w:val="lowerRoman"/>
      <w:lvlText w:val="%9."/>
      <w:lvlJc w:val="right"/>
      <w:pPr>
        <w:ind w:left="6480" w:hanging="180"/>
      </w:pPr>
    </w:lvl>
  </w:abstractNum>
  <w:abstractNum w:abstractNumId="25" w15:restartNumberingAfterBreak="0">
    <w:nsid w:val="57D1BDF9"/>
    <w:multiLevelType w:val="hybridMultilevel"/>
    <w:tmpl w:val="8BAE3874"/>
    <w:lvl w:ilvl="0" w:tplc="17F21AAA">
      <w:start w:val="1"/>
      <w:numFmt w:val="bullet"/>
      <w:lvlText w:val=""/>
      <w:lvlJc w:val="left"/>
      <w:pPr>
        <w:ind w:left="720" w:hanging="360"/>
      </w:pPr>
      <w:rPr>
        <w:rFonts w:ascii="Symbol" w:hAnsi="Symbol" w:hint="default"/>
      </w:rPr>
    </w:lvl>
    <w:lvl w:ilvl="1" w:tplc="5E4C0338">
      <w:start w:val="1"/>
      <w:numFmt w:val="bullet"/>
      <w:lvlText w:val="o"/>
      <w:lvlJc w:val="left"/>
      <w:pPr>
        <w:ind w:left="1440" w:hanging="360"/>
      </w:pPr>
      <w:rPr>
        <w:rFonts w:ascii="Courier New" w:hAnsi="Courier New" w:hint="default"/>
      </w:rPr>
    </w:lvl>
    <w:lvl w:ilvl="2" w:tplc="EE62D1F4">
      <w:start w:val="1"/>
      <w:numFmt w:val="bullet"/>
      <w:lvlText w:val=""/>
      <w:lvlJc w:val="left"/>
      <w:pPr>
        <w:ind w:left="2160" w:hanging="360"/>
      </w:pPr>
      <w:rPr>
        <w:rFonts w:ascii="Wingdings" w:hAnsi="Wingdings" w:hint="default"/>
      </w:rPr>
    </w:lvl>
    <w:lvl w:ilvl="3" w:tplc="FBCA3082">
      <w:start w:val="1"/>
      <w:numFmt w:val="bullet"/>
      <w:lvlText w:val=""/>
      <w:lvlJc w:val="left"/>
      <w:pPr>
        <w:ind w:left="2880" w:hanging="360"/>
      </w:pPr>
      <w:rPr>
        <w:rFonts w:ascii="Symbol" w:hAnsi="Symbol" w:hint="default"/>
      </w:rPr>
    </w:lvl>
    <w:lvl w:ilvl="4" w:tplc="587E4D08">
      <w:start w:val="1"/>
      <w:numFmt w:val="bullet"/>
      <w:lvlText w:val="o"/>
      <w:lvlJc w:val="left"/>
      <w:pPr>
        <w:ind w:left="3600" w:hanging="360"/>
      </w:pPr>
      <w:rPr>
        <w:rFonts w:ascii="Courier New" w:hAnsi="Courier New" w:hint="default"/>
      </w:rPr>
    </w:lvl>
    <w:lvl w:ilvl="5" w:tplc="AD80ACB2">
      <w:start w:val="1"/>
      <w:numFmt w:val="bullet"/>
      <w:lvlText w:val=""/>
      <w:lvlJc w:val="left"/>
      <w:pPr>
        <w:ind w:left="4320" w:hanging="360"/>
      </w:pPr>
      <w:rPr>
        <w:rFonts w:ascii="Wingdings" w:hAnsi="Wingdings" w:hint="default"/>
      </w:rPr>
    </w:lvl>
    <w:lvl w:ilvl="6" w:tplc="D7464B14">
      <w:start w:val="1"/>
      <w:numFmt w:val="bullet"/>
      <w:lvlText w:val=""/>
      <w:lvlJc w:val="left"/>
      <w:pPr>
        <w:ind w:left="5040" w:hanging="360"/>
      </w:pPr>
      <w:rPr>
        <w:rFonts w:ascii="Symbol" w:hAnsi="Symbol" w:hint="default"/>
      </w:rPr>
    </w:lvl>
    <w:lvl w:ilvl="7" w:tplc="B44A22C2">
      <w:start w:val="1"/>
      <w:numFmt w:val="bullet"/>
      <w:lvlText w:val="o"/>
      <w:lvlJc w:val="left"/>
      <w:pPr>
        <w:ind w:left="5760" w:hanging="360"/>
      </w:pPr>
      <w:rPr>
        <w:rFonts w:ascii="Courier New" w:hAnsi="Courier New" w:hint="default"/>
      </w:rPr>
    </w:lvl>
    <w:lvl w:ilvl="8" w:tplc="EC3202F0">
      <w:start w:val="1"/>
      <w:numFmt w:val="bullet"/>
      <w:lvlText w:val=""/>
      <w:lvlJc w:val="left"/>
      <w:pPr>
        <w:ind w:left="6480" w:hanging="360"/>
      </w:pPr>
      <w:rPr>
        <w:rFonts w:ascii="Wingdings" w:hAnsi="Wingdings" w:hint="default"/>
      </w:rPr>
    </w:lvl>
  </w:abstractNum>
  <w:abstractNum w:abstractNumId="26" w15:restartNumberingAfterBreak="0">
    <w:nsid w:val="58930AD8"/>
    <w:multiLevelType w:val="hybridMultilevel"/>
    <w:tmpl w:val="5038E384"/>
    <w:lvl w:ilvl="0" w:tplc="D3364906">
      <w:start w:val="1"/>
      <w:numFmt w:val="bullet"/>
      <w:lvlText w:val=""/>
      <w:lvlJc w:val="left"/>
      <w:pPr>
        <w:ind w:left="720" w:hanging="360"/>
      </w:pPr>
      <w:rPr>
        <w:rFonts w:ascii="Symbol" w:hAnsi="Symbol" w:hint="default"/>
      </w:rPr>
    </w:lvl>
    <w:lvl w:ilvl="1" w:tplc="D2DC00BC">
      <w:start w:val="1"/>
      <w:numFmt w:val="bullet"/>
      <w:lvlText w:val="o"/>
      <w:lvlJc w:val="left"/>
      <w:pPr>
        <w:ind w:left="1440" w:hanging="360"/>
      </w:pPr>
      <w:rPr>
        <w:rFonts w:ascii="Courier New" w:hAnsi="Courier New" w:hint="default"/>
      </w:rPr>
    </w:lvl>
    <w:lvl w:ilvl="2" w:tplc="88768B74">
      <w:start w:val="1"/>
      <w:numFmt w:val="bullet"/>
      <w:lvlText w:val=""/>
      <w:lvlJc w:val="left"/>
      <w:pPr>
        <w:ind w:left="2160" w:hanging="360"/>
      </w:pPr>
      <w:rPr>
        <w:rFonts w:ascii="Wingdings" w:hAnsi="Wingdings" w:hint="default"/>
      </w:rPr>
    </w:lvl>
    <w:lvl w:ilvl="3" w:tplc="667C42B2">
      <w:start w:val="1"/>
      <w:numFmt w:val="bullet"/>
      <w:lvlText w:val=""/>
      <w:lvlJc w:val="left"/>
      <w:pPr>
        <w:ind w:left="2880" w:hanging="360"/>
      </w:pPr>
      <w:rPr>
        <w:rFonts w:ascii="Symbol" w:hAnsi="Symbol" w:hint="default"/>
      </w:rPr>
    </w:lvl>
    <w:lvl w:ilvl="4" w:tplc="309E68F6">
      <w:start w:val="1"/>
      <w:numFmt w:val="bullet"/>
      <w:lvlText w:val="o"/>
      <w:lvlJc w:val="left"/>
      <w:pPr>
        <w:ind w:left="3600" w:hanging="360"/>
      </w:pPr>
      <w:rPr>
        <w:rFonts w:ascii="Courier New" w:hAnsi="Courier New" w:hint="default"/>
      </w:rPr>
    </w:lvl>
    <w:lvl w:ilvl="5" w:tplc="46AA3BF4">
      <w:start w:val="1"/>
      <w:numFmt w:val="bullet"/>
      <w:lvlText w:val=""/>
      <w:lvlJc w:val="left"/>
      <w:pPr>
        <w:ind w:left="4320" w:hanging="360"/>
      </w:pPr>
      <w:rPr>
        <w:rFonts w:ascii="Wingdings" w:hAnsi="Wingdings" w:hint="default"/>
      </w:rPr>
    </w:lvl>
    <w:lvl w:ilvl="6" w:tplc="69D6C598">
      <w:start w:val="1"/>
      <w:numFmt w:val="bullet"/>
      <w:lvlText w:val=""/>
      <w:lvlJc w:val="left"/>
      <w:pPr>
        <w:ind w:left="5040" w:hanging="360"/>
      </w:pPr>
      <w:rPr>
        <w:rFonts w:ascii="Symbol" w:hAnsi="Symbol" w:hint="default"/>
      </w:rPr>
    </w:lvl>
    <w:lvl w:ilvl="7" w:tplc="059464AE">
      <w:start w:val="1"/>
      <w:numFmt w:val="bullet"/>
      <w:lvlText w:val="o"/>
      <w:lvlJc w:val="left"/>
      <w:pPr>
        <w:ind w:left="5760" w:hanging="360"/>
      </w:pPr>
      <w:rPr>
        <w:rFonts w:ascii="Courier New" w:hAnsi="Courier New" w:hint="default"/>
      </w:rPr>
    </w:lvl>
    <w:lvl w:ilvl="8" w:tplc="DE089A4A">
      <w:start w:val="1"/>
      <w:numFmt w:val="bullet"/>
      <w:lvlText w:val=""/>
      <w:lvlJc w:val="left"/>
      <w:pPr>
        <w:ind w:left="6480" w:hanging="360"/>
      </w:pPr>
      <w:rPr>
        <w:rFonts w:ascii="Wingdings" w:hAnsi="Wingdings" w:hint="default"/>
      </w:rPr>
    </w:lvl>
  </w:abstractNum>
  <w:abstractNum w:abstractNumId="27" w15:restartNumberingAfterBreak="0">
    <w:nsid w:val="5A7AC085"/>
    <w:multiLevelType w:val="hybridMultilevel"/>
    <w:tmpl w:val="BC605BC2"/>
    <w:lvl w:ilvl="0" w:tplc="75EEC328">
      <w:start w:val="1"/>
      <w:numFmt w:val="bullet"/>
      <w:lvlText w:val=""/>
      <w:lvlJc w:val="left"/>
      <w:pPr>
        <w:ind w:left="990" w:hanging="360"/>
      </w:pPr>
      <w:rPr>
        <w:rFonts w:ascii="Symbol" w:hAnsi="Symbol" w:hint="default"/>
      </w:rPr>
    </w:lvl>
    <w:lvl w:ilvl="1" w:tplc="78FE3628">
      <w:start w:val="1"/>
      <w:numFmt w:val="bullet"/>
      <w:lvlText w:val="o"/>
      <w:lvlJc w:val="left"/>
      <w:pPr>
        <w:ind w:left="1440" w:hanging="360"/>
      </w:pPr>
      <w:rPr>
        <w:rFonts w:ascii="Courier New" w:hAnsi="Courier New" w:hint="default"/>
      </w:rPr>
    </w:lvl>
    <w:lvl w:ilvl="2" w:tplc="F1C0FC42">
      <w:start w:val="1"/>
      <w:numFmt w:val="bullet"/>
      <w:lvlText w:val=""/>
      <w:lvlJc w:val="left"/>
      <w:pPr>
        <w:ind w:left="2160" w:hanging="360"/>
      </w:pPr>
      <w:rPr>
        <w:rFonts w:ascii="Wingdings" w:hAnsi="Wingdings" w:hint="default"/>
      </w:rPr>
    </w:lvl>
    <w:lvl w:ilvl="3" w:tplc="0FBE454E">
      <w:start w:val="1"/>
      <w:numFmt w:val="bullet"/>
      <w:lvlText w:val=""/>
      <w:lvlJc w:val="left"/>
      <w:pPr>
        <w:ind w:left="2880" w:hanging="360"/>
      </w:pPr>
      <w:rPr>
        <w:rFonts w:ascii="Symbol" w:hAnsi="Symbol" w:hint="default"/>
      </w:rPr>
    </w:lvl>
    <w:lvl w:ilvl="4" w:tplc="562EBE6E">
      <w:start w:val="1"/>
      <w:numFmt w:val="bullet"/>
      <w:lvlText w:val="o"/>
      <w:lvlJc w:val="left"/>
      <w:pPr>
        <w:ind w:left="3600" w:hanging="360"/>
      </w:pPr>
      <w:rPr>
        <w:rFonts w:ascii="Courier New" w:hAnsi="Courier New" w:hint="default"/>
      </w:rPr>
    </w:lvl>
    <w:lvl w:ilvl="5" w:tplc="F5F0C3DC">
      <w:start w:val="1"/>
      <w:numFmt w:val="bullet"/>
      <w:lvlText w:val=""/>
      <w:lvlJc w:val="left"/>
      <w:pPr>
        <w:ind w:left="4320" w:hanging="360"/>
      </w:pPr>
      <w:rPr>
        <w:rFonts w:ascii="Wingdings" w:hAnsi="Wingdings" w:hint="default"/>
      </w:rPr>
    </w:lvl>
    <w:lvl w:ilvl="6" w:tplc="8A86B418">
      <w:start w:val="1"/>
      <w:numFmt w:val="bullet"/>
      <w:lvlText w:val=""/>
      <w:lvlJc w:val="left"/>
      <w:pPr>
        <w:ind w:left="5040" w:hanging="360"/>
      </w:pPr>
      <w:rPr>
        <w:rFonts w:ascii="Symbol" w:hAnsi="Symbol" w:hint="default"/>
      </w:rPr>
    </w:lvl>
    <w:lvl w:ilvl="7" w:tplc="8EEC8C14">
      <w:start w:val="1"/>
      <w:numFmt w:val="bullet"/>
      <w:lvlText w:val="o"/>
      <w:lvlJc w:val="left"/>
      <w:pPr>
        <w:ind w:left="5760" w:hanging="360"/>
      </w:pPr>
      <w:rPr>
        <w:rFonts w:ascii="Courier New" w:hAnsi="Courier New" w:hint="default"/>
      </w:rPr>
    </w:lvl>
    <w:lvl w:ilvl="8" w:tplc="7C4E4DD0">
      <w:start w:val="1"/>
      <w:numFmt w:val="bullet"/>
      <w:lvlText w:val=""/>
      <w:lvlJc w:val="left"/>
      <w:pPr>
        <w:ind w:left="6480" w:hanging="360"/>
      </w:pPr>
      <w:rPr>
        <w:rFonts w:ascii="Wingdings" w:hAnsi="Wingdings" w:hint="default"/>
      </w:rPr>
    </w:lvl>
  </w:abstractNum>
  <w:abstractNum w:abstractNumId="28" w15:restartNumberingAfterBreak="0">
    <w:nsid w:val="5AA38650"/>
    <w:multiLevelType w:val="hybridMultilevel"/>
    <w:tmpl w:val="A0E61554"/>
    <w:lvl w:ilvl="0" w:tplc="B010CC20">
      <w:start w:val="1"/>
      <w:numFmt w:val="bullet"/>
      <w:lvlText w:val=""/>
      <w:lvlJc w:val="left"/>
      <w:pPr>
        <w:ind w:left="720" w:hanging="360"/>
      </w:pPr>
      <w:rPr>
        <w:rFonts w:ascii="Symbol" w:hAnsi="Symbol" w:hint="default"/>
      </w:rPr>
    </w:lvl>
    <w:lvl w:ilvl="1" w:tplc="7A06D462">
      <w:start w:val="1"/>
      <w:numFmt w:val="bullet"/>
      <w:lvlText w:val="o"/>
      <w:lvlJc w:val="left"/>
      <w:pPr>
        <w:ind w:left="1440" w:hanging="360"/>
      </w:pPr>
      <w:rPr>
        <w:rFonts w:ascii="Courier New" w:hAnsi="Courier New" w:hint="default"/>
      </w:rPr>
    </w:lvl>
    <w:lvl w:ilvl="2" w:tplc="726E691A">
      <w:start w:val="1"/>
      <w:numFmt w:val="bullet"/>
      <w:lvlText w:val=""/>
      <w:lvlJc w:val="left"/>
      <w:pPr>
        <w:ind w:left="2160" w:hanging="360"/>
      </w:pPr>
      <w:rPr>
        <w:rFonts w:ascii="Wingdings" w:hAnsi="Wingdings" w:hint="default"/>
      </w:rPr>
    </w:lvl>
    <w:lvl w:ilvl="3" w:tplc="A8EE59B4">
      <w:start w:val="1"/>
      <w:numFmt w:val="bullet"/>
      <w:lvlText w:val=""/>
      <w:lvlJc w:val="left"/>
      <w:pPr>
        <w:ind w:left="2880" w:hanging="360"/>
      </w:pPr>
      <w:rPr>
        <w:rFonts w:ascii="Symbol" w:hAnsi="Symbol" w:hint="default"/>
      </w:rPr>
    </w:lvl>
    <w:lvl w:ilvl="4" w:tplc="CB029AFE">
      <w:start w:val="1"/>
      <w:numFmt w:val="bullet"/>
      <w:lvlText w:val="o"/>
      <w:lvlJc w:val="left"/>
      <w:pPr>
        <w:ind w:left="3600" w:hanging="360"/>
      </w:pPr>
      <w:rPr>
        <w:rFonts w:ascii="Courier New" w:hAnsi="Courier New" w:hint="default"/>
      </w:rPr>
    </w:lvl>
    <w:lvl w:ilvl="5" w:tplc="A3A45A12">
      <w:start w:val="1"/>
      <w:numFmt w:val="bullet"/>
      <w:lvlText w:val=""/>
      <w:lvlJc w:val="left"/>
      <w:pPr>
        <w:ind w:left="4320" w:hanging="360"/>
      </w:pPr>
      <w:rPr>
        <w:rFonts w:ascii="Wingdings" w:hAnsi="Wingdings" w:hint="default"/>
      </w:rPr>
    </w:lvl>
    <w:lvl w:ilvl="6" w:tplc="EC0C2D2C">
      <w:start w:val="1"/>
      <w:numFmt w:val="bullet"/>
      <w:lvlText w:val=""/>
      <w:lvlJc w:val="left"/>
      <w:pPr>
        <w:ind w:left="5040" w:hanging="360"/>
      </w:pPr>
      <w:rPr>
        <w:rFonts w:ascii="Symbol" w:hAnsi="Symbol" w:hint="default"/>
      </w:rPr>
    </w:lvl>
    <w:lvl w:ilvl="7" w:tplc="43F0DB50">
      <w:start w:val="1"/>
      <w:numFmt w:val="bullet"/>
      <w:lvlText w:val="o"/>
      <w:lvlJc w:val="left"/>
      <w:pPr>
        <w:ind w:left="5760" w:hanging="360"/>
      </w:pPr>
      <w:rPr>
        <w:rFonts w:ascii="Courier New" w:hAnsi="Courier New" w:hint="default"/>
      </w:rPr>
    </w:lvl>
    <w:lvl w:ilvl="8" w:tplc="263C4504">
      <w:start w:val="1"/>
      <w:numFmt w:val="bullet"/>
      <w:lvlText w:val=""/>
      <w:lvlJc w:val="left"/>
      <w:pPr>
        <w:ind w:left="6480" w:hanging="360"/>
      </w:pPr>
      <w:rPr>
        <w:rFonts w:ascii="Wingdings" w:hAnsi="Wingdings" w:hint="default"/>
      </w:rPr>
    </w:lvl>
  </w:abstractNum>
  <w:abstractNum w:abstractNumId="29" w15:restartNumberingAfterBreak="0">
    <w:nsid w:val="5B02D9A0"/>
    <w:multiLevelType w:val="multilevel"/>
    <w:tmpl w:val="E78C6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B22F66"/>
    <w:multiLevelType w:val="hybridMultilevel"/>
    <w:tmpl w:val="8E861BCC"/>
    <w:lvl w:ilvl="0" w:tplc="DDA00320">
      <w:start w:val="1"/>
      <w:numFmt w:val="bullet"/>
      <w:lvlText w:val=""/>
      <w:lvlJc w:val="left"/>
      <w:pPr>
        <w:ind w:left="720" w:hanging="360"/>
      </w:pPr>
      <w:rPr>
        <w:rFonts w:ascii="Symbol" w:hAnsi="Symbol" w:hint="default"/>
      </w:rPr>
    </w:lvl>
    <w:lvl w:ilvl="1" w:tplc="3E50F0B8">
      <w:start w:val="1"/>
      <w:numFmt w:val="bullet"/>
      <w:lvlText w:val="o"/>
      <w:lvlJc w:val="left"/>
      <w:pPr>
        <w:ind w:left="1440" w:hanging="360"/>
      </w:pPr>
      <w:rPr>
        <w:rFonts w:ascii="Courier New" w:hAnsi="Courier New" w:hint="default"/>
      </w:rPr>
    </w:lvl>
    <w:lvl w:ilvl="2" w:tplc="73A87484">
      <w:start w:val="1"/>
      <w:numFmt w:val="bullet"/>
      <w:lvlText w:val=""/>
      <w:lvlJc w:val="left"/>
      <w:pPr>
        <w:ind w:left="2160" w:hanging="360"/>
      </w:pPr>
      <w:rPr>
        <w:rFonts w:ascii="Wingdings" w:hAnsi="Wingdings" w:hint="default"/>
      </w:rPr>
    </w:lvl>
    <w:lvl w:ilvl="3" w:tplc="5EF8C2E2">
      <w:start w:val="1"/>
      <w:numFmt w:val="bullet"/>
      <w:lvlText w:val=""/>
      <w:lvlJc w:val="left"/>
      <w:pPr>
        <w:ind w:left="2880" w:hanging="360"/>
      </w:pPr>
      <w:rPr>
        <w:rFonts w:ascii="Symbol" w:hAnsi="Symbol" w:hint="default"/>
      </w:rPr>
    </w:lvl>
    <w:lvl w:ilvl="4" w:tplc="DDC21B04">
      <w:start w:val="1"/>
      <w:numFmt w:val="bullet"/>
      <w:lvlText w:val="o"/>
      <w:lvlJc w:val="left"/>
      <w:pPr>
        <w:ind w:left="3600" w:hanging="360"/>
      </w:pPr>
      <w:rPr>
        <w:rFonts w:ascii="Courier New" w:hAnsi="Courier New" w:hint="default"/>
      </w:rPr>
    </w:lvl>
    <w:lvl w:ilvl="5" w:tplc="DEAAD924">
      <w:start w:val="1"/>
      <w:numFmt w:val="bullet"/>
      <w:lvlText w:val=""/>
      <w:lvlJc w:val="left"/>
      <w:pPr>
        <w:ind w:left="4320" w:hanging="360"/>
      </w:pPr>
      <w:rPr>
        <w:rFonts w:ascii="Wingdings" w:hAnsi="Wingdings" w:hint="default"/>
      </w:rPr>
    </w:lvl>
    <w:lvl w:ilvl="6" w:tplc="B49C39EC">
      <w:start w:val="1"/>
      <w:numFmt w:val="bullet"/>
      <w:lvlText w:val=""/>
      <w:lvlJc w:val="left"/>
      <w:pPr>
        <w:ind w:left="5040" w:hanging="360"/>
      </w:pPr>
      <w:rPr>
        <w:rFonts w:ascii="Symbol" w:hAnsi="Symbol" w:hint="default"/>
      </w:rPr>
    </w:lvl>
    <w:lvl w:ilvl="7" w:tplc="7E80858A">
      <w:start w:val="1"/>
      <w:numFmt w:val="bullet"/>
      <w:lvlText w:val="o"/>
      <w:lvlJc w:val="left"/>
      <w:pPr>
        <w:ind w:left="5760" w:hanging="360"/>
      </w:pPr>
      <w:rPr>
        <w:rFonts w:ascii="Courier New" w:hAnsi="Courier New" w:hint="default"/>
      </w:rPr>
    </w:lvl>
    <w:lvl w:ilvl="8" w:tplc="9B48C0EC">
      <w:start w:val="1"/>
      <w:numFmt w:val="bullet"/>
      <w:lvlText w:val=""/>
      <w:lvlJc w:val="left"/>
      <w:pPr>
        <w:ind w:left="6480" w:hanging="360"/>
      </w:pPr>
      <w:rPr>
        <w:rFonts w:ascii="Wingdings" w:hAnsi="Wingdings" w:hint="default"/>
      </w:rPr>
    </w:lvl>
  </w:abstractNum>
  <w:abstractNum w:abstractNumId="31" w15:restartNumberingAfterBreak="0">
    <w:nsid w:val="6263ED52"/>
    <w:multiLevelType w:val="hybridMultilevel"/>
    <w:tmpl w:val="55D06F76"/>
    <w:lvl w:ilvl="0" w:tplc="6EDA25A0">
      <w:start w:val="1"/>
      <w:numFmt w:val="bullet"/>
      <w:lvlText w:val=""/>
      <w:lvlJc w:val="left"/>
      <w:pPr>
        <w:ind w:left="720" w:hanging="360"/>
      </w:pPr>
      <w:rPr>
        <w:rFonts w:ascii="Symbol" w:hAnsi="Symbol" w:hint="default"/>
      </w:rPr>
    </w:lvl>
    <w:lvl w:ilvl="1" w:tplc="E318BCE2">
      <w:start w:val="1"/>
      <w:numFmt w:val="bullet"/>
      <w:lvlText w:val="o"/>
      <w:lvlJc w:val="left"/>
      <w:pPr>
        <w:ind w:left="1440" w:hanging="360"/>
      </w:pPr>
      <w:rPr>
        <w:rFonts w:ascii="Courier New" w:hAnsi="Courier New" w:hint="default"/>
      </w:rPr>
    </w:lvl>
    <w:lvl w:ilvl="2" w:tplc="A88A2AEE">
      <w:start w:val="1"/>
      <w:numFmt w:val="bullet"/>
      <w:lvlText w:val=""/>
      <w:lvlJc w:val="left"/>
      <w:pPr>
        <w:ind w:left="2160" w:hanging="360"/>
      </w:pPr>
      <w:rPr>
        <w:rFonts w:ascii="Wingdings" w:hAnsi="Wingdings" w:hint="default"/>
      </w:rPr>
    </w:lvl>
    <w:lvl w:ilvl="3" w:tplc="592C418A">
      <w:start w:val="1"/>
      <w:numFmt w:val="bullet"/>
      <w:lvlText w:val=""/>
      <w:lvlJc w:val="left"/>
      <w:pPr>
        <w:ind w:left="2880" w:hanging="360"/>
      </w:pPr>
      <w:rPr>
        <w:rFonts w:ascii="Symbol" w:hAnsi="Symbol" w:hint="default"/>
      </w:rPr>
    </w:lvl>
    <w:lvl w:ilvl="4" w:tplc="A554F6DA">
      <w:start w:val="1"/>
      <w:numFmt w:val="bullet"/>
      <w:lvlText w:val="o"/>
      <w:lvlJc w:val="left"/>
      <w:pPr>
        <w:ind w:left="3600" w:hanging="360"/>
      </w:pPr>
      <w:rPr>
        <w:rFonts w:ascii="Courier New" w:hAnsi="Courier New" w:hint="default"/>
      </w:rPr>
    </w:lvl>
    <w:lvl w:ilvl="5" w:tplc="9D6A9310">
      <w:start w:val="1"/>
      <w:numFmt w:val="bullet"/>
      <w:lvlText w:val=""/>
      <w:lvlJc w:val="left"/>
      <w:pPr>
        <w:ind w:left="4320" w:hanging="360"/>
      </w:pPr>
      <w:rPr>
        <w:rFonts w:ascii="Wingdings" w:hAnsi="Wingdings" w:hint="default"/>
      </w:rPr>
    </w:lvl>
    <w:lvl w:ilvl="6" w:tplc="3C18CE68">
      <w:start w:val="1"/>
      <w:numFmt w:val="bullet"/>
      <w:lvlText w:val=""/>
      <w:lvlJc w:val="left"/>
      <w:pPr>
        <w:ind w:left="5040" w:hanging="360"/>
      </w:pPr>
      <w:rPr>
        <w:rFonts w:ascii="Symbol" w:hAnsi="Symbol" w:hint="default"/>
      </w:rPr>
    </w:lvl>
    <w:lvl w:ilvl="7" w:tplc="297CEEB0">
      <w:start w:val="1"/>
      <w:numFmt w:val="bullet"/>
      <w:lvlText w:val="o"/>
      <w:lvlJc w:val="left"/>
      <w:pPr>
        <w:ind w:left="5760" w:hanging="360"/>
      </w:pPr>
      <w:rPr>
        <w:rFonts w:ascii="Courier New" w:hAnsi="Courier New" w:hint="default"/>
      </w:rPr>
    </w:lvl>
    <w:lvl w:ilvl="8" w:tplc="90C66E34">
      <w:start w:val="1"/>
      <w:numFmt w:val="bullet"/>
      <w:lvlText w:val=""/>
      <w:lvlJc w:val="left"/>
      <w:pPr>
        <w:ind w:left="6480" w:hanging="360"/>
      </w:pPr>
      <w:rPr>
        <w:rFonts w:ascii="Wingdings" w:hAnsi="Wingdings" w:hint="default"/>
      </w:rPr>
    </w:lvl>
  </w:abstractNum>
  <w:abstractNum w:abstractNumId="32" w15:restartNumberingAfterBreak="0">
    <w:nsid w:val="646A5E41"/>
    <w:multiLevelType w:val="hybridMultilevel"/>
    <w:tmpl w:val="865C1262"/>
    <w:lvl w:ilvl="0" w:tplc="B636D932">
      <w:start w:val="1"/>
      <w:numFmt w:val="bullet"/>
      <w:lvlText w:val=""/>
      <w:lvlJc w:val="left"/>
      <w:pPr>
        <w:ind w:left="720" w:hanging="360"/>
      </w:pPr>
      <w:rPr>
        <w:rFonts w:ascii="Symbol" w:hAnsi="Symbol" w:hint="default"/>
      </w:rPr>
    </w:lvl>
    <w:lvl w:ilvl="1" w:tplc="092E687A">
      <w:start w:val="1"/>
      <w:numFmt w:val="bullet"/>
      <w:lvlText w:val="o"/>
      <w:lvlJc w:val="left"/>
      <w:pPr>
        <w:ind w:left="1440" w:hanging="360"/>
      </w:pPr>
      <w:rPr>
        <w:rFonts w:ascii="Courier New" w:hAnsi="Courier New" w:hint="default"/>
      </w:rPr>
    </w:lvl>
    <w:lvl w:ilvl="2" w:tplc="98A0BF48">
      <w:start w:val="1"/>
      <w:numFmt w:val="bullet"/>
      <w:lvlText w:val=""/>
      <w:lvlJc w:val="left"/>
      <w:pPr>
        <w:ind w:left="2160" w:hanging="360"/>
      </w:pPr>
      <w:rPr>
        <w:rFonts w:ascii="Wingdings" w:hAnsi="Wingdings" w:hint="default"/>
      </w:rPr>
    </w:lvl>
    <w:lvl w:ilvl="3" w:tplc="A4FABD16">
      <w:start w:val="1"/>
      <w:numFmt w:val="bullet"/>
      <w:lvlText w:val=""/>
      <w:lvlJc w:val="left"/>
      <w:pPr>
        <w:ind w:left="2880" w:hanging="360"/>
      </w:pPr>
      <w:rPr>
        <w:rFonts w:ascii="Symbol" w:hAnsi="Symbol" w:hint="default"/>
      </w:rPr>
    </w:lvl>
    <w:lvl w:ilvl="4" w:tplc="A7866E3C">
      <w:start w:val="1"/>
      <w:numFmt w:val="bullet"/>
      <w:lvlText w:val="o"/>
      <w:lvlJc w:val="left"/>
      <w:pPr>
        <w:ind w:left="3600" w:hanging="360"/>
      </w:pPr>
      <w:rPr>
        <w:rFonts w:ascii="Courier New" w:hAnsi="Courier New" w:hint="default"/>
      </w:rPr>
    </w:lvl>
    <w:lvl w:ilvl="5" w:tplc="57FCDC02">
      <w:start w:val="1"/>
      <w:numFmt w:val="bullet"/>
      <w:lvlText w:val=""/>
      <w:lvlJc w:val="left"/>
      <w:pPr>
        <w:ind w:left="4320" w:hanging="360"/>
      </w:pPr>
      <w:rPr>
        <w:rFonts w:ascii="Wingdings" w:hAnsi="Wingdings" w:hint="default"/>
      </w:rPr>
    </w:lvl>
    <w:lvl w:ilvl="6" w:tplc="F402B6B6">
      <w:start w:val="1"/>
      <w:numFmt w:val="bullet"/>
      <w:lvlText w:val=""/>
      <w:lvlJc w:val="left"/>
      <w:pPr>
        <w:ind w:left="5040" w:hanging="360"/>
      </w:pPr>
      <w:rPr>
        <w:rFonts w:ascii="Symbol" w:hAnsi="Symbol" w:hint="default"/>
      </w:rPr>
    </w:lvl>
    <w:lvl w:ilvl="7" w:tplc="0A302B30">
      <w:start w:val="1"/>
      <w:numFmt w:val="bullet"/>
      <w:lvlText w:val="o"/>
      <w:lvlJc w:val="left"/>
      <w:pPr>
        <w:ind w:left="5760" w:hanging="360"/>
      </w:pPr>
      <w:rPr>
        <w:rFonts w:ascii="Courier New" w:hAnsi="Courier New" w:hint="default"/>
      </w:rPr>
    </w:lvl>
    <w:lvl w:ilvl="8" w:tplc="248A07AA">
      <w:start w:val="1"/>
      <w:numFmt w:val="bullet"/>
      <w:lvlText w:val=""/>
      <w:lvlJc w:val="left"/>
      <w:pPr>
        <w:ind w:left="6480" w:hanging="360"/>
      </w:pPr>
      <w:rPr>
        <w:rFonts w:ascii="Wingdings" w:hAnsi="Wingdings" w:hint="default"/>
      </w:rPr>
    </w:lvl>
  </w:abstractNum>
  <w:abstractNum w:abstractNumId="33" w15:restartNumberingAfterBreak="0">
    <w:nsid w:val="6F636DE3"/>
    <w:multiLevelType w:val="hybridMultilevel"/>
    <w:tmpl w:val="99A037C8"/>
    <w:lvl w:ilvl="0" w:tplc="4E66FCFC">
      <w:start w:val="1"/>
      <w:numFmt w:val="bullet"/>
      <w:lvlText w:val=""/>
      <w:lvlJc w:val="left"/>
      <w:pPr>
        <w:ind w:left="990" w:hanging="360"/>
      </w:pPr>
      <w:rPr>
        <w:rFonts w:ascii="Symbol" w:hAnsi="Symbol" w:hint="default"/>
      </w:rPr>
    </w:lvl>
    <w:lvl w:ilvl="1" w:tplc="F2DEED6E">
      <w:start w:val="1"/>
      <w:numFmt w:val="bullet"/>
      <w:lvlText w:val="o"/>
      <w:lvlJc w:val="left"/>
      <w:pPr>
        <w:ind w:left="1440" w:hanging="360"/>
      </w:pPr>
      <w:rPr>
        <w:rFonts w:ascii="Courier New" w:hAnsi="Courier New" w:hint="default"/>
      </w:rPr>
    </w:lvl>
    <w:lvl w:ilvl="2" w:tplc="3E060154">
      <w:start w:val="1"/>
      <w:numFmt w:val="bullet"/>
      <w:lvlText w:val=""/>
      <w:lvlJc w:val="left"/>
      <w:pPr>
        <w:ind w:left="2160" w:hanging="360"/>
      </w:pPr>
      <w:rPr>
        <w:rFonts w:ascii="Wingdings" w:hAnsi="Wingdings" w:hint="default"/>
      </w:rPr>
    </w:lvl>
    <w:lvl w:ilvl="3" w:tplc="4C70DD90">
      <w:start w:val="1"/>
      <w:numFmt w:val="bullet"/>
      <w:lvlText w:val=""/>
      <w:lvlJc w:val="left"/>
      <w:pPr>
        <w:ind w:left="2880" w:hanging="360"/>
      </w:pPr>
      <w:rPr>
        <w:rFonts w:ascii="Symbol" w:hAnsi="Symbol" w:hint="default"/>
      </w:rPr>
    </w:lvl>
    <w:lvl w:ilvl="4" w:tplc="8488EDC8">
      <w:start w:val="1"/>
      <w:numFmt w:val="bullet"/>
      <w:lvlText w:val="o"/>
      <w:lvlJc w:val="left"/>
      <w:pPr>
        <w:ind w:left="3600" w:hanging="360"/>
      </w:pPr>
      <w:rPr>
        <w:rFonts w:ascii="Courier New" w:hAnsi="Courier New" w:hint="default"/>
      </w:rPr>
    </w:lvl>
    <w:lvl w:ilvl="5" w:tplc="D9C8795A">
      <w:start w:val="1"/>
      <w:numFmt w:val="bullet"/>
      <w:lvlText w:val=""/>
      <w:lvlJc w:val="left"/>
      <w:pPr>
        <w:ind w:left="4320" w:hanging="360"/>
      </w:pPr>
      <w:rPr>
        <w:rFonts w:ascii="Wingdings" w:hAnsi="Wingdings" w:hint="default"/>
      </w:rPr>
    </w:lvl>
    <w:lvl w:ilvl="6" w:tplc="CF463696">
      <w:start w:val="1"/>
      <w:numFmt w:val="bullet"/>
      <w:lvlText w:val=""/>
      <w:lvlJc w:val="left"/>
      <w:pPr>
        <w:ind w:left="5040" w:hanging="360"/>
      </w:pPr>
      <w:rPr>
        <w:rFonts w:ascii="Symbol" w:hAnsi="Symbol" w:hint="default"/>
      </w:rPr>
    </w:lvl>
    <w:lvl w:ilvl="7" w:tplc="9062812E">
      <w:start w:val="1"/>
      <w:numFmt w:val="bullet"/>
      <w:lvlText w:val="o"/>
      <w:lvlJc w:val="left"/>
      <w:pPr>
        <w:ind w:left="5760" w:hanging="360"/>
      </w:pPr>
      <w:rPr>
        <w:rFonts w:ascii="Courier New" w:hAnsi="Courier New" w:hint="default"/>
      </w:rPr>
    </w:lvl>
    <w:lvl w:ilvl="8" w:tplc="22A6A4D6">
      <w:start w:val="1"/>
      <w:numFmt w:val="bullet"/>
      <w:lvlText w:val=""/>
      <w:lvlJc w:val="left"/>
      <w:pPr>
        <w:ind w:left="6480" w:hanging="360"/>
      </w:pPr>
      <w:rPr>
        <w:rFonts w:ascii="Wingdings" w:hAnsi="Wingdings" w:hint="default"/>
      </w:rPr>
    </w:lvl>
  </w:abstractNum>
  <w:abstractNum w:abstractNumId="34" w15:restartNumberingAfterBreak="0">
    <w:nsid w:val="703612EC"/>
    <w:multiLevelType w:val="multilevel"/>
    <w:tmpl w:val="8748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4FBAD8"/>
    <w:multiLevelType w:val="multilevel"/>
    <w:tmpl w:val="62B67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00383499">
    <w:abstractNumId w:val="25"/>
  </w:num>
  <w:num w:numId="2" w16cid:durableId="104231690">
    <w:abstractNumId w:val="30"/>
  </w:num>
  <w:num w:numId="3" w16cid:durableId="813595959">
    <w:abstractNumId w:val="26"/>
  </w:num>
  <w:num w:numId="4" w16cid:durableId="369763725">
    <w:abstractNumId w:val="2"/>
  </w:num>
  <w:num w:numId="5" w16cid:durableId="609048473">
    <w:abstractNumId w:val="31"/>
  </w:num>
  <w:num w:numId="6" w16cid:durableId="261037284">
    <w:abstractNumId w:val="28"/>
  </w:num>
  <w:num w:numId="7" w16cid:durableId="1588728284">
    <w:abstractNumId w:val="12"/>
  </w:num>
  <w:num w:numId="8" w16cid:durableId="1150635957">
    <w:abstractNumId w:val="3"/>
  </w:num>
  <w:num w:numId="9" w16cid:durableId="886913021">
    <w:abstractNumId w:val="16"/>
  </w:num>
  <w:num w:numId="10" w16cid:durableId="1812284887">
    <w:abstractNumId w:val="33"/>
  </w:num>
  <w:num w:numId="11" w16cid:durableId="925650883">
    <w:abstractNumId w:val="22"/>
  </w:num>
  <w:num w:numId="12" w16cid:durableId="1588922885">
    <w:abstractNumId w:val="27"/>
  </w:num>
  <w:num w:numId="13" w16cid:durableId="620454769">
    <w:abstractNumId w:val="9"/>
  </w:num>
  <w:num w:numId="14" w16cid:durableId="1387216258">
    <w:abstractNumId w:val="1"/>
  </w:num>
  <w:num w:numId="15" w16cid:durableId="550966714">
    <w:abstractNumId w:val="11"/>
  </w:num>
  <w:num w:numId="16" w16cid:durableId="307588646">
    <w:abstractNumId w:val="4"/>
  </w:num>
  <w:num w:numId="17" w16cid:durableId="18093190">
    <w:abstractNumId w:val="23"/>
  </w:num>
  <w:num w:numId="18" w16cid:durableId="2088109643">
    <w:abstractNumId w:val="15"/>
  </w:num>
  <w:num w:numId="19" w16cid:durableId="451174792">
    <w:abstractNumId w:val="35"/>
  </w:num>
  <w:num w:numId="20" w16cid:durableId="2061511768">
    <w:abstractNumId w:val="14"/>
  </w:num>
  <w:num w:numId="21" w16cid:durableId="1658650736">
    <w:abstractNumId w:val="21"/>
  </w:num>
  <w:num w:numId="22" w16cid:durableId="300966085">
    <w:abstractNumId w:val="8"/>
  </w:num>
  <w:num w:numId="23" w16cid:durableId="1433431666">
    <w:abstractNumId w:val="10"/>
  </w:num>
  <w:num w:numId="24" w16cid:durableId="1393771110">
    <w:abstractNumId w:val="34"/>
  </w:num>
  <w:num w:numId="25" w16cid:durableId="1750039676">
    <w:abstractNumId w:val="13"/>
  </w:num>
  <w:num w:numId="26" w16cid:durableId="42291910">
    <w:abstractNumId w:val="7"/>
  </w:num>
  <w:num w:numId="27" w16cid:durableId="2017613356">
    <w:abstractNumId w:val="20"/>
  </w:num>
  <w:num w:numId="28" w16cid:durableId="1678799731">
    <w:abstractNumId w:val="29"/>
  </w:num>
  <w:num w:numId="29" w16cid:durableId="1004437174">
    <w:abstractNumId w:val="6"/>
  </w:num>
  <w:num w:numId="30" w16cid:durableId="1485703731">
    <w:abstractNumId w:val="5"/>
  </w:num>
  <w:num w:numId="31" w16cid:durableId="461264705">
    <w:abstractNumId w:val="32"/>
  </w:num>
  <w:num w:numId="32" w16cid:durableId="2107580473">
    <w:abstractNumId w:val="18"/>
  </w:num>
  <w:num w:numId="33" w16cid:durableId="441731251">
    <w:abstractNumId w:val="24"/>
  </w:num>
  <w:num w:numId="34" w16cid:durableId="786848094">
    <w:abstractNumId w:val="19"/>
  </w:num>
  <w:num w:numId="35" w16cid:durableId="338194707">
    <w:abstractNumId w:val="17"/>
  </w:num>
  <w:num w:numId="36" w16cid:durableId="27926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EA49CA"/>
    <w:rsid w:val="00000482"/>
    <w:rsid w:val="00005AFE"/>
    <w:rsid w:val="00016D2E"/>
    <w:rsid w:val="00023511"/>
    <w:rsid w:val="00025057"/>
    <w:rsid w:val="00034F23"/>
    <w:rsid w:val="00035F37"/>
    <w:rsid w:val="000449EC"/>
    <w:rsid w:val="00051E96"/>
    <w:rsid w:val="000523A9"/>
    <w:rsid w:val="00057509"/>
    <w:rsid w:val="000612F5"/>
    <w:rsid w:val="000628BA"/>
    <w:rsid w:val="00070CC2"/>
    <w:rsid w:val="00073728"/>
    <w:rsid w:val="00074774"/>
    <w:rsid w:val="00075076"/>
    <w:rsid w:val="00097DB7"/>
    <w:rsid w:val="000A2320"/>
    <w:rsid w:val="000A358E"/>
    <w:rsid w:val="000A3A69"/>
    <w:rsid w:val="000A496A"/>
    <w:rsid w:val="000C248B"/>
    <w:rsid w:val="000C4784"/>
    <w:rsid w:val="000C4BBF"/>
    <w:rsid w:val="000F10DE"/>
    <w:rsid w:val="001034CA"/>
    <w:rsid w:val="00104BC6"/>
    <w:rsid w:val="00105BD7"/>
    <w:rsid w:val="00111E97"/>
    <w:rsid w:val="001260B8"/>
    <w:rsid w:val="00132A9E"/>
    <w:rsid w:val="00133D90"/>
    <w:rsid w:val="00136962"/>
    <w:rsid w:val="0015141F"/>
    <w:rsid w:val="00154C8E"/>
    <w:rsid w:val="00155204"/>
    <w:rsid w:val="00160B50"/>
    <w:rsid w:val="001824F5"/>
    <w:rsid w:val="0019333E"/>
    <w:rsid w:val="00194611"/>
    <w:rsid w:val="001960A7"/>
    <w:rsid w:val="001A2167"/>
    <w:rsid w:val="001B4DB5"/>
    <w:rsid w:val="001B59E4"/>
    <w:rsid w:val="001B5D45"/>
    <w:rsid w:val="001B7243"/>
    <w:rsid w:val="001D0B33"/>
    <w:rsid w:val="001D6B74"/>
    <w:rsid w:val="001E0141"/>
    <w:rsid w:val="001F4301"/>
    <w:rsid w:val="001F55D8"/>
    <w:rsid w:val="00216692"/>
    <w:rsid w:val="002310F7"/>
    <w:rsid w:val="00231C06"/>
    <w:rsid w:val="00233429"/>
    <w:rsid w:val="0024473E"/>
    <w:rsid w:val="00265371"/>
    <w:rsid w:val="00275CCA"/>
    <w:rsid w:val="002769A5"/>
    <w:rsid w:val="00284157"/>
    <w:rsid w:val="00295C1F"/>
    <w:rsid w:val="002978EE"/>
    <w:rsid w:val="002B5BC9"/>
    <w:rsid w:val="002C076E"/>
    <w:rsid w:val="002D2683"/>
    <w:rsid w:val="002D2C68"/>
    <w:rsid w:val="002D3632"/>
    <w:rsid w:val="002E7E21"/>
    <w:rsid w:val="0032373F"/>
    <w:rsid w:val="00332285"/>
    <w:rsid w:val="00334EA5"/>
    <w:rsid w:val="0034751A"/>
    <w:rsid w:val="00364AE7"/>
    <w:rsid w:val="00366FA8"/>
    <w:rsid w:val="00382D35"/>
    <w:rsid w:val="00391757"/>
    <w:rsid w:val="00391FBE"/>
    <w:rsid w:val="003B2305"/>
    <w:rsid w:val="003B4FB5"/>
    <w:rsid w:val="003C4BC0"/>
    <w:rsid w:val="003D3C2D"/>
    <w:rsid w:val="003D5388"/>
    <w:rsid w:val="003D58B2"/>
    <w:rsid w:val="003E2E0D"/>
    <w:rsid w:val="003E61A4"/>
    <w:rsid w:val="003F063E"/>
    <w:rsid w:val="003F2653"/>
    <w:rsid w:val="004050F8"/>
    <w:rsid w:val="00411222"/>
    <w:rsid w:val="004113F8"/>
    <w:rsid w:val="00411ACC"/>
    <w:rsid w:val="00412192"/>
    <w:rsid w:val="004146AF"/>
    <w:rsid w:val="00420B77"/>
    <w:rsid w:val="00427836"/>
    <w:rsid w:val="0044466B"/>
    <w:rsid w:val="00446B14"/>
    <w:rsid w:val="00462061"/>
    <w:rsid w:val="004646EA"/>
    <w:rsid w:val="00475D77"/>
    <w:rsid w:val="00494210"/>
    <w:rsid w:val="00497560"/>
    <w:rsid w:val="004A67D0"/>
    <w:rsid w:val="004B1DCA"/>
    <w:rsid w:val="004B7D70"/>
    <w:rsid w:val="004E411B"/>
    <w:rsid w:val="004E5ED2"/>
    <w:rsid w:val="004F1956"/>
    <w:rsid w:val="00507F07"/>
    <w:rsid w:val="00521038"/>
    <w:rsid w:val="0054110D"/>
    <w:rsid w:val="00546572"/>
    <w:rsid w:val="0055295E"/>
    <w:rsid w:val="0056471D"/>
    <w:rsid w:val="00565BF9"/>
    <w:rsid w:val="005748F9"/>
    <w:rsid w:val="00574F1E"/>
    <w:rsid w:val="005809CB"/>
    <w:rsid w:val="005822A5"/>
    <w:rsid w:val="005A34EB"/>
    <w:rsid w:val="005A746F"/>
    <w:rsid w:val="005B0F0A"/>
    <w:rsid w:val="005C7236"/>
    <w:rsid w:val="005D0CA7"/>
    <w:rsid w:val="005D1FC7"/>
    <w:rsid w:val="005D3484"/>
    <w:rsid w:val="005D76E4"/>
    <w:rsid w:val="005E1499"/>
    <w:rsid w:val="005E65F7"/>
    <w:rsid w:val="005E7BBF"/>
    <w:rsid w:val="00603B52"/>
    <w:rsid w:val="00605B3D"/>
    <w:rsid w:val="0060788B"/>
    <w:rsid w:val="0061006F"/>
    <w:rsid w:val="006164A6"/>
    <w:rsid w:val="00620962"/>
    <w:rsid w:val="006240F6"/>
    <w:rsid w:val="00627B20"/>
    <w:rsid w:val="00640EE5"/>
    <w:rsid w:val="00641315"/>
    <w:rsid w:val="006506A7"/>
    <w:rsid w:val="00652429"/>
    <w:rsid w:val="006539C1"/>
    <w:rsid w:val="00655CF9"/>
    <w:rsid w:val="006666B7"/>
    <w:rsid w:val="00666D4E"/>
    <w:rsid w:val="006714CB"/>
    <w:rsid w:val="00671DB8"/>
    <w:rsid w:val="00680572"/>
    <w:rsid w:val="00681812"/>
    <w:rsid w:val="00681B87"/>
    <w:rsid w:val="00686CF2"/>
    <w:rsid w:val="00696E6C"/>
    <w:rsid w:val="006A61F8"/>
    <w:rsid w:val="006B0699"/>
    <w:rsid w:val="006B2420"/>
    <w:rsid w:val="006C1F81"/>
    <w:rsid w:val="006E512F"/>
    <w:rsid w:val="006F7F44"/>
    <w:rsid w:val="00716764"/>
    <w:rsid w:val="0071715E"/>
    <w:rsid w:val="00723C72"/>
    <w:rsid w:val="007257CF"/>
    <w:rsid w:val="00741516"/>
    <w:rsid w:val="00742922"/>
    <w:rsid w:val="00744689"/>
    <w:rsid w:val="0074685E"/>
    <w:rsid w:val="0077622A"/>
    <w:rsid w:val="00780887"/>
    <w:rsid w:val="00783116"/>
    <w:rsid w:val="007932E1"/>
    <w:rsid w:val="00794173"/>
    <w:rsid w:val="00794A13"/>
    <w:rsid w:val="00796A35"/>
    <w:rsid w:val="007A4E4C"/>
    <w:rsid w:val="007B24B5"/>
    <w:rsid w:val="007C13AE"/>
    <w:rsid w:val="007E1B2E"/>
    <w:rsid w:val="007F1FE0"/>
    <w:rsid w:val="008064F8"/>
    <w:rsid w:val="00811189"/>
    <w:rsid w:val="00812D36"/>
    <w:rsid w:val="0082177E"/>
    <w:rsid w:val="00825053"/>
    <w:rsid w:val="008271E5"/>
    <w:rsid w:val="00827279"/>
    <w:rsid w:val="008314CB"/>
    <w:rsid w:val="0085062D"/>
    <w:rsid w:val="008767A7"/>
    <w:rsid w:val="0088295E"/>
    <w:rsid w:val="0089647F"/>
    <w:rsid w:val="00897923"/>
    <w:rsid w:val="00897948"/>
    <w:rsid w:val="008A58F2"/>
    <w:rsid w:val="008B6DD2"/>
    <w:rsid w:val="008C286C"/>
    <w:rsid w:val="008D0FB5"/>
    <w:rsid w:val="008D143A"/>
    <w:rsid w:val="008D3BE4"/>
    <w:rsid w:val="008D629E"/>
    <w:rsid w:val="008D7998"/>
    <w:rsid w:val="008E28CD"/>
    <w:rsid w:val="008E5CD3"/>
    <w:rsid w:val="008F4AD8"/>
    <w:rsid w:val="008F608C"/>
    <w:rsid w:val="008F677D"/>
    <w:rsid w:val="00920CB0"/>
    <w:rsid w:val="00923037"/>
    <w:rsid w:val="009309EB"/>
    <w:rsid w:val="0093753A"/>
    <w:rsid w:val="0093942A"/>
    <w:rsid w:val="009550A0"/>
    <w:rsid w:val="00972365"/>
    <w:rsid w:val="00983B54"/>
    <w:rsid w:val="00984D59"/>
    <w:rsid w:val="00987DA1"/>
    <w:rsid w:val="0099166D"/>
    <w:rsid w:val="009A0AE0"/>
    <w:rsid w:val="009A1DA7"/>
    <w:rsid w:val="009A5E92"/>
    <w:rsid w:val="009B114E"/>
    <w:rsid w:val="009B126C"/>
    <w:rsid w:val="009B140D"/>
    <w:rsid w:val="009B6A1B"/>
    <w:rsid w:val="009D5EAE"/>
    <w:rsid w:val="009E4117"/>
    <w:rsid w:val="009E6755"/>
    <w:rsid w:val="00A0234F"/>
    <w:rsid w:val="00A03CA7"/>
    <w:rsid w:val="00A16FC2"/>
    <w:rsid w:val="00A22C2C"/>
    <w:rsid w:val="00A318D1"/>
    <w:rsid w:val="00A4239C"/>
    <w:rsid w:val="00A44517"/>
    <w:rsid w:val="00A5101C"/>
    <w:rsid w:val="00A53EAE"/>
    <w:rsid w:val="00A60C76"/>
    <w:rsid w:val="00A61650"/>
    <w:rsid w:val="00A675B7"/>
    <w:rsid w:val="00A67863"/>
    <w:rsid w:val="00A71CA7"/>
    <w:rsid w:val="00A74F4E"/>
    <w:rsid w:val="00A94671"/>
    <w:rsid w:val="00AA00A3"/>
    <w:rsid w:val="00AA4BD4"/>
    <w:rsid w:val="00AA6D47"/>
    <w:rsid w:val="00AB29CC"/>
    <w:rsid w:val="00AB2AEB"/>
    <w:rsid w:val="00AB5AC5"/>
    <w:rsid w:val="00AC0007"/>
    <w:rsid w:val="00AC3B11"/>
    <w:rsid w:val="00AD1082"/>
    <w:rsid w:val="00AD55DC"/>
    <w:rsid w:val="00AD5D9C"/>
    <w:rsid w:val="00AF005B"/>
    <w:rsid w:val="00B140CA"/>
    <w:rsid w:val="00B24163"/>
    <w:rsid w:val="00B268B8"/>
    <w:rsid w:val="00B430EF"/>
    <w:rsid w:val="00B51124"/>
    <w:rsid w:val="00B60E58"/>
    <w:rsid w:val="00B70243"/>
    <w:rsid w:val="00B71248"/>
    <w:rsid w:val="00B77EC2"/>
    <w:rsid w:val="00B97278"/>
    <w:rsid w:val="00BB17E4"/>
    <w:rsid w:val="00BB4FFB"/>
    <w:rsid w:val="00BD595A"/>
    <w:rsid w:val="00BD59E5"/>
    <w:rsid w:val="00BD6E55"/>
    <w:rsid w:val="00BE416E"/>
    <w:rsid w:val="00BE4F63"/>
    <w:rsid w:val="00C023AF"/>
    <w:rsid w:val="00C02808"/>
    <w:rsid w:val="00C055FE"/>
    <w:rsid w:val="00C05E7E"/>
    <w:rsid w:val="00C13762"/>
    <w:rsid w:val="00C1426A"/>
    <w:rsid w:val="00C3635A"/>
    <w:rsid w:val="00C400D9"/>
    <w:rsid w:val="00C50419"/>
    <w:rsid w:val="00C609D6"/>
    <w:rsid w:val="00C70E5D"/>
    <w:rsid w:val="00C75C89"/>
    <w:rsid w:val="00C82D0F"/>
    <w:rsid w:val="00C90A39"/>
    <w:rsid w:val="00CA1A03"/>
    <w:rsid w:val="00CA77F0"/>
    <w:rsid w:val="00CB0C12"/>
    <w:rsid w:val="00CC03BA"/>
    <w:rsid w:val="00CD6862"/>
    <w:rsid w:val="00CF0384"/>
    <w:rsid w:val="00CF2E7D"/>
    <w:rsid w:val="00CF4295"/>
    <w:rsid w:val="00CF5423"/>
    <w:rsid w:val="00D16D8A"/>
    <w:rsid w:val="00D16DB7"/>
    <w:rsid w:val="00D20133"/>
    <w:rsid w:val="00D20A3D"/>
    <w:rsid w:val="00D22429"/>
    <w:rsid w:val="00D30929"/>
    <w:rsid w:val="00D3307A"/>
    <w:rsid w:val="00D33288"/>
    <w:rsid w:val="00D33CCD"/>
    <w:rsid w:val="00D5422A"/>
    <w:rsid w:val="00D6440C"/>
    <w:rsid w:val="00D74C49"/>
    <w:rsid w:val="00D7A2F4"/>
    <w:rsid w:val="00D82531"/>
    <w:rsid w:val="00D85BF5"/>
    <w:rsid w:val="00D87DDB"/>
    <w:rsid w:val="00D95CD9"/>
    <w:rsid w:val="00DA68BB"/>
    <w:rsid w:val="00DC37BE"/>
    <w:rsid w:val="00DD7671"/>
    <w:rsid w:val="00DE4CED"/>
    <w:rsid w:val="00DF7375"/>
    <w:rsid w:val="00DF7AC1"/>
    <w:rsid w:val="00E02B44"/>
    <w:rsid w:val="00E02F2C"/>
    <w:rsid w:val="00E153C9"/>
    <w:rsid w:val="00E15E52"/>
    <w:rsid w:val="00E20E24"/>
    <w:rsid w:val="00E260B3"/>
    <w:rsid w:val="00E30394"/>
    <w:rsid w:val="00E3143C"/>
    <w:rsid w:val="00E36C31"/>
    <w:rsid w:val="00E424DD"/>
    <w:rsid w:val="00E457A3"/>
    <w:rsid w:val="00E54417"/>
    <w:rsid w:val="00E82302"/>
    <w:rsid w:val="00E85DB2"/>
    <w:rsid w:val="00E9185C"/>
    <w:rsid w:val="00E94623"/>
    <w:rsid w:val="00EC0982"/>
    <w:rsid w:val="00EC410F"/>
    <w:rsid w:val="00EC509B"/>
    <w:rsid w:val="00EC5C7F"/>
    <w:rsid w:val="00ED4E38"/>
    <w:rsid w:val="00ED7E0F"/>
    <w:rsid w:val="00EE0955"/>
    <w:rsid w:val="00EE4ED6"/>
    <w:rsid w:val="00EF3919"/>
    <w:rsid w:val="00EF7862"/>
    <w:rsid w:val="00F0534A"/>
    <w:rsid w:val="00F06795"/>
    <w:rsid w:val="00F171C6"/>
    <w:rsid w:val="00F33173"/>
    <w:rsid w:val="00F43628"/>
    <w:rsid w:val="00F46197"/>
    <w:rsid w:val="00F556EA"/>
    <w:rsid w:val="00F563CA"/>
    <w:rsid w:val="00F56944"/>
    <w:rsid w:val="00F60F33"/>
    <w:rsid w:val="00F612EA"/>
    <w:rsid w:val="00F83AE3"/>
    <w:rsid w:val="00F95EF1"/>
    <w:rsid w:val="00F9751E"/>
    <w:rsid w:val="00F979CE"/>
    <w:rsid w:val="00FA76C1"/>
    <w:rsid w:val="00FB1B13"/>
    <w:rsid w:val="00FC118C"/>
    <w:rsid w:val="00FC2B83"/>
    <w:rsid w:val="00FC745E"/>
    <w:rsid w:val="00FD2B6B"/>
    <w:rsid w:val="00FD7095"/>
    <w:rsid w:val="00FE5BFD"/>
    <w:rsid w:val="00FF5B1E"/>
    <w:rsid w:val="0110CF5C"/>
    <w:rsid w:val="012FC8F7"/>
    <w:rsid w:val="01442985"/>
    <w:rsid w:val="017C7CBC"/>
    <w:rsid w:val="01BED90C"/>
    <w:rsid w:val="01DCC5A1"/>
    <w:rsid w:val="01EF39B9"/>
    <w:rsid w:val="0215187D"/>
    <w:rsid w:val="021E0302"/>
    <w:rsid w:val="02806575"/>
    <w:rsid w:val="02A771F8"/>
    <w:rsid w:val="0320462C"/>
    <w:rsid w:val="037DFFB9"/>
    <w:rsid w:val="03859CA8"/>
    <w:rsid w:val="03B02460"/>
    <w:rsid w:val="03C87E57"/>
    <w:rsid w:val="03E21E33"/>
    <w:rsid w:val="04ACA0EB"/>
    <w:rsid w:val="05031350"/>
    <w:rsid w:val="053BBC6E"/>
    <w:rsid w:val="0545703A"/>
    <w:rsid w:val="0573E189"/>
    <w:rsid w:val="064DF8D3"/>
    <w:rsid w:val="067FA3A6"/>
    <w:rsid w:val="0695AC6C"/>
    <w:rsid w:val="06A05EFD"/>
    <w:rsid w:val="06A6BFD7"/>
    <w:rsid w:val="06C8BE56"/>
    <w:rsid w:val="06E17019"/>
    <w:rsid w:val="06EE7ECD"/>
    <w:rsid w:val="070D0DF7"/>
    <w:rsid w:val="0753F65C"/>
    <w:rsid w:val="0785E21E"/>
    <w:rsid w:val="08362B50"/>
    <w:rsid w:val="083BBDD5"/>
    <w:rsid w:val="08ECA296"/>
    <w:rsid w:val="09007D5B"/>
    <w:rsid w:val="0941D9A6"/>
    <w:rsid w:val="09726DC7"/>
    <w:rsid w:val="09A3D412"/>
    <w:rsid w:val="09A5F18A"/>
    <w:rsid w:val="09CF918C"/>
    <w:rsid w:val="09E736F9"/>
    <w:rsid w:val="09E7A352"/>
    <w:rsid w:val="0A1486B6"/>
    <w:rsid w:val="0A54AB0F"/>
    <w:rsid w:val="0A7099BB"/>
    <w:rsid w:val="0A7113A1"/>
    <w:rsid w:val="0A76F410"/>
    <w:rsid w:val="0ADFA41D"/>
    <w:rsid w:val="0AEA4319"/>
    <w:rsid w:val="0AFAA7BB"/>
    <w:rsid w:val="0B408F42"/>
    <w:rsid w:val="0B73D020"/>
    <w:rsid w:val="0B76B077"/>
    <w:rsid w:val="0B88F866"/>
    <w:rsid w:val="0BBD18A5"/>
    <w:rsid w:val="0BCB8375"/>
    <w:rsid w:val="0BE7324D"/>
    <w:rsid w:val="0BFB93C0"/>
    <w:rsid w:val="0BFC3267"/>
    <w:rsid w:val="0C26A826"/>
    <w:rsid w:val="0C3928FD"/>
    <w:rsid w:val="0C3A3425"/>
    <w:rsid w:val="0C42A3EF"/>
    <w:rsid w:val="0C6FA118"/>
    <w:rsid w:val="0CC2D07B"/>
    <w:rsid w:val="0D1C60FD"/>
    <w:rsid w:val="0D22B7BB"/>
    <w:rsid w:val="0D392678"/>
    <w:rsid w:val="0D896B6C"/>
    <w:rsid w:val="0DAAEA8D"/>
    <w:rsid w:val="0DAE7029"/>
    <w:rsid w:val="0DFA803B"/>
    <w:rsid w:val="0E44B7DD"/>
    <w:rsid w:val="0E6616AF"/>
    <w:rsid w:val="0E7E5860"/>
    <w:rsid w:val="0EAC84D0"/>
    <w:rsid w:val="0F1C84C1"/>
    <w:rsid w:val="0F33A54E"/>
    <w:rsid w:val="0F412A8E"/>
    <w:rsid w:val="0F50C445"/>
    <w:rsid w:val="0F8077AC"/>
    <w:rsid w:val="0FB31924"/>
    <w:rsid w:val="10686391"/>
    <w:rsid w:val="106F4F43"/>
    <w:rsid w:val="10887AEF"/>
    <w:rsid w:val="10BAA370"/>
    <w:rsid w:val="10DBD013"/>
    <w:rsid w:val="10E6B70D"/>
    <w:rsid w:val="110E4EEA"/>
    <w:rsid w:val="114ADBFD"/>
    <w:rsid w:val="11798BDF"/>
    <w:rsid w:val="11D19589"/>
    <w:rsid w:val="11F470F2"/>
    <w:rsid w:val="1210EE92"/>
    <w:rsid w:val="122C61EA"/>
    <w:rsid w:val="13051BFD"/>
    <w:rsid w:val="1311E923"/>
    <w:rsid w:val="139B106A"/>
    <w:rsid w:val="13D2B876"/>
    <w:rsid w:val="13F16F2E"/>
    <w:rsid w:val="140931F1"/>
    <w:rsid w:val="1424EB53"/>
    <w:rsid w:val="14484422"/>
    <w:rsid w:val="1455CC40"/>
    <w:rsid w:val="1474883E"/>
    <w:rsid w:val="14A19D7C"/>
    <w:rsid w:val="14A26BD7"/>
    <w:rsid w:val="14D6FB2F"/>
    <w:rsid w:val="15436EF6"/>
    <w:rsid w:val="1549F55B"/>
    <w:rsid w:val="154C8A0E"/>
    <w:rsid w:val="158676D9"/>
    <w:rsid w:val="15D1BF1C"/>
    <w:rsid w:val="15D911BE"/>
    <w:rsid w:val="15EEB583"/>
    <w:rsid w:val="15FA196B"/>
    <w:rsid w:val="1646B308"/>
    <w:rsid w:val="1651C21C"/>
    <w:rsid w:val="1663E20C"/>
    <w:rsid w:val="169C0D8A"/>
    <w:rsid w:val="179033FF"/>
    <w:rsid w:val="183B6019"/>
    <w:rsid w:val="186B29DA"/>
    <w:rsid w:val="18C73D82"/>
    <w:rsid w:val="18CA249C"/>
    <w:rsid w:val="193DA2FE"/>
    <w:rsid w:val="193ED513"/>
    <w:rsid w:val="1941703A"/>
    <w:rsid w:val="1944B55F"/>
    <w:rsid w:val="1947647D"/>
    <w:rsid w:val="1956248D"/>
    <w:rsid w:val="19832A83"/>
    <w:rsid w:val="19AD5827"/>
    <w:rsid w:val="19B2C588"/>
    <w:rsid w:val="19E9BC38"/>
    <w:rsid w:val="1A820686"/>
    <w:rsid w:val="1AADD536"/>
    <w:rsid w:val="1B22F798"/>
    <w:rsid w:val="1B8E24E4"/>
    <w:rsid w:val="1BF8FFF9"/>
    <w:rsid w:val="1C05439D"/>
    <w:rsid w:val="1C0609C4"/>
    <w:rsid w:val="1C1F3E8E"/>
    <w:rsid w:val="1D117BED"/>
    <w:rsid w:val="1D1906DB"/>
    <w:rsid w:val="1D80810E"/>
    <w:rsid w:val="1D8D47B2"/>
    <w:rsid w:val="1DA2569B"/>
    <w:rsid w:val="1DF2E2B0"/>
    <w:rsid w:val="1DFBED37"/>
    <w:rsid w:val="1E005EE1"/>
    <w:rsid w:val="1E09118A"/>
    <w:rsid w:val="1E6B33FA"/>
    <w:rsid w:val="1EABBC91"/>
    <w:rsid w:val="1EECCC42"/>
    <w:rsid w:val="1EECE0CC"/>
    <w:rsid w:val="1EFC964D"/>
    <w:rsid w:val="1F313089"/>
    <w:rsid w:val="1F3C633F"/>
    <w:rsid w:val="1F3CE45F"/>
    <w:rsid w:val="1F56DF50"/>
    <w:rsid w:val="2011A652"/>
    <w:rsid w:val="20428613"/>
    <w:rsid w:val="204815CE"/>
    <w:rsid w:val="205C01FD"/>
    <w:rsid w:val="20720D98"/>
    <w:rsid w:val="20885A41"/>
    <w:rsid w:val="20AFB3C0"/>
    <w:rsid w:val="210DDE9C"/>
    <w:rsid w:val="2128949E"/>
    <w:rsid w:val="2137FFA3"/>
    <w:rsid w:val="21D45E9F"/>
    <w:rsid w:val="220A11EC"/>
    <w:rsid w:val="221A6130"/>
    <w:rsid w:val="22290BB3"/>
    <w:rsid w:val="224D164A"/>
    <w:rsid w:val="22745FCB"/>
    <w:rsid w:val="22A7C6D9"/>
    <w:rsid w:val="2302BBCD"/>
    <w:rsid w:val="235C5874"/>
    <w:rsid w:val="237E27E4"/>
    <w:rsid w:val="2385D83C"/>
    <w:rsid w:val="239CE81A"/>
    <w:rsid w:val="23DE2D01"/>
    <w:rsid w:val="247D6442"/>
    <w:rsid w:val="24C1D93B"/>
    <w:rsid w:val="24F7D4D1"/>
    <w:rsid w:val="25047D8C"/>
    <w:rsid w:val="256DBB29"/>
    <w:rsid w:val="2584B70C"/>
    <w:rsid w:val="25B7FF83"/>
    <w:rsid w:val="261981AA"/>
    <w:rsid w:val="261FEA02"/>
    <w:rsid w:val="2655D20B"/>
    <w:rsid w:val="2670B61E"/>
    <w:rsid w:val="267F0AE9"/>
    <w:rsid w:val="268C4B9B"/>
    <w:rsid w:val="26EE211F"/>
    <w:rsid w:val="270EE118"/>
    <w:rsid w:val="271141F1"/>
    <w:rsid w:val="27147537"/>
    <w:rsid w:val="2734B47F"/>
    <w:rsid w:val="273DA1E7"/>
    <w:rsid w:val="2747F644"/>
    <w:rsid w:val="275BACD0"/>
    <w:rsid w:val="2769AEBE"/>
    <w:rsid w:val="276A1B15"/>
    <w:rsid w:val="2805DB56"/>
    <w:rsid w:val="2813C8DE"/>
    <w:rsid w:val="28476CB2"/>
    <w:rsid w:val="2872BC0A"/>
    <w:rsid w:val="2874524F"/>
    <w:rsid w:val="288BCB69"/>
    <w:rsid w:val="28C60E50"/>
    <w:rsid w:val="28CA1D28"/>
    <w:rsid w:val="28E3C6A5"/>
    <w:rsid w:val="28F97A98"/>
    <w:rsid w:val="2934635F"/>
    <w:rsid w:val="29746C92"/>
    <w:rsid w:val="298A1E9A"/>
    <w:rsid w:val="2A62EEB2"/>
    <w:rsid w:val="2A6E024D"/>
    <w:rsid w:val="2A92A501"/>
    <w:rsid w:val="2ADF8E67"/>
    <w:rsid w:val="2AE7CA66"/>
    <w:rsid w:val="2AFD38ED"/>
    <w:rsid w:val="2BA136E0"/>
    <w:rsid w:val="2BA9D312"/>
    <w:rsid w:val="2C01BDEA"/>
    <w:rsid w:val="2C0F23C3"/>
    <w:rsid w:val="2C1B6767"/>
    <w:rsid w:val="2C3AE932"/>
    <w:rsid w:val="2C8418F2"/>
    <w:rsid w:val="2D139225"/>
    <w:rsid w:val="2D1D2E7F"/>
    <w:rsid w:val="2D698DA7"/>
    <w:rsid w:val="2D6F892D"/>
    <w:rsid w:val="2D8E0935"/>
    <w:rsid w:val="2DC040D1"/>
    <w:rsid w:val="2DD70392"/>
    <w:rsid w:val="2E9EB717"/>
    <w:rsid w:val="2F3A198F"/>
    <w:rsid w:val="2F3BF300"/>
    <w:rsid w:val="2F3D524B"/>
    <w:rsid w:val="2FA1F680"/>
    <w:rsid w:val="300BA14A"/>
    <w:rsid w:val="3014A29B"/>
    <w:rsid w:val="301AA14A"/>
    <w:rsid w:val="307DA374"/>
    <w:rsid w:val="30C0E82F"/>
    <w:rsid w:val="3106B5CA"/>
    <w:rsid w:val="31F401F2"/>
    <w:rsid w:val="32C9F9C8"/>
    <w:rsid w:val="32D0519B"/>
    <w:rsid w:val="335015FC"/>
    <w:rsid w:val="33EA801F"/>
    <w:rsid w:val="346B5025"/>
    <w:rsid w:val="346BB97D"/>
    <w:rsid w:val="34710ABC"/>
    <w:rsid w:val="350DF89B"/>
    <w:rsid w:val="350EAA18"/>
    <w:rsid w:val="351192C1"/>
    <w:rsid w:val="354DF552"/>
    <w:rsid w:val="356567E7"/>
    <w:rsid w:val="35B173ED"/>
    <w:rsid w:val="35FAA86C"/>
    <w:rsid w:val="363959DD"/>
    <w:rsid w:val="363BD578"/>
    <w:rsid w:val="366D9246"/>
    <w:rsid w:val="367D9A9A"/>
    <w:rsid w:val="36B6DF34"/>
    <w:rsid w:val="36C2CE38"/>
    <w:rsid w:val="36FC22F5"/>
    <w:rsid w:val="370CEB7E"/>
    <w:rsid w:val="37160401"/>
    <w:rsid w:val="37681D2C"/>
    <w:rsid w:val="378CAB27"/>
    <w:rsid w:val="3797C32A"/>
    <w:rsid w:val="379F571B"/>
    <w:rsid w:val="38066393"/>
    <w:rsid w:val="3823FD5B"/>
    <w:rsid w:val="385126E6"/>
    <w:rsid w:val="38559007"/>
    <w:rsid w:val="38DA691E"/>
    <w:rsid w:val="3971C9A6"/>
    <w:rsid w:val="39A25C84"/>
    <w:rsid w:val="39A4327D"/>
    <w:rsid w:val="39C60E9B"/>
    <w:rsid w:val="39C85D68"/>
    <w:rsid w:val="3A184D04"/>
    <w:rsid w:val="3AEFD2CC"/>
    <w:rsid w:val="3AFA3784"/>
    <w:rsid w:val="3B58B984"/>
    <w:rsid w:val="3B82598B"/>
    <w:rsid w:val="3B8A704C"/>
    <w:rsid w:val="3BB485C2"/>
    <w:rsid w:val="3BE20716"/>
    <w:rsid w:val="3CAE2FBC"/>
    <w:rsid w:val="3CE5AEA1"/>
    <w:rsid w:val="3D0B3483"/>
    <w:rsid w:val="3D0C25C7"/>
    <w:rsid w:val="3D24BD7D"/>
    <w:rsid w:val="3D3BC8B2"/>
    <w:rsid w:val="3D6C1D28"/>
    <w:rsid w:val="3DA48511"/>
    <w:rsid w:val="3DB1C1BA"/>
    <w:rsid w:val="3DBDAE59"/>
    <w:rsid w:val="3DDAE01D"/>
    <w:rsid w:val="3E330C08"/>
    <w:rsid w:val="3E5E1CCF"/>
    <w:rsid w:val="3E9DA9C9"/>
    <w:rsid w:val="3EB1AA42"/>
    <w:rsid w:val="3EB2F5A0"/>
    <w:rsid w:val="3F00E887"/>
    <w:rsid w:val="3F26F8CD"/>
    <w:rsid w:val="3F8E5E2A"/>
    <w:rsid w:val="3FB8CA7A"/>
    <w:rsid w:val="3FEB022C"/>
    <w:rsid w:val="4038BDD8"/>
    <w:rsid w:val="403E647A"/>
    <w:rsid w:val="40853F8F"/>
    <w:rsid w:val="408BDCBF"/>
    <w:rsid w:val="408BF463"/>
    <w:rsid w:val="40AD403D"/>
    <w:rsid w:val="40BF822B"/>
    <w:rsid w:val="41355DAF"/>
    <w:rsid w:val="413E201C"/>
    <w:rsid w:val="4152575A"/>
    <w:rsid w:val="418D4AAE"/>
    <w:rsid w:val="419A5BAB"/>
    <w:rsid w:val="41A85843"/>
    <w:rsid w:val="41CE0231"/>
    <w:rsid w:val="41F200B1"/>
    <w:rsid w:val="420D2168"/>
    <w:rsid w:val="42173B08"/>
    <w:rsid w:val="429F3331"/>
    <w:rsid w:val="42C6C53B"/>
    <w:rsid w:val="42EB60B9"/>
    <w:rsid w:val="42F83272"/>
    <w:rsid w:val="430EA529"/>
    <w:rsid w:val="4328EC39"/>
    <w:rsid w:val="434D8C71"/>
    <w:rsid w:val="43701974"/>
    <w:rsid w:val="437B674B"/>
    <w:rsid w:val="43C1437B"/>
    <w:rsid w:val="4411A430"/>
    <w:rsid w:val="44391157"/>
    <w:rsid w:val="446B8376"/>
    <w:rsid w:val="4486BC0C"/>
    <w:rsid w:val="44908E69"/>
    <w:rsid w:val="44C299ED"/>
    <w:rsid w:val="44C70B02"/>
    <w:rsid w:val="453B8BFE"/>
    <w:rsid w:val="45416526"/>
    <w:rsid w:val="455B11B4"/>
    <w:rsid w:val="457B6D48"/>
    <w:rsid w:val="4599D9BD"/>
    <w:rsid w:val="45CC2971"/>
    <w:rsid w:val="45E9CC09"/>
    <w:rsid w:val="46518BF7"/>
    <w:rsid w:val="467C1BBA"/>
    <w:rsid w:val="46A17354"/>
    <w:rsid w:val="46E7F674"/>
    <w:rsid w:val="4720BFB4"/>
    <w:rsid w:val="4728979E"/>
    <w:rsid w:val="4735AA1E"/>
    <w:rsid w:val="4752BFDD"/>
    <w:rsid w:val="47904586"/>
    <w:rsid w:val="47C070A0"/>
    <w:rsid w:val="47C741E9"/>
    <w:rsid w:val="47D6C720"/>
    <w:rsid w:val="47DC629C"/>
    <w:rsid w:val="47DFF505"/>
    <w:rsid w:val="47E570D9"/>
    <w:rsid w:val="4860BE6B"/>
    <w:rsid w:val="4862E967"/>
    <w:rsid w:val="4870C0E5"/>
    <w:rsid w:val="48A209F2"/>
    <w:rsid w:val="48AECFCF"/>
    <w:rsid w:val="48BD107E"/>
    <w:rsid w:val="48C4A08F"/>
    <w:rsid w:val="48EB9904"/>
    <w:rsid w:val="4931E0E9"/>
    <w:rsid w:val="495B2CCD"/>
    <w:rsid w:val="4965D6B0"/>
    <w:rsid w:val="496835C4"/>
    <w:rsid w:val="49803C42"/>
    <w:rsid w:val="4A06777D"/>
    <w:rsid w:val="4A4D1084"/>
    <w:rsid w:val="4A734CCB"/>
    <w:rsid w:val="4B34580B"/>
    <w:rsid w:val="4B838BE8"/>
    <w:rsid w:val="4B9B4B6F"/>
    <w:rsid w:val="4BBA1CBD"/>
    <w:rsid w:val="4BF08BF1"/>
    <w:rsid w:val="4BF64D6D"/>
    <w:rsid w:val="4C5B2723"/>
    <w:rsid w:val="4C9DFE1A"/>
    <w:rsid w:val="4D1028B2"/>
    <w:rsid w:val="4D1DF373"/>
    <w:rsid w:val="4D5F209F"/>
    <w:rsid w:val="4D7AAED4"/>
    <w:rsid w:val="4DB4775D"/>
    <w:rsid w:val="4DDE4B3A"/>
    <w:rsid w:val="4DEE9DAD"/>
    <w:rsid w:val="4E191389"/>
    <w:rsid w:val="4E5301A3"/>
    <w:rsid w:val="4E6E04D6"/>
    <w:rsid w:val="4ED2F441"/>
    <w:rsid w:val="4ED8A6B0"/>
    <w:rsid w:val="4F2F57F5"/>
    <w:rsid w:val="4F4246F1"/>
    <w:rsid w:val="4F9B9A13"/>
    <w:rsid w:val="500C51A3"/>
    <w:rsid w:val="501FE537"/>
    <w:rsid w:val="50532BBD"/>
    <w:rsid w:val="50559435"/>
    <w:rsid w:val="507600F6"/>
    <w:rsid w:val="50A8C3E1"/>
    <w:rsid w:val="50B9E1B4"/>
    <w:rsid w:val="50F6EA8B"/>
    <w:rsid w:val="51124B45"/>
    <w:rsid w:val="511F9C57"/>
    <w:rsid w:val="513958CB"/>
    <w:rsid w:val="51740A5D"/>
    <w:rsid w:val="520C3EEF"/>
    <w:rsid w:val="520F8440"/>
    <w:rsid w:val="52203A59"/>
    <w:rsid w:val="5226E6C9"/>
    <w:rsid w:val="525B869A"/>
    <w:rsid w:val="5277C54D"/>
    <w:rsid w:val="529F1409"/>
    <w:rsid w:val="52B4E7F3"/>
    <w:rsid w:val="52F70786"/>
    <w:rsid w:val="530DF62B"/>
    <w:rsid w:val="533CC251"/>
    <w:rsid w:val="5345C6F6"/>
    <w:rsid w:val="538D34F7"/>
    <w:rsid w:val="538E6FEA"/>
    <w:rsid w:val="53986536"/>
    <w:rsid w:val="53C791CA"/>
    <w:rsid w:val="53CB11C5"/>
    <w:rsid w:val="546036CB"/>
    <w:rsid w:val="547ADBA7"/>
    <w:rsid w:val="54DB712D"/>
    <w:rsid w:val="54DE469F"/>
    <w:rsid w:val="552C08BE"/>
    <w:rsid w:val="55666586"/>
    <w:rsid w:val="5595405D"/>
    <w:rsid w:val="566427EB"/>
    <w:rsid w:val="5677418E"/>
    <w:rsid w:val="567A2636"/>
    <w:rsid w:val="56841D41"/>
    <w:rsid w:val="56BBFA0D"/>
    <w:rsid w:val="56D6E9A7"/>
    <w:rsid w:val="570CB3AA"/>
    <w:rsid w:val="5712145E"/>
    <w:rsid w:val="572BD7D3"/>
    <w:rsid w:val="572C7D61"/>
    <w:rsid w:val="575C63F8"/>
    <w:rsid w:val="576612EA"/>
    <w:rsid w:val="5771755C"/>
    <w:rsid w:val="57C97822"/>
    <w:rsid w:val="57E9671F"/>
    <w:rsid w:val="582EC2B5"/>
    <w:rsid w:val="585AA9A8"/>
    <w:rsid w:val="587AFC22"/>
    <w:rsid w:val="587DD489"/>
    <w:rsid w:val="5881AFF8"/>
    <w:rsid w:val="58BD4037"/>
    <w:rsid w:val="58EB4ECD"/>
    <w:rsid w:val="59011D01"/>
    <w:rsid w:val="59037F54"/>
    <w:rsid w:val="59093196"/>
    <w:rsid w:val="599CDF81"/>
    <w:rsid w:val="59CABE5A"/>
    <w:rsid w:val="59D399BE"/>
    <w:rsid w:val="59D5166B"/>
    <w:rsid w:val="59DDED3D"/>
    <w:rsid w:val="5A641E23"/>
    <w:rsid w:val="5A7448CE"/>
    <w:rsid w:val="5A8F3B63"/>
    <w:rsid w:val="5A9B79E0"/>
    <w:rsid w:val="5AD57628"/>
    <w:rsid w:val="5B159904"/>
    <w:rsid w:val="5B518B59"/>
    <w:rsid w:val="5B971ED9"/>
    <w:rsid w:val="5BEAAD06"/>
    <w:rsid w:val="5C177D72"/>
    <w:rsid w:val="5CA714F2"/>
    <w:rsid w:val="5CF641F9"/>
    <w:rsid w:val="5D0A783E"/>
    <w:rsid w:val="5D34D368"/>
    <w:rsid w:val="5D9EA453"/>
    <w:rsid w:val="5DA340B3"/>
    <w:rsid w:val="5E0EF385"/>
    <w:rsid w:val="5E2E3A78"/>
    <w:rsid w:val="5E63FBEE"/>
    <w:rsid w:val="5E9075BD"/>
    <w:rsid w:val="5E9128C8"/>
    <w:rsid w:val="5EF8B118"/>
    <w:rsid w:val="5F000BF1"/>
    <w:rsid w:val="5F01A260"/>
    <w:rsid w:val="5F06DB17"/>
    <w:rsid w:val="5FA9A777"/>
    <w:rsid w:val="5FD0200A"/>
    <w:rsid w:val="5FE1291C"/>
    <w:rsid w:val="5FF4915D"/>
    <w:rsid w:val="5FFDDCB8"/>
    <w:rsid w:val="60629A89"/>
    <w:rsid w:val="60BB644C"/>
    <w:rsid w:val="60F739C5"/>
    <w:rsid w:val="6113A606"/>
    <w:rsid w:val="61207E7C"/>
    <w:rsid w:val="613D7D8C"/>
    <w:rsid w:val="615B6D91"/>
    <w:rsid w:val="61658C43"/>
    <w:rsid w:val="6196930A"/>
    <w:rsid w:val="61991CDF"/>
    <w:rsid w:val="61DBB6A4"/>
    <w:rsid w:val="626E67C6"/>
    <w:rsid w:val="626F8CF3"/>
    <w:rsid w:val="62C28D25"/>
    <w:rsid w:val="62CFB0AF"/>
    <w:rsid w:val="6352912A"/>
    <w:rsid w:val="63654EFD"/>
    <w:rsid w:val="64012F8A"/>
    <w:rsid w:val="640A3827"/>
    <w:rsid w:val="640F93C6"/>
    <w:rsid w:val="64312BAE"/>
    <w:rsid w:val="6479089B"/>
    <w:rsid w:val="6493A343"/>
    <w:rsid w:val="64CAE96B"/>
    <w:rsid w:val="64E240D6"/>
    <w:rsid w:val="654539B8"/>
    <w:rsid w:val="654FD857"/>
    <w:rsid w:val="6573162D"/>
    <w:rsid w:val="6626EA70"/>
    <w:rsid w:val="664B7DC4"/>
    <w:rsid w:val="66875F83"/>
    <w:rsid w:val="66CE5275"/>
    <w:rsid w:val="67221EA7"/>
    <w:rsid w:val="67492E8C"/>
    <w:rsid w:val="6760B4D6"/>
    <w:rsid w:val="677E36A4"/>
    <w:rsid w:val="678F86AC"/>
    <w:rsid w:val="67B85521"/>
    <w:rsid w:val="67B951B0"/>
    <w:rsid w:val="682363EB"/>
    <w:rsid w:val="683210A1"/>
    <w:rsid w:val="68D35EDF"/>
    <w:rsid w:val="690AE212"/>
    <w:rsid w:val="69187EAD"/>
    <w:rsid w:val="693EE70B"/>
    <w:rsid w:val="6957B473"/>
    <w:rsid w:val="699B4648"/>
    <w:rsid w:val="69BE1296"/>
    <w:rsid w:val="69E84697"/>
    <w:rsid w:val="69F64BF8"/>
    <w:rsid w:val="6A1FFD89"/>
    <w:rsid w:val="6A498258"/>
    <w:rsid w:val="6A4B0696"/>
    <w:rsid w:val="6A663FD1"/>
    <w:rsid w:val="6AA27622"/>
    <w:rsid w:val="6AADFF11"/>
    <w:rsid w:val="6AEFC4C5"/>
    <w:rsid w:val="6BAF7239"/>
    <w:rsid w:val="6BD32563"/>
    <w:rsid w:val="6BDB0CEB"/>
    <w:rsid w:val="6C0D0330"/>
    <w:rsid w:val="6C18961D"/>
    <w:rsid w:val="6C465D72"/>
    <w:rsid w:val="6C49CF72"/>
    <w:rsid w:val="6C6B8498"/>
    <w:rsid w:val="6C91DBF5"/>
    <w:rsid w:val="6CABB7FC"/>
    <w:rsid w:val="6CBF9ABB"/>
    <w:rsid w:val="6CC02BB8"/>
    <w:rsid w:val="6D0DAFC6"/>
    <w:rsid w:val="6D0F8190"/>
    <w:rsid w:val="6D2B5C35"/>
    <w:rsid w:val="6D58C722"/>
    <w:rsid w:val="6D67F5F0"/>
    <w:rsid w:val="6D9A596B"/>
    <w:rsid w:val="6DB4667E"/>
    <w:rsid w:val="6DB9D035"/>
    <w:rsid w:val="6DED97BF"/>
    <w:rsid w:val="6DFEF0C0"/>
    <w:rsid w:val="6E63C8DF"/>
    <w:rsid w:val="6E6A07E7"/>
    <w:rsid w:val="6E98C880"/>
    <w:rsid w:val="6F2E689A"/>
    <w:rsid w:val="6F817034"/>
    <w:rsid w:val="6FB3C145"/>
    <w:rsid w:val="6FDCE55C"/>
    <w:rsid w:val="6FEB1C62"/>
    <w:rsid w:val="7017F8A2"/>
    <w:rsid w:val="70956C55"/>
    <w:rsid w:val="70D51815"/>
    <w:rsid w:val="70DA4C38"/>
    <w:rsid w:val="70FD987A"/>
    <w:rsid w:val="71060E49"/>
    <w:rsid w:val="7151FF31"/>
    <w:rsid w:val="71A4A052"/>
    <w:rsid w:val="71AD5A63"/>
    <w:rsid w:val="71B642B0"/>
    <w:rsid w:val="71D51625"/>
    <w:rsid w:val="71D87F39"/>
    <w:rsid w:val="726118C8"/>
    <w:rsid w:val="727871E7"/>
    <w:rsid w:val="73091401"/>
    <w:rsid w:val="73184C92"/>
    <w:rsid w:val="732F3EF4"/>
    <w:rsid w:val="733B4434"/>
    <w:rsid w:val="7370D7EF"/>
    <w:rsid w:val="738FB7D5"/>
    <w:rsid w:val="73C3654B"/>
    <w:rsid w:val="7444FBF3"/>
    <w:rsid w:val="7450FC87"/>
    <w:rsid w:val="749C04A7"/>
    <w:rsid w:val="74B8CDE2"/>
    <w:rsid w:val="74B906DD"/>
    <w:rsid w:val="74BFC054"/>
    <w:rsid w:val="74D2287F"/>
    <w:rsid w:val="75005226"/>
    <w:rsid w:val="750A293B"/>
    <w:rsid w:val="756265B9"/>
    <w:rsid w:val="75A9DEFC"/>
    <w:rsid w:val="75FE49A1"/>
    <w:rsid w:val="76485776"/>
    <w:rsid w:val="766441B2"/>
    <w:rsid w:val="76A580BC"/>
    <w:rsid w:val="76EA49CA"/>
    <w:rsid w:val="76FBA420"/>
    <w:rsid w:val="77404E15"/>
    <w:rsid w:val="786F21C1"/>
    <w:rsid w:val="7872975C"/>
    <w:rsid w:val="78BE0488"/>
    <w:rsid w:val="78BF7AD6"/>
    <w:rsid w:val="78C56BB5"/>
    <w:rsid w:val="796482C3"/>
    <w:rsid w:val="796F75CA"/>
    <w:rsid w:val="79D0DDE8"/>
    <w:rsid w:val="79DD459C"/>
    <w:rsid w:val="7A1C0550"/>
    <w:rsid w:val="7A4E8B65"/>
    <w:rsid w:val="7A5DA5F7"/>
    <w:rsid w:val="7A80C6FC"/>
    <w:rsid w:val="7B30F41C"/>
    <w:rsid w:val="7B7915FD"/>
    <w:rsid w:val="7BAD283A"/>
    <w:rsid w:val="7C052B55"/>
    <w:rsid w:val="7C23C0FC"/>
    <w:rsid w:val="7C3AB7C6"/>
    <w:rsid w:val="7C707700"/>
    <w:rsid w:val="7C8ABA63"/>
    <w:rsid w:val="7CA3BB3B"/>
    <w:rsid w:val="7DB62FF0"/>
    <w:rsid w:val="7DBC60C7"/>
    <w:rsid w:val="7DD885E6"/>
    <w:rsid w:val="7DD93C40"/>
    <w:rsid w:val="7DD9468D"/>
    <w:rsid w:val="7E0D745C"/>
    <w:rsid w:val="7E4CF44A"/>
    <w:rsid w:val="7E5CF20E"/>
    <w:rsid w:val="7E61C03E"/>
    <w:rsid w:val="7EA6CADD"/>
    <w:rsid w:val="7EB7FC50"/>
    <w:rsid w:val="7EB946F5"/>
    <w:rsid w:val="7EC28CB7"/>
    <w:rsid w:val="7ECBD978"/>
    <w:rsid w:val="7EDED4E4"/>
    <w:rsid w:val="7EFE7C20"/>
    <w:rsid w:val="7F05E1A6"/>
    <w:rsid w:val="7F7B7DF7"/>
    <w:rsid w:val="7F7F2DBE"/>
    <w:rsid w:val="7FDE1AD5"/>
    <w:rsid w:val="7FE4335A"/>
    <w:rsid w:val="7FF24ADC"/>
    <w:rsid w:val="7FF3E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C757"/>
  <w15:docId w15:val="{4C31FC46-6338-4294-AFC9-5ADC0EC0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3AF"/>
  </w:style>
  <w:style w:type="paragraph" w:styleId="Heading1">
    <w:name w:val="heading 1"/>
    <w:basedOn w:val="Normal"/>
    <w:next w:val="Normal"/>
    <w:link w:val="Heading1Char"/>
    <w:uiPriority w:val="9"/>
    <w:qFormat/>
    <w:rsid w:val="001D0B33"/>
    <w:pPr>
      <w:widowControl w:val="0"/>
      <w:autoSpaceDE w:val="0"/>
      <w:autoSpaceDN w:val="0"/>
      <w:adjustRightInd w:val="0"/>
      <w:spacing w:before="120" w:after="120"/>
      <w:jc w:val="right"/>
      <w:outlineLvl w:val="0"/>
    </w:pPr>
    <w:rPr>
      <w:rFonts w:cs="CenturyGothic"/>
      <w:bCs/>
      <w:noProof/>
      <w:kern w:val="2"/>
      <w14:ligatures w14:val="standardContextual"/>
    </w:rPr>
  </w:style>
  <w:style w:type="paragraph" w:styleId="Heading2">
    <w:name w:val="heading 2"/>
    <w:basedOn w:val="Normal"/>
    <w:next w:val="Normal"/>
    <w:link w:val="Heading2Char"/>
    <w:uiPriority w:val="9"/>
    <w:unhideWhenUsed/>
    <w:qFormat/>
    <w:rsid w:val="001D0B33"/>
    <w:pPr>
      <w:keepNext/>
      <w:keepLines/>
      <w:spacing w:after="0"/>
      <w:outlineLvl w:val="1"/>
    </w:pPr>
    <w:rPr>
      <w:rFonts w:ascii="Calibri" w:eastAsiaTheme="majorEastAsia" w:hAnsi="Calibri" w:cstheme="majorBidi"/>
      <w:b/>
      <w:kern w:val="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4BBF"/>
    <w:rPr>
      <w:b/>
      <w:bCs/>
    </w:rPr>
  </w:style>
  <w:style w:type="character" w:customStyle="1" w:styleId="CommentSubjectChar">
    <w:name w:val="Comment Subject Char"/>
    <w:basedOn w:val="CommentTextChar"/>
    <w:link w:val="CommentSubject"/>
    <w:uiPriority w:val="99"/>
    <w:semiHidden/>
    <w:rsid w:val="000C4BBF"/>
    <w:rPr>
      <w:b/>
      <w:bCs/>
      <w:sz w:val="20"/>
      <w:szCs w:val="20"/>
    </w:rPr>
  </w:style>
  <w:style w:type="character" w:styleId="UnresolvedMention">
    <w:name w:val="Unresolved Mention"/>
    <w:basedOn w:val="DefaultParagraphFont"/>
    <w:uiPriority w:val="99"/>
    <w:unhideWhenUsed/>
    <w:rsid w:val="00CD6862"/>
    <w:rPr>
      <w:color w:val="605E5C"/>
      <w:shd w:val="clear" w:color="auto" w:fill="E1DFDD"/>
    </w:rPr>
  </w:style>
  <w:style w:type="character" w:styleId="FollowedHyperlink">
    <w:name w:val="FollowedHyperlink"/>
    <w:basedOn w:val="DefaultParagraphFont"/>
    <w:uiPriority w:val="99"/>
    <w:semiHidden/>
    <w:unhideWhenUsed/>
    <w:rsid w:val="00897923"/>
    <w:rPr>
      <w:color w:val="954F72" w:themeColor="followedHyperlink"/>
      <w:u w:val="single"/>
    </w:rPr>
  </w:style>
  <w:style w:type="character" w:customStyle="1" w:styleId="normaltextrun">
    <w:name w:val="normaltextrun"/>
    <w:basedOn w:val="DefaultParagraphFont"/>
    <w:uiPriority w:val="1"/>
    <w:rsid w:val="3E330C08"/>
  </w:style>
  <w:style w:type="character" w:customStyle="1" w:styleId="eop">
    <w:name w:val="eop"/>
    <w:basedOn w:val="DefaultParagraphFont"/>
    <w:uiPriority w:val="1"/>
    <w:rsid w:val="3E330C08"/>
  </w:style>
  <w:style w:type="character" w:customStyle="1" w:styleId="ui-provider">
    <w:name w:val="ui-provider"/>
    <w:basedOn w:val="DefaultParagraphFont"/>
    <w:rsid w:val="00A0234F"/>
  </w:style>
  <w:style w:type="paragraph" w:styleId="Revision">
    <w:name w:val="Revision"/>
    <w:hidden/>
    <w:uiPriority w:val="99"/>
    <w:semiHidden/>
    <w:rsid w:val="00C02808"/>
    <w:pPr>
      <w:spacing w:after="0" w:line="240" w:lineRule="auto"/>
    </w:pPr>
  </w:style>
  <w:style w:type="character" w:customStyle="1" w:styleId="Heading1Char">
    <w:name w:val="Heading 1 Char"/>
    <w:basedOn w:val="DefaultParagraphFont"/>
    <w:link w:val="Heading1"/>
    <w:uiPriority w:val="9"/>
    <w:rsid w:val="001D0B33"/>
    <w:rPr>
      <w:rFonts w:cs="CenturyGothic"/>
      <w:bCs/>
      <w:noProof/>
      <w:kern w:val="2"/>
      <w14:ligatures w14:val="standardContextual"/>
    </w:rPr>
  </w:style>
  <w:style w:type="character" w:customStyle="1" w:styleId="Heading2Char">
    <w:name w:val="Heading 2 Char"/>
    <w:basedOn w:val="DefaultParagraphFont"/>
    <w:link w:val="Heading2"/>
    <w:uiPriority w:val="9"/>
    <w:rsid w:val="001D0B33"/>
    <w:rPr>
      <w:rFonts w:ascii="Calibri" w:eastAsiaTheme="majorEastAsia" w:hAnsi="Calibri" w:cstheme="majorBidi"/>
      <w:b/>
      <w:kern w:val="2"/>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unh.bncollege.com" TargetMode="External"/><Relationship Id="rId18" Type="http://schemas.openxmlformats.org/officeDocument/2006/relationships/hyperlink" Target="https://www.unh.edu/diversity-inclusion/" TargetMode="External"/><Relationship Id="rId26" Type="http://schemas.openxmlformats.org/officeDocument/2006/relationships/hyperlink" Target="https://www.unh.edu/it" TargetMode="External"/><Relationship Id="rId3" Type="http://schemas.openxmlformats.org/officeDocument/2006/relationships/customXml" Target="../customXml/item3.xml"/><Relationship Id="rId21" Type="http://schemas.openxmlformats.org/officeDocument/2006/relationships/hyperlink" Target="https://mycourses.unh.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h.edu/student-success/university-writing-programs/students/university-writing-requirement-wi-checklist" TargetMode="External"/><Relationship Id="rId17" Type="http://schemas.openxmlformats.org/officeDocument/2006/relationships/hyperlink" Target="https://www.unh.edu/diversity-inclusion/" TargetMode="External"/><Relationship Id="rId25" Type="http://schemas.openxmlformats.org/officeDocument/2006/relationships/hyperlink" Target="https://www.library.unh.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h.edu/student-success/sites/default/files/media/2024-09/ai-and-faculty-.pdf" TargetMode="External"/><Relationship Id="rId20" Type="http://schemas.openxmlformats.org/officeDocument/2006/relationships/hyperlink" Target="https://catalog.unh.edu/srr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h.edu/writin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nh.edu/student-success/sites/default/files/media/2024-09/student-ai.pdf" TargetMode="External"/><Relationship Id="rId23" Type="http://schemas.openxmlformats.org/officeDocument/2006/relationships/hyperlink" Target="https://nam12.safelinks.protection.outlook.com/?url=https%3A%2F%2Fwww.unh.edu%2Fcfar&amp;data=05%7C01%7CDawna.Perez%40unh.edu%7C526fdf42b1784f2cf4e908da7a0cfac1%7Cd6241893512d46dc8d2bbe47e25f5666%7C0%7C0%7C637956493399552290%7CUnknown%7CTWFpbGZsb3d8eyJWIjoiMC4wLjAwMDAiLCJQIjoiV2luMzIiLCJBTiI6Ik1haWwiLCJXVCI6Mn0%3D%7C3000%7C%7C%7C&amp;sdata=V4OyQ2CPuUesQUOGEb%2F3eM03hIypagjxDBm%2F78uqLYw%3D&amp;reserved=0" TargetMode="External"/><Relationship Id="rId28" Type="http://schemas.openxmlformats.org/officeDocument/2006/relationships/hyperlink" Target="https://www.neche.org/wp-content/uploads/2018/12/Pp111_Policy_On_Credits-And-Degrees.pdf" TargetMode="External"/><Relationship Id="rId10" Type="http://schemas.openxmlformats.org/officeDocument/2006/relationships/endnotes" Target="endnotes.xml"/><Relationship Id="rId19" Type="http://schemas.openxmlformats.org/officeDocument/2006/relationships/hyperlink" Target="https://www.unh.edu/diversity-inclusion/student-accessibilit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h.edu/student-success/sites/default/files/media/2024-09/boilerplate-ai-syllabus-examples_0.docx" TargetMode="External"/><Relationship Id="rId22" Type="http://schemas.openxmlformats.org/officeDocument/2006/relationships/hyperlink" Target="mailto:unh.cfar@unh.edu" TargetMode="External"/><Relationship Id="rId27" Type="http://schemas.openxmlformats.org/officeDocument/2006/relationships/hyperlink" Target="https://www.unh.edu/pac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E634D3C4F8141AA445AA0DA29E084" ma:contentTypeVersion="17" ma:contentTypeDescription="Create a new document." ma:contentTypeScope="" ma:versionID="e7fe6dac4e428c8b844b892759d9dc30">
  <xsd:schema xmlns:xsd="http://www.w3.org/2001/XMLSchema" xmlns:xs="http://www.w3.org/2001/XMLSchema" xmlns:p="http://schemas.microsoft.com/office/2006/metadata/properties" xmlns:ns2="7267598f-5e63-49d9-92d4-5fd6e580a803" xmlns:ns3="abd9cd9c-187c-4ee4-89ae-8d54e65da34f" targetNamespace="http://schemas.microsoft.com/office/2006/metadata/properties" ma:root="true" ma:fieldsID="2ea26003250d8de9469bc5c9db3aa68b" ns2:_="" ns3:_="">
    <xsd:import namespace="7267598f-5e63-49d9-92d4-5fd6e580a803"/>
    <xsd:import namespace="abd9cd9c-187c-4ee4-89ae-8d54e65da3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7598f-5e63-49d9-92d4-5fd6e580a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9cd9c-187c-4ee4-89ae-8d54e65da3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57ab04-7f86-40a0-b05a-780d06a7df13}" ma:internalName="TaxCatchAll" ma:showField="CatchAllData" ma:web="abd9cd9c-187c-4ee4-89ae-8d54e65da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67598f-5e63-49d9-92d4-5fd6e580a803">
      <Terms xmlns="http://schemas.microsoft.com/office/infopath/2007/PartnerControls"/>
    </lcf76f155ced4ddcb4097134ff3c332f>
    <TaxCatchAll xmlns="abd9cd9c-187c-4ee4-89ae-8d54e65da34f" xsi:nil="true"/>
    <SharedWithUsers xmlns="abd9cd9c-187c-4ee4-89ae-8d54e65da34f">
      <UserInfo>
        <DisplayName>Nicoletta Gullace</DisplayName>
        <AccountId>13</AccountId>
        <AccountType/>
      </UserInfo>
      <UserInfo>
        <DisplayName>Lara Demarest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A0B0-13FB-4A75-B347-370529C85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7598f-5e63-49d9-92d4-5fd6e580a803"/>
    <ds:schemaRef ds:uri="abd9cd9c-187c-4ee4-89ae-8d54e65da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8743F-C671-456D-9684-F75E2E3380BC}">
  <ds:schemaRefs>
    <ds:schemaRef ds:uri="http://schemas.microsoft.com/sharepoint/v3/contenttype/forms"/>
  </ds:schemaRefs>
</ds:datastoreItem>
</file>

<file path=customXml/itemProps3.xml><?xml version="1.0" encoding="utf-8"?>
<ds:datastoreItem xmlns:ds="http://schemas.openxmlformats.org/officeDocument/2006/customXml" ds:itemID="{460CC055-D5C8-4D04-A92D-41C6D32847FA}">
  <ds:schemaRefs>
    <ds:schemaRef ds:uri="http://schemas.microsoft.com/office/2006/metadata/properties"/>
    <ds:schemaRef ds:uri="http://schemas.microsoft.com/office/infopath/2007/PartnerControls"/>
    <ds:schemaRef ds:uri="7267598f-5e63-49d9-92d4-5fd6e580a803"/>
    <ds:schemaRef ds:uri="abd9cd9c-187c-4ee4-89ae-8d54e65da34f"/>
  </ds:schemaRefs>
</ds:datastoreItem>
</file>

<file path=customXml/itemProps4.xml><?xml version="1.0" encoding="utf-8"?>
<ds:datastoreItem xmlns:ds="http://schemas.openxmlformats.org/officeDocument/2006/customXml" ds:itemID="{4C6EA6A8-820E-4A33-89EA-B2EE4C3F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Gianferante</dc:creator>
  <cp:keywords/>
  <dc:description/>
  <cp:lastModifiedBy>Peg Kirkpatrick</cp:lastModifiedBy>
  <cp:revision>2</cp:revision>
  <cp:lastPrinted>2024-03-06T20:33:00Z</cp:lastPrinted>
  <dcterms:created xsi:type="dcterms:W3CDTF">2025-01-06T14:39:00Z</dcterms:created>
  <dcterms:modified xsi:type="dcterms:W3CDTF">2025-01-06T14:39:00Z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0x010100DA1E634D3C4F8141AA445AA0DA29E084</vt:lpwstr>
  </property>
  <property fmtid="{D5CDD505-2E9C-101B-9397-08002B2CF9AE}" pid="3" name="MediaServiceImageTags">
    <vt:lpwstr/>
  </property>
</Properties>
</file>