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502EB" w14:textId="7FD98BC6" w:rsidR="00640DDA" w:rsidRPr="00D04079" w:rsidRDefault="00640DDA" w:rsidP="00640DDA">
      <w:pPr>
        <w:spacing w:after="0" w:line="240" w:lineRule="auto"/>
        <w:jc w:val="center"/>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 xml:space="preserve">Syllabus Guidance </w:t>
      </w:r>
      <w:r w:rsidR="004639ED">
        <w:rPr>
          <w:rFonts w:eastAsia="Times New Roman" w:cstheme="minorHAnsi"/>
          <w:b/>
          <w:bCs/>
          <w:color w:val="000000" w:themeColor="text1"/>
          <w:sz w:val="24"/>
          <w:szCs w:val="24"/>
        </w:rPr>
        <w:t>Spring</w:t>
      </w:r>
      <w:r w:rsidRPr="00D04079">
        <w:rPr>
          <w:rFonts w:eastAsia="Times New Roman" w:cstheme="minorHAnsi"/>
          <w:b/>
          <w:bCs/>
          <w:color w:val="000000" w:themeColor="text1"/>
          <w:sz w:val="24"/>
          <w:szCs w:val="24"/>
        </w:rPr>
        <w:t xml:space="preserve"> 202</w:t>
      </w:r>
      <w:r w:rsidR="004639ED">
        <w:rPr>
          <w:rFonts w:eastAsia="Times New Roman" w:cstheme="minorHAnsi"/>
          <w:b/>
          <w:bCs/>
          <w:color w:val="000000" w:themeColor="text1"/>
          <w:sz w:val="24"/>
          <w:szCs w:val="24"/>
        </w:rPr>
        <w:t>5</w:t>
      </w:r>
      <w:r w:rsidRPr="00D04079">
        <w:rPr>
          <w:rFonts w:eastAsia="Times New Roman" w:cstheme="minorHAnsi"/>
          <w:b/>
          <w:bCs/>
          <w:color w:val="000000" w:themeColor="text1"/>
          <w:sz w:val="24"/>
          <w:szCs w:val="24"/>
        </w:rPr>
        <w:t xml:space="preserve"> for Durham and Manchester</w:t>
      </w:r>
    </w:p>
    <w:p w14:paraId="01E3F999" w14:textId="77777777" w:rsidR="00640DDA" w:rsidRPr="00D04079" w:rsidRDefault="00640DDA" w:rsidP="00332D00">
      <w:pPr>
        <w:spacing w:after="0" w:line="240" w:lineRule="auto"/>
        <w:rPr>
          <w:rFonts w:eastAsia="Times New Roman" w:cstheme="minorHAnsi"/>
          <w:color w:val="000000" w:themeColor="text1"/>
          <w:sz w:val="24"/>
          <w:szCs w:val="24"/>
        </w:rPr>
      </w:pPr>
    </w:p>
    <w:p w14:paraId="116B9339" w14:textId="14766A1C" w:rsidR="00254784" w:rsidRPr="00D04079" w:rsidRDefault="00254784" w:rsidP="00332D00">
      <w:pPr>
        <w:spacing w:after="0" w:line="240" w:lineRule="auto"/>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highlight w:val="yellow"/>
        </w:rPr>
        <w:t>Note</w:t>
      </w:r>
      <w:r w:rsidR="001C006F">
        <w:rPr>
          <w:rFonts w:eastAsia="Times New Roman" w:cstheme="minorHAnsi"/>
          <w:b/>
          <w:bCs/>
          <w:color w:val="000000" w:themeColor="text1"/>
          <w:sz w:val="24"/>
          <w:szCs w:val="24"/>
          <w:highlight w:val="yellow"/>
        </w:rPr>
        <w:t>s</w:t>
      </w:r>
      <w:r w:rsidRPr="00D04079">
        <w:rPr>
          <w:rFonts w:eastAsia="Times New Roman" w:cstheme="minorHAnsi"/>
          <w:b/>
          <w:bCs/>
          <w:color w:val="000000" w:themeColor="text1"/>
          <w:sz w:val="24"/>
          <w:szCs w:val="24"/>
          <w:highlight w:val="yellow"/>
        </w:rPr>
        <w:t xml:space="preserve"> </w:t>
      </w:r>
      <w:r w:rsidR="001C006F">
        <w:rPr>
          <w:rFonts w:eastAsia="Times New Roman" w:cstheme="minorHAnsi"/>
          <w:b/>
          <w:bCs/>
          <w:color w:val="000000" w:themeColor="text1"/>
          <w:sz w:val="24"/>
          <w:szCs w:val="24"/>
          <w:highlight w:val="yellow"/>
        </w:rPr>
        <w:t>For use of this Document</w:t>
      </w:r>
      <w:r w:rsidRPr="00D04079">
        <w:rPr>
          <w:rFonts w:eastAsia="Times New Roman" w:cstheme="minorHAnsi"/>
          <w:b/>
          <w:bCs/>
          <w:color w:val="000000" w:themeColor="text1"/>
          <w:sz w:val="24"/>
          <w:szCs w:val="24"/>
          <w:highlight w:val="yellow"/>
        </w:rPr>
        <w:t>:</w:t>
      </w:r>
    </w:p>
    <w:p w14:paraId="337701B7" w14:textId="77777777" w:rsidR="004D70C7" w:rsidRPr="00D04079" w:rsidRDefault="004D70C7" w:rsidP="00332D00">
      <w:pPr>
        <w:spacing w:after="0" w:line="240" w:lineRule="auto"/>
        <w:rPr>
          <w:rFonts w:eastAsia="Times New Roman" w:cstheme="minorHAnsi"/>
          <w:b/>
          <w:bCs/>
          <w:color w:val="000000" w:themeColor="text1"/>
          <w:sz w:val="24"/>
          <w:szCs w:val="24"/>
        </w:rPr>
      </w:pPr>
    </w:p>
    <w:p w14:paraId="549CF965" w14:textId="17A4537A" w:rsidR="00640DDA" w:rsidRPr="00D04079" w:rsidRDefault="00640DDA" w:rsidP="00332D00">
      <w:pPr>
        <w:spacing w:after="0" w:line="240" w:lineRule="auto"/>
        <w:rPr>
          <w:rFonts w:eastAsia="Times New Roman" w:cstheme="minorHAnsi"/>
          <w:color w:val="000000" w:themeColor="text1"/>
          <w:sz w:val="24"/>
          <w:szCs w:val="24"/>
        </w:rPr>
      </w:pPr>
      <w:r w:rsidRPr="00D04079">
        <w:rPr>
          <w:rFonts w:eastAsia="Times New Roman" w:cstheme="minorHAnsi"/>
          <w:b/>
          <w:bCs/>
          <w:color w:val="000000" w:themeColor="text1"/>
          <w:sz w:val="24"/>
          <w:szCs w:val="24"/>
        </w:rPr>
        <w:t xml:space="preserve">At a minimum, the purpose of the syllabus is to set expectations, and </w:t>
      </w:r>
      <w:r w:rsidR="00F86521" w:rsidRPr="00D04079">
        <w:rPr>
          <w:rFonts w:eastAsia="Times New Roman" w:cstheme="minorHAnsi"/>
          <w:b/>
          <w:bCs/>
          <w:color w:val="000000" w:themeColor="text1"/>
          <w:sz w:val="24"/>
          <w:szCs w:val="24"/>
        </w:rPr>
        <w:t xml:space="preserve">to </w:t>
      </w:r>
      <w:r w:rsidRPr="00D04079">
        <w:rPr>
          <w:rFonts w:eastAsia="Times New Roman" w:cstheme="minorHAnsi"/>
          <w:b/>
          <w:bCs/>
          <w:color w:val="000000" w:themeColor="text1"/>
          <w:sz w:val="24"/>
          <w:szCs w:val="24"/>
        </w:rPr>
        <w:t>be a record of the expectations between you and your students.</w:t>
      </w:r>
      <w:r w:rsidRPr="00D04079">
        <w:rPr>
          <w:rFonts w:eastAsia="Times New Roman" w:cstheme="minorHAnsi"/>
          <w:color w:val="000000" w:themeColor="text1"/>
          <w:sz w:val="24"/>
          <w:szCs w:val="24"/>
        </w:rPr>
        <w:t xml:space="preserve">  The clearer and more detailed your syllabus, the easier it will be to create the learning environment that you want in your classroom.  NECHE and </w:t>
      </w:r>
      <w:r w:rsidR="00F86521" w:rsidRPr="00D04079">
        <w:rPr>
          <w:rFonts w:eastAsia="Times New Roman" w:cstheme="minorHAnsi"/>
          <w:color w:val="000000" w:themeColor="text1"/>
          <w:sz w:val="24"/>
          <w:szCs w:val="24"/>
        </w:rPr>
        <w:t xml:space="preserve">other external accreditors expect a syllabus to be </w:t>
      </w:r>
      <w:r w:rsidR="00EB01F8" w:rsidRPr="00D04079">
        <w:rPr>
          <w:rFonts w:eastAsia="Times New Roman" w:cstheme="minorHAnsi"/>
          <w:color w:val="000000" w:themeColor="text1"/>
          <w:sz w:val="24"/>
          <w:szCs w:val="24"/>
        </w:rPr>
        <w:t>an effective</w:t>
      </w:r>
      <w:r w:rsidR="00F86521" w:rsidRPr="00D04079">
        <w:rPr>
          <w:rFonts w:eastAsia="Times New Roman" w:cstheme="minorHAnsi"/>
          <w:color w:val="000000" w:themeColor="text1"/>
          <w:sz w:val="24"/>
          <w:szCs w:val="24"/>
        </w:rPr>
        <w:t xml:space="preserve"> tool of transparency for students about what they are expected to learn, how the class will help them learn (what activities and pedagogies), </w:t>
      </w:r>
      <w:r w:rsidR="008D2FF4" w:rsidRPr="00D04079">
        <w:rPr>
          <w:rFonts w:eastAsia="Times New Roman" w:cstheme="minorHAnsi"/>
          <w:color w:val="000000" w:themeColor="text1"/>
          <w:sz w:val="24"/>
          <w:szCs w:val="24"/>
        </w:rPr>
        <w:t xml:space="preserve">what resources are available to help them learn, </w:t>
      </w:r>
      <w:r w:rsidR="00F86521" w:rsidRPr="00D04079">
        <w:rPr>
          <w:rFonts w:eastAsia="Times New Roman" w:cstheme="minorHAnsi"/>
          <w:color w:val="000000" w:themeColor="text1"/>
          <w:sz w:val="24"/>
          <w:szCs w:val="24"/>
        </w:rPr>
        <w:t xml:space="preserve">how that learning will be assessed, how the course fits into their curriculum, and any policies important to the class and learning environment.  </w:t>
      </w:r>
      <w:r w:rsidR="00EB01F8" w:rsidRPr="00D04079">
        <w:rPr>
          <w:rFonts w:eastAsia="Times New Roman" w:cstheme="minorHAnsi"/>
          <w:color w:val="000000" w:themeColor="text1"/>
          <w:sz w:val="24"/>
          <w:szCs w:val="24"/>
        </w:rPr>
        <w:t xml:space="preserve">Especially for first- and second-year students, an effective syllabus can help them learn to manage their workload and build good study habits.  </w:t>
      </w:r>
      <w:r w:rsidR="008D2FF4" w:rsidRPr="00D04079">
        <w:rPr>
          <w:rFonts w:eastAsia="Times New Roman" w:cstheme="minorHAnsi"/>
          <w:color w:val="000000" w:themeColor="text1"/>
          <w:sz w:val="24"/>
          <w:szCs w:val="24"/>
        </w:rPr>
        <w:t xml:space="preserve">There is also a lot of research about how to use a syllabus as a learning tool.  A sampling of this literature can be found </w:t>
      </w:r>
      <w:r w:rsidR="008D6F58" w:rsidRPr="00D04079">
        <w:rPr>
          <w:rFonts w:eastAsia="Times New Roman" w:cstheme="minorHAnsi"/>
          <w:color w:val="000000" w:themeColor="text1"/>
          <w:sz w:val="24"/>
          <w:szCs w:val="24"/>
        </w:rPr>
        <w:t>at the</w:t>
      </w:r>
      <w:r w:rsidR="008D2FF4" w:rsidRPr="00D04079">
        <w:rPr>
          <w:rFonts w:eastAsia="Times New Roman" w:cstheme="minorHAnsi"/>
          <w:color w:val="000000" w:themeColor="text1"/>
          <w:sz w:val="24"/>
          <w:szCs w:val="24"/>
        </w:rPr>
        <w:t xml:space="preserve"> </w:t>
      </w:r>
      <w:hyperlink r:id="rId8" w:history="1">
        <w:r w:rsidR="008D6F58" w:rsidRPr="00D04079">
          <w:rPr>
            <w:rStyle w:val="Hyperlink"/>
            <w:rFonts w:eastAsia="Times New Roman" w:cstheme="minorHAnsi"/>
            <w:i/>
            <w:iCs/>
            <w:sz w:val="24"/>
            <w:szCs w:val="24"/>
          </w:rPr>
          <w:t>Teaching &amp; Learning Hub</w:t>
        </w:r>
      </w:hyperlink>
      <w:r w:rsidR="008D2FF4" w:rsidRPr="00D04079">
        <w:rPr>
          <w:rFonts w:eastAsia="Times New Roman" w:cstheme="minorHAnsi"/>
          <w:color w:val="000000" w:themeColor="text1"/>
          <w:sz w:val="24"/>
          <w:szCs w:val="24"/>
        </w:rPr>
        <w:t xml:space="preserve">, and </w:t>
      </w:r>
      <w:r w:rsidR="005C7ED9" w:rsidRPr="00D04079">
        <w:rPr>
          <w:rFonts w:eastAsia="Times New Roman" w:cstheme="minorHAnsi"/>
          <w:sz w:val="24"/>
          <w:szCs w:val="24"/>
        </w:rPr>
        <w:t xml:space="preserve">individual consultations </w:t>
      </w:r>
      <w:r w:rsidR="00A27CC5" w:rsidRPr="00D04079">
        <w:rPr>
          <w:rFonts w:eastAsia="Times New Roman" w:cstheme="minorHAnsi"/>
          <w:sz w:val="24"/>
          <w:szCs w:val="24"/>
        </w:rPr>
        <w:t xml:space="preserve">on </w:t>
      </w:r>
      <w:r w:rsidR="008D2FF4" w:rsidRPr="00D04079">
        <w:rPr>
          <w:rFonts w:eastAsia="Times New Roman" w:cstheme="minorHAnsi"/>
          <w:color w:val="000000" w:themeColor="text1"/>
          <w:sz w:val="24"/>
          <w:szCs w:val="24"/>
        </w:rPr>
        <w:t>how to design the best syllabus for your learning goals</w:t>
      </w:r>
      <w:r w:rsidR="00A27CC5" w:rsidRPr="00D04079">
        <w:rPr>
          <w:rFonts w:eastAsia="Times New Roman" w:cstheme="minorHAnsi"/>
          <w:color w:val="000000" w:themeColor="text1"/>
          <w:sz w:val="24"/>
          <w:szCs w:val="24"/>
        </w:rPr>
        <w:t xml:space="preserve"> can be scheduled </w:t>
      </w:r>
      <w:r w:rsidR="00996895" w:rsidRPr="00D04079">
        <w:rPr>
          <w:rFonts w:eastAsia="Times New Roman" w:cstheme="minorHAnsi"/>
          <w:color w:val="000000" w:themeColor="text1"/>
          <w:sz w:val="24"/>
          <w:szCs w:val="24"/>
        </w:rPr>
        <w:t xml:space="preserve">with one of our pedagogy experts </w:t>
      </w:r>
      <w:r w:rsidR="00227505" w:rsidRPr="00D04079">
        <w:rPr>
          <w:rFonts w:eastAsia="Times New Roman" w:cstheme="minorHAnsi"/>
          <w:color w:val="000000" w:themeColor="text1"/>
          <w:sz w:val="24"/>
          <w:szCs w:val="24"/>
        </w:rPr>
        <w:t xml:space="preserve">through </w:t>
      </w:r>
      <w:hyperlink r:id="rId9" w:history="1">
        <w:r w:rsidR="00573EF1" w:rsidRPr="00D04079">
          <w:rPr>
            <w:rStyle w:val="Hyperlink"/>
            <w:rFonts w:eastAsia="Times New Roman" w:cstheme="minorHAnsi"/>
            <w:sz w:val="24"/>
            <w:szCs w:val="24"/>
          </w:rPr>
          <w:t>teaching.excellence@unh.edu</w:t>
        </w:r>
      </w:hyperlink>
      <w:r w:rsidR="00A27CC5" w:rsidRPr="00D04079">
        <w:rPr>
          <w:rFonts w:eastAsia="Times New Roman" w:cstheme="minorHAnsi"/>
          <w:color w:val="000000" w:themeColor="text1"/>
          <w:sz w:val="24"/>
          <w:szCs w:val="24"/>
        </w:rPr>
        <w:t>.</w:t>
      </w:r>
    </w:p>
    <w:p w14:paraId="028B94B6" w14:textId="3FD4AFE2" w:rsidR="00471179" w:rsidRPr="00D04079" w:rsidRDefault="00471179" w:rsidP="00332D00">
      <w:pPr>
        <w:spacing w:after="0" w:line="240" w:lineRule="auto"/>
        <w:rPr>
          <w:rFonts w:eastAsia="Times New Roman" w:cstheme="minorHAnsi"/>
          <w:color w:val="000000" w:themeColor="text1"/>
          <w:sz w:val="24"/>
          <w:szCs w:val="24"/>
        </w:rPr>
      </w:pPr>
    </w:p>
    <w:p w14:paraId="435AEB7B" w14:textId="289D18DA" w:rsidR="00340BB0" w:rsidRPr="00D04079" w:rsidRDefault="00EB53D0" w:rsidP="00332D00">
      <w:pPr>
        <w:spacing w:after="0" w:line="240" w:lineRule="auto"/>
        <w:rPr>
          <w:rFonts w:eastAsia="Times New Roman" w:cstheme="minorHAnsi"/>
          <w:color w:val="000000" w:themeColor="text1"/>
          <w:sz w:val="24"/>
          <w:szCs w:val="24"/>
        </w:rPr>
      </w:pPr>
      <w:r w:rsidRPr="00D04079">
        <w:rPr>
          <w:rFonts w:eastAsia="Times New Roman" w:cstheme="minorHAnsi"/>
          <w:color w:val="000000" w:themeColor="text1"/>
          <w:sz w:val="24"/>
          <w:szCs w:val="24"/>
        </w:rPr>
        <w:t>Last year, the Faculty Senate passed a motion on minimum syllabus requirements</w:t>
      </w:r>
      <w:r w:rsidR="009F0E93" w:rsidRPr="00D04079">
        <w:rPr>
          <w:rFonts w:eastAsia="Times New Roman" w:cstheme="minorHAnsi"/>
          <w:color w:val="000000" w:themeColor="text1"/>
          <w:sz w:val="24"/>
          <w:szCs w:val="24"/>
        </w:rPr>
        <w:t xml:space="preserve">.  The </w:t>
      </w:r>
      <w:r w:rsidR="006C5B44" w:rsidRPr="00D04079">
        <w:rPr>
          <w:rFonts w:eastAsia="Times New Roman" w:cstheme="minorHAnsi"/>
          <w:color w:val="000000" w:themeColor="text1"/>
          <w:sz w:val="24"/>
          <w:szCs w:val="24"/>
        </w:rPr>
        <w:t xml:space="preserve">Syllabus Outline </w:t>
      </w:r>
      <w:r w:rsidR="0002067B" w:rsidRPr="00D04079">
        <w:rPr>
          <w:rFonts w:eastAsia="Times New Roman" w:cstheme="minorHAnsi"/>
          <w:color w:val="000000" w:themeColor="text1"/>
          <w:sz w:val="24"/>
          <w:szCs w:val="24"/>
        </w:rPr>
        <w:t>from the motion is provided on</w:t>
      </w:r>
      <w:r w:rsidR="006C5B44" w:rsidRPr="00D04079">
        <w:rPr>
          <w:rFonts w:eastAsia="Times New Roman" w:cstheme="minorHAnsi"/>
          <w:color w:val="000000" w:themeColor="text1"/>
          <w:sz w:val="24"/>
          <w:szCs w:val="24"/>
        </w:rPr>
        <w:t xml:space="preserve"> the next page</w:t>
      </w:r>
      <w:r w:rsidR="0093659F" w:rsidRPr="00D04079">
        <w:rPr>
          <w:rFonts w:eastAsia="Times New Roman" w:cstheme="minorHAnsi"/>
          <w:color w:val="000000" w:themeColor="text1"/>
          <w:sz w:val="24"/>
          <w:szCs w:val="24"/>
        </w:rPr>
        <w:t>, with convenient links</w:t>
      </w:r>
      <w:r w:rsidR="00857FCA" w:rsidRPr="00D04079">
        <w:rPr>
          <w:rFonts w:eastAsia="Times New Roman" w:cstheme="minorHAnsi"/>
          <w:color w:val="000000" w:themeColor="text1"/>
          <w:sz w:val="24"/>
          <w:szCs w:val="24"/>
        </w:rPr>
        <w:t xml:space="preserve"> that you may want to use</w:t>
      </w:r>
      <w:r w:rsidR="006C5B44" w:rsidRPr="00D04079">
        <w:rPr>
          <w:rFonts w:eastAsia="Times New Roman" w:cstheme="minorHAnsi"/>
          <w:color w:val="000000" w:themeColor="text1"/>
          <w:sz w:val="24"/>
          <w:szCs w:val="24"/>
        </w:rPr>
        <w:t>.</w:t>
      </w:r>
      <w:r w:rsidR="00B824B1" w:rsidRPr="00D04079">
        <w:rPr>
          <w:rFonts w:eastAsia="Times New Roman" w:cstheme="minorHAnsi"/>
          <w:color w:val="000000" w:themeColor="text1"/>
          <w:sz w:val="24"/>
          <w:szCs w:val="24"/>
        </w:rPr>
        <w:t xml:space="preserve">  We will continue to work </w:t>
      </w:r>
      <w:r w:rsidR="00DF04E5" w:rsidRPr="00D04079">
        <w:rPr>
          <w:rFonts w:eastAsia="Times New Roman" w:cstheme="minorHAnsi"/>
          <w:color w:val="000000" w:themeColor="text1"/>
          <w:sz w:val="24"/>
          <w:szCs w:val="24"/>
        </w:rPr>
        <w:t>through</w:t>
      </w:r>
      <w:r w:rsidR="00B824B1" w:rsidRPr="00D04079">
        <w:rPr>
          <w:rFonts w:eastAsia="Times New Roman" w:cstheme="minorHAnsi"/>
          <w:color w:val="000000" w:themeColor="text1"/>
          <w:sz w:val="24"/>
          <w:szCs w:val="24"/>
        </w:rPr>
        <w:t xml:space="preserve"> the Fall</w:t>
      </w:r>
      <w:r w:rsidR="00DF04E5" w:rsidRPr="00D04079">
        <w:rPr>
          <w:rFonts w:eastAsia="Times New Roman" w:cstheme="minorHAnsi"/>
          <w:color w:val="000000" w:themeColor="text1"/>
          <w:sz w:val="24"/>
          <w:szCs w:val="24"/>
        </w:rPr>
        <w:t>, and with your help,</w:t>
      </w:r>
      <w:r w:rsidR="00B824B1" w:rsidRPr="00D04079">
        <w:rPr>
          <w:rFonts w:eastAsia="Times New Roman" w:cstheme="minorHAnsi"/>
          <w:color w:val="000000" w:themeColor="text1"/>
          <w:sz w:val="24"/>
          <w:szCs w:val="24"/>
        </w:rPr>
        <w:t xml:space="preserve"> to develop evergreen online resources </w:t>
      </w:r>
      <w:r w:rsidR="00DF04E5" w:rsidRPr="00D04079">
        <w:rPr>
          <w:rFonts w:eastAsia="Times New Roman" w:cstheme="minorHAnsi"/>
          <w:color w:val="000000" w:themeColor="text1"/>
          <w:sz w:val="24"/>
          <w:szCs w:val="24"/>
        </w:rPr>
        <w:t>for both instructors and students.</w:t>
      </w:r>
    </w:p>
    <w:p w14:paraId="6F4C45A7" w14:textId="77777777" w:rsidR="00340BB0" w:rsidRPr="00D04079" w:rsidRDefault="00340BB0" w:rsidP="00332D00">
      <w:pPr>
        <w:spacing w:after="0" w:line="240" w:lineRule="auto"/>
        <w:rPr>
          <w:rFonts w:eastAsia="Times New Roman" w:cstheme="minorHAnsi"/>
          <w:color w:val="000000" w:themeColor="text1"/>
          <w:sz w:val="24"/>
          <w:szCs w:val="24"/>
        </w:rPr>
      </w:pPr>
    </w:p>
    <w:p w14:paraId="3B03456E" w14:textId="77777777" w:rsidR="00970B07" w:rsidRDefault="00936208" w:rsidP="00332D00">
      <w:pPr>
        <w:spacing w:after="0" w:line="240" w:lineRule="auto"/>
        <w:rPr>
          <w:rFonts w:eastAsia="Times New Roman" w:cstheme="minorHAnsi"/>
          <w:color w:val="000000" w:themeColor="text1"/>
          <w:sz w:val="24"/>
          <w:szCs w:val="24"/>
        </w:rPr>
      </w:pPr>
      <w:r w:rsidRPr="00D04079">
        <w:rPr>
          <w:rFonts w:eastAsia="Times New Roman" w:cstheme="minorHAnsi"/>
          <w:color w:val="000000" w:themeColor="text1"/>
          <w:sz w:val="24"/>
          <w:szCs w:val="24"/>
        </w:rPr>
        <w:t>Th</w:t>
      </w:r>
      <w:r w:rsidR="0002067B" w:rsidRPr="00D04079">
        <w:rPr>
          <w:rFonts w:eastAsia="Times New Roman" w:cstheme="minorHAnsi"/>
          <w:color w:val="000000" w:themeColor="text1"/>
          <w:sz w:val="24"/>
          <w:szCs w:val="24"/>
        </w:rPr>
        <w:t>e additional information in this document</w:t>
      </w:r>
      <w:r w:rsidRPr="00D04079">
        <w:rPr>
          <w:rFonts w:eastAsia="Times New Roman" w:cstheme="minorHAnsi"/>
          <w:color w:val="000000" w:themeColor="text1"/>
          <w:sz w:val="24"/>
          <w:szCs w:val="24"/>
        </w:rPr>
        <w:t xml:space="preserve"> </w:t>
      </w:r>
      <w:r w:rsidR="00464DB6" w:rsidRPr="00D04079">
        <w:rPr>
          <w:rFonts w:eastAsia="Times New Roman" w:cstheme="minorHAnsi"/>
          <w:color w:val="000000" w:themeColor="text1"/>
          <w:sz w:val="24"/>
          <w:szCs w:val="24"/>
        </w:rPr>
        <w:t>is</w:t>
      </w:r>
      <w:r w:rsidR="00FE0DDF" w:rsidRPr="00D04079">
        <w:rPr>
          <w:rFonts w:eastAsia="Times New Roman" w:cstheme="minorHAnsi"/>
          <w:color w:val="000000" w:themeColor="text1"/>
          <w:sz w:val="24"/>
          <w:szCs w:val="24"/>
        </w:rPr>
        <w:t xml:space="preserve"> intended to </w:t>
      </w:r>
      <w:r w:rsidR="00A170D2" w:rsidRPr="00D04079">
        <w:rPr>
          <w:rFonts w:eastAsia="Times New Roman" w:cstheme="minorHAnsi"/>
          <w:color w:val="000000" w:themeColor="text1"/>
          <w:sz w:val="24"/>
          <w:szCs w:val="24"/>
        </w:rPr>
        <w:t xml:space="preserve">provide useful </w:t>
      </w:r>
      <w:r w:rsidR="001C006F" w:rsidRPr="00D04079">
        <w:rPr>
          <w:rFonts w:eastAsia="Times New Roman" w:cstheme="minorHAnsi"/>
          <w:color w:val="000000" w:themeColor="text1"/>
          <w:sz w:val="24"/>
          <w:szCs w:val="24"/>
        </w:rPr>
        <w:t>information to help guide your syllabus design</w:t>
      </w:r>
      <w:r w:rsidR="00A926AA">
        <w:rPr>
          <w:rFonts w:eastAsia="Times New Roman" w:cstheme="minorHAnsi"/>
          <w:color w:val="000000" w:themeColor="text1"/>
          <w:sz w:val="24"/>
          <w:szCs w:val="24"/>
        </w:rPr>
        <w:t>, and helpful</w:t>
      </w:r>
      <w:r w:rsidR="001C006F" w:rsidRPr="00D04079">
        <w:rPr>
          <w:rFonts w:eastAsia="Times New Roman" w:cstheme="minorHAnsi"/>
          <w:color w:val="000000" w:themeColor="text1"/>
          <w:sz w:val="24"/>
          <w:szCs w:val="24"/>
        </w:rPr>
        <w:t xml:space="preserve"> </w:t>
      </w:r>
      <w:r w:rsidR="00BD4838" w:rsidRPr="00D04079">
        <w:rPr>
          <w:rFonts w:eastAsia="Times New Roman" w:cstheme="minorHAnsi"/>
          <w:color w:val="000000" w:themeColor="text1"/>
          <w:sz w:val="24"/>
          <w:szCs w:val="24"/>
        </w:rPr>
        <w:t xml:space="preserve">template language </w:t>
      </w:r>
      <w:r w:rsidR="00A926AA">
        <w:rPr>
          <w:rFonts w:eastAsia="Times New Roman" w:cstheme="minorHAnsi"/>
          <w:color w:val="000000" w:themeColor="text1"/>
          <w:sz w:val="24"/>
          <w:szCs w:val="24"/>
        </w:rPr>
        <w:t>you can choose to use</w:t>
      </w:r>
      <w:r w:rsidR="000B04E1" w:rsidRPr="00D04079">
        <w:rPr>
          <w:rFonts w:eastAsia="Times New Roman" w:cstheme="minorHAnsi"/>
          <w:color w:val="000000" w:themeColor="text1"/>
          <w:sz w:val="24"/>
          <w:szCs w:val="24"/>
        </w:rPr>
        <w:t>.  It is</w:t>
      </w:r>
      <w:r w:rsidR="00FE0DDF" w:rsidRPr="00D04079">
        <w:rPr>
          <w:rFonts w:eastAsia="Times New Roman" w:cstheme="minorHAnsi"/>
          <w:color w:val="000000" w:themeColor="text1"/>
          <w:sz w:val="24"/>
          <w:szCs w:val="24"/>
        </w:rPr>
        <w:t xml:space="preserve"> </w:t>
      </w:r>
      <w:r w:rsidR="00464DB6" w:rsidRPr="00D04079">
        <w:rPr>
          <w:rFonts w:eastAsia="Times New Roman" w:cstheme="minorHAnsi"/>
          <w:color w:val="000000" w:themeColor="text1"/>
          <w:sz w:val="24"/>
          <w:szCs w:val="24"/>
        </w:rPr>
        <w:t xml:space="preserve">designed to be helpful in </w:t>
      </w:r>
      <w:r w:rsidR="00A926AA">
        <w:rPr>
          <w:rFonts w:eastAsia="Times New Roman" w:cstheme="minorHAnsi"/>
          <w:color w:val="000000" w:themeColor="text1"/>
          <w:sz w:val="24"/>
          <w:szCs w:val="24"/>
        </w:rPr>
        <w:t>creating transparency</w:t>
      </w:r>
      <w:r w:rsidR="00464DB6" w:rsidRPr="00D04079">
        <w:rPr>
          <w:rFonts w:eastAsia="Times New Roman" w:cstheme="minorHAnsi"/>
          <w:color w:val="000000" w:themeColor="text1"/>
          <w:sz w:val="24"/>
          <w:szCs w:val="24"/>
        </w:rPr>
        <w:t xml:space="preserve">, but not to be prescriptive. </w:t>
      </w:r>
      <w:r w:rsidRPr="00D04079">
        <w:rPr>
          <w:rFonts w:eastAsia="Times New Roman" w:cstheme="minorHAnsi"/>
          <w:color w:val="000000" w:themeColor="text1"/>
          <w:sz w:val="24"/>
          <w:szCs w:val="24"/>
        </w:rPr>
        <w:t xml:space="preserve"> </w:t>
      </w:r>
      <w:r w:rsidR="00337B41" w:rsidRPr="00D04079">
        <w:rPr>
          <w:rFonts w:eastAsia="Times New Roman" w:cstheme="minorHAnsi"/>
          <w:color w:val="000000" w:themeColor="text1"/>
          <w:sz w:val="24"/>
          <w:szCs w:val="24"/>
        </w:rPr>
        <w:t>I</w:t>
      </w:r>
      <w:r w:rsidR="00CC2DB7" w:rsidRPr="00D04079">
        <w:rPr>
          <w:rFonts w:eastAsia="Times New Roman" w:cstheme="minorHAnsi"/>
          <w:color w:val="000000" w:themeColor="text1"/>
          <w:sz w:val="24"/>
          <w:szCs w:val="24"/>
        </w:rPr>
        <w:t>t</w:t>
      </w:r>
      <w:r w:rsidR="00337B41" w:rsidRPr="00D04079">
        <w:rPr>
          <w:rFonts w:eastAsia="Times New Roman" w:cstheme="minorHAnsi"/>
          <w:color w:val="000000" w:themeColor="text1"/>
          <w:sz w:val="24"/>
          <w:szCs w:val="24"/>
        </w:rPr>
        <w:t xml:space="preserve"> </w:t>
      </w:r>
      <w:r w:rsidR="00CC2DB7" w:rsidRPr="00D04079">
        <w:rPr>
          <w:rFonts w:eastAsia="Times New Roman" w:cstheme="minorHAnsi"/>
          <w:color w:val="000000" w:themeColor="text1"/>
          <w:sz w:val="24"/>
          <w:szCs w:val="24"/>
        </w:rPr>
        <w:t>attempts</w:t>
      </w:r>
      <w:r w:rsidR="00337B41" w:rsidRPr="00D04079">
        <w:rPr>
          <w:rFonts w:eastAsia="Times New Roman" w:cstheme="minorHAnsi"/>
          <w:color w:val="000000" w:themeColor="text1"/>
          <w:sz w:val="24"/>
          <w:szCs w:val="24"/>
        </w:rPr>
        <w:t xml:space="preserve"> to explain</w:t>
      </w:r>
      <w:r w:rsidR="00CC2DB7" w:rsidRPr="00D04079">
        <w:rPr>
          <w:rFonts w:eastAsia="Times New Roman" w:cstheme="minorHAnsi"/>
          <w:color w:val="000000" w:themeColor="text1"/>
          <w:sz w:val="24"/>
          <w:szCs w:val="24"/>
        </w:rPr>
        <w:t xml:space="preserve"> why certain policies are in place</w:t>
      </w:r>
      <w:r w:rsidR="00AD22B0" w:rsidRPr="00D04079">
        <w:rPr>
          <w:rFonts w:eastAsia="Times New Roman" w:cstheme="minorHAnsi"/>
          <w:color w:val="000000" w:themeColor="text1"/>
          <w:sz w:val="24"/>
          <w:szCs w:val="24"/>
        </w:rPr>
        <w:t>, and then provides example verbiage for a syllabus</w:t>
      </w:r>
      <w:r w:rsidR="000E3523" w:rsidRPr="00D04079">
        <w:rPr>
          <w:rFonts w:eastAsia="Times New Roman" w:cstheme="minorHAnsi"/>
          <w:color w:val="000000" w:themeColor="text1"/>
          <w:sz w:val="24"/>
          <w:szCs w:val="24"/>
        </w:rPr>
        <w:t xml:space="preserve"> that you are free to use or modify.  </w:t>
      </w:r>
    </w:p>
    <w:p w14:paraId="073637B4" w14:textId="77777777" w:rsidR="00970B07" w:rsidRDefault="00970B07" w:rsidP="00332D00">
      <w:pPr>
        <w:spacing w:after="0" w:line="240" w:lineRule="auto"/>
        <w:rPr>
          <w:rFonts w:eastAsia="Times New Roman" w:cstheme="minorHAnsi"/>
          <w:color w:val="000000" w:themeColor="text1"/>
          <w:sz w:val="24"/>
          <w:szCs w:val="24"/>
        </w:rPr>
      </w:pPr>
    </w:p>
    <w:p w14:paraId="06527108" w14:textId="5AEAE7B9" w:rsidR="00970B07" w:rsidRDefault="005F768D" w:rsidP="00332D00">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Section 3 of this guide is focused on student supports</w:t>
      </w:r>
      <w:r w:rsidR="005D4092">
        <w:rPr>
          <w:rFonts w:eastAsia="Times New Roman" w:cstheme="minorHAnsi"/>
          <w:color w:val="000000" w:themeColor="text1"/>
          <w:sz w:val="24"/>
          <w:szCs w:val="24"/>
        </w:rPr>
        <w:t xml:space="preserve">, with a single link at the top for general resources.  </w:t>
      </w:r>
      <w:r w:rsidR="000125FA">
        <w:rPr>
          <w:rFonts w:eastAsia="Times New Roman" w:cstheme="minorHAnsi"/>
          <w:color w:val="000000" w:themeColor="text1"/>
          <w:sz w:val="24"/>
          <w:szCs w:val="24"/>
        </w:rPr>
        <w:t xml:space="preserve">If you are interested in a refresher on student supports, this section contains valuable information for you as an instructor.  Many instructors like to include </w:t>
      </w:r>
      <w:r w:rsidR="000D6AB9">
        <w:rPr>
          <w:rFonts w:eastAsia="Times New Roman" w:cstheme="minorHAnsi"/>
          <w:color w:val="000000" w:themeColor="text1"/>
          <w:sz w:val="24"/>
          <w:szCs w:val="24"/>
        </w:rPr>
        <w:t xml:space="preserve">some student supports sections on their syllabi to </w:t>
      </w:r>
      <w:r w:rsidR="00321ED4">
        <w:rPr>
          <w:rFonts w:eastAsia="Times New Roman" w:cstheme="minorHAnsi"/>
          <w:color w:val="000000" w:themeColor="text1"/>
          <w:sz w:val="24"/>
          <w:szCs w:val="24"/>
        </w:rPr>
        <w:t>reinforce</w:t>
      </w:r>
      <w:r w:rsidR="000D6AB9">
        <w:rPr>
          <w:rFonts w:eastAsia="Times New Roman" w:cstheme="minorHAnsi"/>
          <w:color w:val="000000" w:themeColor="text1"/>
          <w:sz w:val="24"/>
          <w:szCs w:val="24"/>
        </w:rPr>
        <w:t xml:space="preserve"> </w:t>
      </w:r>
      <w:r w:rsidR="00321ED4">
        <w:rPr>
          <w:rFonts w:eastAsia="Times New Roman" w:cstheme="minorHAnsi"/>
          <w:color w:val="000000" w:themeColor="text1"/>
          <w:sz w:val="24"/>
          <w:szCs w:val="24"/>
        </w:rPr>
        <w:t xml:space="preserve">the availability to students.  </w:t>
      </w:r>
      <w:r w:rsidR="000125FA">
        <w:rPr>
          <w:rFonts w:eastAsia="Times New Roman" w:cstheme="minorHAnsi"/>
          <w:color w:val="000000" w:themeColor="text1"/>
          <w:sz w:val="24"/>
          <w:szCs w:val="24"/>
        </w:rPr>
        <w:t>It is optional content for your syllabus.</w:t>
      </w:r>
    </w:p>
    <w:p w14:paraId="20B07C94" w14:textId="77777777" w:rsidR="00970B07" w:rsidRDefault="00970B07" w:rsidP="00332D00">
      <w:pPr>
        <w:spacing w:after="0" w:line="240" w:lineRule="auto"/>
        <w:rPr>
          <w:rFonts w:eastAsia="Times New Roman" w:cstheme="minorHAnsi"/>
          <w:color w:val="000000" w:themeColor="text1"/>
          <w:sz w:val="24"/>
          <w:szCs w:val="24"/>
        </w:rPr>
      </w:pPr>
    </w:p>
    <w:p w14:paraId="0C612BB3" w14:textId="49565A26" w:rsidR="00C0278D" w:rsidRPr="00D04079" w:rsidRDefault="000E3523" w:rsidP="00332D00">
      <w:pPr>
        <w:spacing w:after="0" w:line="240" w:lineRule="auto"/>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Please note that </w:t>
      </w:r>
      <w:r w:rsidR="00643B37" w:rsidRPr="00D04079">
        <w:rPr>
          <w:rFonts w:eastAsia="Times New Roman" w:cstheme="minorHAnsi"/>
          <w:color w:val="000000" w:themeColor="text1"/>
          <w:sz w:val="24"/>
          <w:szCs w:val="24"/>
        </w:rPr>
        <w:t xml:space="preserve">this guide </w:t>
      </w:r>
      <w:r w:rsidR="00321ED4">
        <w:rPr>
          <w:rFonts w:eastAsia="Times New Roman" w:cstheme="minorHAnsi"/>
          <w:color w:val="000000" w:themeColor="text1"/>
          <w:sz w:val="24"/>
          <w:szCs w:val="24"/>
        </w:rPr>
        <w:t>is</w:t>
      </w:r>
      <w:r w:rsidR="00643B37" w:rsidRPr="00D04079">
        <w:rPr>
          <w:rFonts w:eastAsia="Times New Roman" w:cstheme="minorHAnsi"/>
          <w:color w:val="000000" w:themeColor="text1"/>
          <w:sz w:val="24"/>
          <w:szCs w:val="24"/>
        </w:rPr>
        <w:t xml:space="preserve"> as inclusive as possible </w:t>
      </w:r>
      <w:r w:rsidR="00495812" w:rsidRPr="00D04079">
        <w:rPr>
          <w:rFonts w:eastAsia="Times New Roman" w:cstheme="minorHAnsi"/>
          <w:color w:val="000000" w:themeColor="text1"/>
          <w:sz w:val="24"/>
          <w:szCs w:val="24"/>
        </w:rPr>
        <w:t xml:space="preserve">across all course offerings at Durham and Manchester </w:t>
      </w:r>
      <w:r w:rsidR="00643B37" w:rsidRPr="00D04079">
        <w:rPr>
          <w:rFonts w:eastAsia="Times New Roman" w:cstheme="minorHAnsi"/>
          <w:color w:val="000000" w:themeColor="text1"/>
          <w:sz w:val="24"/>
          <w:szCs w:val="24"/>
        </w:rPr>
        <w:t xml:space="preserve">– so not all </w:t>
      </w:r>
      <w:r w:rsidR="003D1A28" w:rsidRPr="00D04079">
        <w:rPr>
          <w:rFonts w:eastAsia="Times New Roman" w:cstheme="minorHAnsi"/>
          <w:color w:val="000000" w:themeColor="text1"/>
          <w:sz w:val="24"/>
          <w:szCs w:val="24"/>
        </w:rPr>
        <w:t>sections will apply to your course.  Y</w:t>
      </w:r>
      <w:r w:rsidRPr="00D04079">
        <w:rPr>
          <w:rFonts w:eastAsia="Times New Roman" w:cstheme="minorHAnsi"/>
          <w:color w:val="000000" w:themeColor="text1"/>
          <w:sz w:val="24"/>
          <w:szCs w:val="24"/>
        </w:rPr>
        <w:t xml:space="preserve">ou know your students and your </w:t>
      </w:r>
      <w:r w:rsidR="00643B37" w:rsidRPr="00D04079">
        <w:rPr>
          <w:rFonts w:eastAsia="Times New Roman" w:cstheme="minorHAnsi"/>
          <w:color w:val="000000" w:themeColor="text1"/>
          <w:sz w:val="24"/>
          <w:szCs w:val="24"/>
        </w:rPr>
        <w:t xml:space="preserve">course best.  </w:t>
      </w:r>
      <w:r w:rsidR="00FA352F" w:rsidRPr="00D04079">
        <w:rPr>
          <w:rFonts w:eastAsia="Times New Roman" w:cstheme="minorHAnsi"/>
          <w:color w:val="000000" w:themeColor="text1"/>
          <w:sz w:val="24"/>
          <w:szCs w:val="24"/>
        </w:rPr>
        <w:t>Pick</w:t>
      </w:r>
      <w:r w:rsidR="00643B37" w:rsidRPr="00D04079">
        <w:rPr>
          <w:rFonts w:eastAsia="Times New Roman" w:cstheme="minorHAnsi"/>
          <w:color w:val="000000" w:themeColor="text1"/>
          <w:sz w:val="24"/>
          <w:szCs w:val="24"/>
        </w:rPr>
        <w:t xml:space="preserve"> and choose what sections make sense in your </w:t>
      </w:r>
      <w:r w:rsidR="0091587B" w:rsidRPr="00D04079">
        <w:rPr>
          <w:rFonts w:eastAsia="Times New Roman" w:cstheme="minorHAnsi"/>
          <w:color w:val="000000" w:themeColor="text1"/>
          <w:sz w:val="24"/>
          <w:szCs w:val="24"/>
        </w:rPr>
        <w:t>learning environment.</w:t>
      </w:r>
    </w:p>
    <w:p w14:paraId="5E2AB166" w14:textId="77777777" w:rsidR="00C0278D" w:rsidRPr="00D04079" w:rsidRDefault="00C0278D" w:rsidP="00332D00">
      <w:pPr>
        <w:spacing w:after="0" w:line="240" w:lineRule="auto"/>
        <w:rPr>
          <w:rFonts w:eastAsia="Times New Roman" w:cstheme="minorHAnsi"/>
          <w:color w:val="000000" w:themeColor="text1"/>
          <w:sz w:val="24"/>
          <w:szCs w:val="24"/>
        </w:rPr>
      </w:pPr>
    </w:p>
    <w:p w14:paraId="5D6C450E" w14:textId="2D24BD7C" w:rsidR="00471179" w:rsidRPr="00D04079" w:rsidRDefault="002C1133" w:rsidP="00332D00">
      <w:pPr>
        <w:spacing w:after="0" w:line="240" w:lineRule="auto"/>
        <w:rPr>
          <w:rFonts w:eastAsia="Times New Roman" w:cstheme="minorHAnsi"/>
          <w:color w:val="000000" w:themeColor="text1"/>
          <w:sz w:val="24"/>
          <w:szCs w:val="24"/>
        </w:rPr>
      </w:pPr>
      <w:r w:rsidRPr="00D04079">
        <w:rPr>
          <w:rFonts w:eastAsia="Times New Roman" w:cstheme="minorHAnsi"/>
          <w:color w:val="000000" w:themeColor="text1"/>
          <w:sz w:val="24"/>
          <w:szCs w:val="24"/>
        </w:rPr>
        <w:t>T</w:t>
      </w:r>
      <w:r w:rsidR="00471179" w:rsidRPr="00D04079">
        <w:rPr>
          <w:rFonts w:eastAsia="Times New Roman" w:cstheme="minorHAnsi"/>
          <w:color w:val="000000" w:themeColor="text1"/>
          <w:sz w:val="24"/>
          <w:szCs w:val="24"/>
        </w:rPr>
        <w:t xml:space="preserve">he guidance provided here is the culmination of input from </w:t>
      </w:r>
      <w:r w:rsidR="00427585" w:rsidRPr="00D04079">
        <w:rPr>
          <w:rFonts w:eastAsia="Times New Roman" w:cstheme="minorHAnsi"/>
          <w:color w:val="000000" w:themeColor="text1"/>
          <w:sz w:val="24"/>
          <w:szCs w:val="24"/>
        </w:rPr>
        <w:t>multiple</w:t>
      </w:r>
      <w:r w:rsidR="00471179" w:rsidRPr="00D04079">
        <w:rPr>
          <w:rFonts w:eastAsia="Times New Roman" w:cstheme="minorHAnsi"/>
          <w:color w:val="000000" w:themeColor="text1"/>
          <w:sz w:val="24"/>
          <w:szCs w:val="24"/>
        </w:rPr>
        <w:t xml:space="preserve"> faculty committees, </w:t>
      </w:r>
      <w:r w:rsidR="00C44A16" w:rsidRPr="00D04079">
        <w:rPr>
          <w:rFonts w:eastAsia="Times New Roman" w:cstheme="minorHAnsi"/>
          <w:color w:val="000000" w:themeColor="text1"/>
          <w:sz w:val="24"/>
          <w:szCs w:val="24"/>
        </w:rPr>
        <w:t xml:space="preserve">multiple </w:t>
      </w:r>
      <w:r w:rsidR="00471179" w:rsidRPr="00D04079">
        <w:rPr>
          <w:rFonts w:eastAsia="Times New Roman" w:cstheme="minorHAnsi"/>
          <w:color w:val="000000" w:themeColor="text1"/>
          <w:sz w:val="24"/>
          <w:szCs w:val="24"/>
        </w:rPr>
        <w:t>senate committee</w:t>
      </w:r>
      <w:r w:rsidR="00C44A16" w:rsidRPr="00D04079">
        <w:rPr>
          <w:rFonts w:eastAsia="Times New Roman" w:cstheme="minorHAnsi"/>
          <w:color w:val="000000" w:themeColor="text1"/>
          <w:sz w:val="24"/>
          <w:szCs w:val="24"/>
        </w:rPr>
        <w:t>s</w:t>
      </w:r>
      <w:r w:rsidR="00471179" w:rsidRPr="00D04079">
        <w:rPr>
          <w:rFonts w:eastAsia="Times New Roman" w:cstheme="minorHAnsi"/>
          <w:color w:val="000000" w:themeColor="text1"/>
          <w:sz w:val="24"/>
          <w:szCs w:val="24"/>
        </w:rPr>
        <w:t xml:space="preserve">, student support offices, </w:t>
      </w:r>
      <w:r w:rsidR="000030DD" w:rsidRPr="00D04079">
        <w:rPr>
          <w:rFonts w:eastAsia="Times New Roman" w:cstheme="minorHAnsi"/>
          <w:color w:val="000000" w:themeColor="text1"/>
          <w:sz w:val="24"/>
          <w:szCs w:val="24"/>
        </w:rPr>
        <w:t xml:space="preserve">Department of Women and Gender Studies, </w:t>
      </w:r>
      <w:r w:rsidR="004F795C" w:rsidRPr="00D04079">
        <w:rPr>
          <w:rFonts w:eastAsia="Times New Roman" w:cstheme="minorHAnsi"/>
          <w:color w:val="000000" w:themeColor="text1"/>
          <w:sz w:val="24"/>
          <w:szCs w:val="24"/>
        </w:rPr>
        <w:t xml:space="preserve">associate deans, </w:t>
      </w:r>
      <w:r w:rsidR="000B04E1" w:rsidRPr="00D04079">
        <w:rPr>
          <w:rFonts w:eastAsia="Times New Roman" w:cstheme="minorHAnsi"/>
          <w:color w:val="000000" w:themeColor="text1"/>
          <w:sz w:val="24"/>
          <w:szCs w:val="24"/>
        </w:rPr>
        <w:t xml:space="preserve">prior feedback, </w:t>
      </w:r>
      <w:r w:rsidR="00471179" w:rsidRPr="00D04079">
        <w:rPr>
          <w:rFonts w:eastAsia="Times New Roman" w:cstheme="minorHAnsi"/>
          <w:color w:val="000000" w:themeColor="text1"/>
          <w:sz w:val="24"/>
          <w:szCs w:val="24"/>
        </w:rPr>
        <w:t xml:space="preserve">and the provost’s office. </w:t>
      </w:r>
      <w:r w:rsidR="00EB01F8" w:rsidRPr="00D04079">
        <w:rPr>
          <w:rFonts w:eastAsia="Times New Roman" w:cstheme="minorHAnsi"/>
          <w:color w:val="000000" w:themeColor="text1"/>
          <w:sz w:val="24"/>
          <w:szCs w:val="24"/>
        </w:rPr>
        <w:t xml:space="preserve"> </w:t>
      </w:r>
      <w:r w:rsidR="00471179" w:rsidRPr="00D04079">
        <w:rPr>
          <w:rFonts w:eastAsia="Times New Roman" w:cstheme="minorHAnsi"/>
          <w:color w:val="000000" w:themeColor="text1"/>
          <w:sz w:val="24"/>
          <w:szCs w:val="24"/>
        </w:rPr>
        <w:t>Feedback is welcome, especially suggestions to improve this content.  Please contact Kate Ziemer (</w:t>
      </w:r>
      <w:hyperlink r:id="rId10" w:history="1">
        <w:r w:rsidR="00C675D3" w:rsidRPr="00D04079">
          <w:rPr>
            <w:rStyle w:val="Hyperlink"/>
            <w:rFonts w:eastAsia="Times New Roman" w:cstheme="minorHAnsi"/>
            <w:sz w:val="24"/>
            <w:szCs w:val="24"/>
          </w:rPr>
          <w:t>katherine.ziemer@unh.edu</w:t>
        </w:r>
      </w:hyperlink>
      <w:r w:rsidR="00471179" w:rsidRPr="00D04079">
        <w:rPr>
          <w:rFonts w:eastAsia="Times New Roman" w:cstheme="minorHAnsi"/>
          <w:color w:val="000000" w:themeColor="text1"/>
          <w:sz w:val="24"/>
          <w:szCs w:val="24"/>
        </w:rPr>
        <w:t>).</w:t>
      </w:r>
    </w:p>
    <w:p w14:paraId="095D91CA" w14:textId="2B3CAE59" w:rsidR="00991603" w:rsidRPr="00D04079" w:rsidRDefault="001C73BE" w:rsidP="00991603">
      <w:pPr>
        <w:pStyle w:val="ListParagraph"/>
        <w:widowControl w:val="0"/>
        <w:numPr>
          <w:ilvl w:val="0"/>
          <w:numId w:val="8"/>
        </w:numPr>
        <w:tabs>
          <w:tab w:val="left" w:pos="400"/>
        </w:tabs>
        <w:autoSpaceDE w:val="0"/>
        <w:autoSpaceDN w:val="0"/>
        <w:spacing w:before="274" w:after="0" w:line="240" w:lineRule="auto"/>
        <w:ind w:left="100" w:right="147" w:firstLine="0"/>
        <w:contextualSpacing w:val="0"/>
        <w:rPr>
          <w:rFonts w:cstheme="minorHAnsi"/>
          <w:sz w:val="24"/>
        </w:rPr>
      </w:pPr>
      <w:r w:rsidRPr="00D04079">
        <w:rPr>
          <w:rFonts w:cstheme="minorHAnsi"/>
          <w:b/>
          <w:sz w:val="24"/>
        </w:rPr>
        <w:lastRenderedPageBreak/>
        <w:t xml:space="preserve">From Faculty Senate </w:t>
      </w:r>
      <w:r w:rsidR="00991603" w:rsidRPr="00D04079">
        <w:rPr>
          <w:rFonts w:cstheme="minorHAnsi"/>
          <w:b/>
          <w:sz w:val="24"/>
        </w:rPr>
        <w:t xml:space="preserve">Motion: </w:t>
      </w:r>
      <w:r w:rsidR="00991603" w:rsidRPr="00D04079">
        <w:rPr>
          <w:rFonts w:cstheme="minorHAnsi"/>
          <w:sz w:val="24"/>
        </w:rPr>
        <w:t>All faculty are required</w:t>
      </w:r>
      <w:r w:rsidR="00991603" w:rsidRPr="00D04079">
        <w:rPr>
          <w:rFonts w:cstheme="minorHAnsi"/>
          <w:spacing w:val="-1"/>
          <w:sz w:val="24"/>
        </w:rPr>
        <w:t xml:space="preserve"> </w:t>
      </w:r>
      <w:r w:rsidR="00991603" w:rsidRPr="00D04079">
        <w:rPr>
          <w:rFonts w:cstheme="minorHAnsi"/>
          <w:sz w:val="24"/>
        </w:rPr>
        <w:t>to have NECHE compliant syllabi and are encouraged to, in a format appropriate to their disciplines or departments, include the following information on a syllabus</w:t>
      </w:r>
      <w:r w:rsidR="00991603" w:rsidRPr="00D04079">
        <w:rPr>
          <w:rFonts w:cstheme="minorHAnsi"/>
          <w:spacing w:val="-4"/>
          <w:sz w:val="24"/>
        </w:rPr>
        <w:t xml:space="preserve"> </w:t>
      </w:r>
      <w:r w:rsidR="00991603" w:rsidRPr="00D04079">
        <w:rPr>
          <w:rFonts w:cstheme="minorHAnsi"/>
          <w:sz w:val="24"/>
        </w:rPr>
        <w:t>for</w:t>
      </w:r>
      <w:r w:rsidR="00991603" w:rsidRPr="00D04079">
        <w:rPr>
          <w:rFonts w:cstheme="minorHAnsi"/>
          <w:spacing w:val="-4"/>
          <w:sz w:val="24"/>
        </w:rPr>
        <w:t xml:space="preserve"> </w:t>
      </w:r>
      <w:r w:rsidR="00991603" w:rsidRPr="00D04079">
        <w:rPr>
          <w:rFonts w:cstheme="minorHAnsi"/>
          <w:sz w:val="24"/>
        </w:rPr>
        <w:t>students</w:t>
      </w:r>
      <w:r w:rsidR="00991603" w:rsidRPr="00D04079">
        <w:rPr>
          <w:rFonts w:cstheme="minorHAnsi"/>
          <w:spacing w:val="-4"/>
          <w:sz w:val="24"/>
        </w:rPr>
        <w:t xml:space="preserve"> </w:t>
      </w:r>
      <w:r w:rsidR="00991603" w:rsidRPr="00D04079">
        <w:rPr>
          <w:rFonts w:cstheme="minorHAnsi"/>
          <w:sz w:val="24"/>
        </w:rPr>
        <w:t>each</w:t>
      </w:r>
      <w:r w:rsidR="00991603" w:rsidRPr="00D04079">
        <w:rPr>
          <w:rFonts w:cstheme="minorHAnsi"/>
          <w:spacing w:val="-3"/>
          <w:sz w:val="24"/>
        </w:rPr>
        <w:t xml:space="preserve"> </w:t>
      </w:r>
      <w:r w:rsidR="00991603" w:rsidRPr="00D04079">
        <w:rPr>
          <w:rFonts w:cstheme="minorHAnsi"/>
          <w:sz w:val="24"/>
        </w:rPr>
        <w:t>semester</w:t>
      </w:r>
      <w:r w:rsidR="00991603" w:rsidRPr="00D04079">
        <w:rPr>
          <w:rFonts w:cstheme="minorHAnsi"/>
          <w:spacing w:val="-4"/>
          <w:sz w:val="24"/>
        </w:rPr>
        <w:t xml:space="preserve"> </w:t>
      </w:r>
      <w:r w:rsidR="00991603" w:rsidRPr="00D04079">
        <w:rPr>
          <w:rFonts w:cstheme="minorHAnsi"/>
          <w:sz w:val="24"/>
        </w:rPr>
        <w:t>and</w:t>
      </w:r>
      <w:r w:rsidR="00991603" w:rsidRPr="00D04079">
        <w:rPr>
          <w:rFonts w:cstheme="minorHAnsi"/>
          <w:spacing w:val="-3"/>
          <w:sz w:val="24"/>
        </w:rPr>
        <w:t xml:space="preserve"> </w:t>
      </w:r>
      <w:r w:rsidR="00991603" w:rsidRPr="00D04079">
        <w:rPr>
          <w:rFonts w:cstheme="minorHAnsi"/>
          <w:sz w:val="24"/>
        </w:rPr>
        <w:t>will</w:t>
      </w:r>
      <w:r w:rsidR="00991603" w:rsidRPr="00D04079">
        <w:rPr>
          <w:rFonts w:cstheme="minorHAnsi"/>
          <w:spacing w:val="-3"/>
          <w:sz w:val="24"/>
        </w:rPr>
        <w:t xml:space="preserve"> </w:t>
      </w:r>
      <w:r w:rsidR="00991603" w:rsidRPr="00D04079">
        <w:rPr>
          <w:rFonts w:cstheme="minorHAnsi"/>
          <w:sz w:val="24"/>
        </w:rPr>
        <w:t>provide</w:t>
      </w:r>
      <w:r w:rsidR="00991603" w:rsidRPr="00D04079">
        <w:rPr>
          <w:rFonts w:cstheme="minorHAnsi"/>
          <w:spacing w:val="-3"/>
          <w:sz w:val="24"/>
        </w:rPr>
        <w:t xml:space="preserve"> </w:t>
      </w:r>
      <w:r w:rsidR="00991603" w:rsidRPr="00D04079">
        <w:rPr>
          <w:rFonts w:cstheme="minorHAnsi"/>
          <w:sz w:val="24"/>
        </w:rPr>
        <w:t>the</w:t>
      </w:r>
      <w:r w:rsidR="00991603" w:rsidRPr="00D04079">
        <w:rPr>
          <w:rFonts w:cstheme="minorHAnsi"/>
          <w:spacing w:val="-4"/>
          <w:sz w:val="24"/>
        </w:rPr>
        <w:t xml:space="preserve"> </w:t>
      </w:r>
      <w:r w:rsidR="00991603" w:rsidRPr="00D04079">
        <w:rPr>
          <w:rFonts w:cstheme="minorHAnsi"/>
          <w:sz w:val="24"/>
        </w:rPr>
        <w:t>syllabus</w:t>
      </w:r>
      <w:r w:rsidR="00991603" w:rsidRPr="00D04079">
        <w:rPr>
          <w:rFonts w:cstheme="minorHAnsi"/>
          <w:spacing w:val="-3"/>
          <w:sz w:val="24"/>
        </w:rPr>
        <w:t xml:space="preserve"> </w:t>
      </w:r>
      <w:r w:rsidR="00991603" w:rsidRPr="00D04079">
        <w:rPr>
          <w:rFonts w:cstheme="minorHAnsi"/>
          <w:sz w:val="24"/>
        </w:rPr>
        <w:t>in</w:t>
      </w:r>
      <w:r w:rsidR="00991603" w:rsidRPr="00D04079">
        <w:rPr>
          <w:rFonts w:cstheme="minorHAnsi"/>
          <w:spacing w:val="-3"/>
          <w:sz w:val="24"/>
        </w:rPr>
        <w:t xml:space="preserve"> </w:t>
      </w:r>
      <w:r w:rsidR="00991603" w:rsidRPr="00D04079">
        <w:rPr>
          <w:rFonts w:cstheme="minorHAnsi"/>
          <w:sz w:val="24"/>
        </w:rPr>
        <w:t>digital</w:t>
      </w:r>
      <w:r w:rsidR="00991603" w:rsidRPr="00D04079">
        <w:rPr>
          <w:rFonts w:cstheme="minorHAnsi"/>
          <w:spacing w:val="-3"/>
          <w:sz w:val="24"/>
        </w:rPr>
        <w:t xml:space="preserve"> </w:t>
      </w:r>
      <w:r w:rsidR="00991603" w:rsidRPr="00D04079">
        <w:rPr>
          <w:rFonts w:cstheme="minorHAnsi"/>
          <w:sz w:val="24"/>
        </w:rPr>
        <w:t>file</w:t>
      </w:r>
      <w:r w:rsidR="00991603" w:rsidRPr="00D04079">
        <w:rPr>
          <w:rFonts w:cstheme="minorHAnsi"/>
          <w:spacing w:val="-3"/>
          <w:sz w:val="24"/>
        </w:rPr>
        <w:t xml:space="preserve"> </w:t>
      </w:r>
      <w:r w:rsidR="00991603" w:rsidRPr="00D04079">
        <w:rPr>
          <w:rFonts w:cstheme="minorHAnsi"/>
          <w:sz w:val="24"/>
        </w:rPr>
        <w:t>format</w:t>
      </w:r>
      <w:r w:rsidR="00991603" w:rsidRPr="00D04079">
        <w:rPr>
          <w:rFonts w:cstheme="minorHAnsi"/>
          <w:spacing w:val="-4"/>
          <w:sz w:val="24"/>
        </w:rPr>
        <w:t xml:space="preserve"> </w:t>
      </w:r>
      <w:r w:rsidR="00991603" w:rsidRPr="00D04079">
        <w:rPr>
          <w:rFonts w:cstheme="minorHAnsi"/>
          <w:sz w:val="24"/>
        </w:rPr>
        <w:t>(e.g.,</w:t>
      </w:r>
      <w:r w:rsidR="00991603" w:rsidRPr="00D04079">
        <w:rPr>
          <w:rFonts w:cstheme="minorHAnsi"/>
          <w:spacing w:val="-3"/>
          <w:sz w:val="24"/>
        </w:rPr>
        <w:t xml:space="preserve"> </w:t>
      </w:r>
      <w:r w:rsidR="00991603" w:rsidRPr="00D04079">
        <w:rPr>
          <w:rFonts w:cstheme="minorHAnsi"/>
          <w:sz w:val="24"/>
        </w:rPr>
        <w:t>PDF, Word), to the Associate Dean’s office for record keeping upon request.</w:t>
      </w:r>
    </w:p>
    <w:p w14:paraId="65AEA4BC" w14:textId="77777777" w:rsidR="00991603" w:rsidRPr="00D04079" w:rsidRDefault="00991603" w:rsidP="00991603">
      <w:pPr>
        <w:pStyle w:val="BodyText"/>
        <w:rPr>
          <w:rFonts w:asciiTheme="minorHAnsi" w:hAnsiTheme="minorHAnsi" w:cstheme="minorHAnsi"/>
        </w:rPr>
      </w:pPr>
    </w:p>
    <w:p w14:paraId="77F29C88" w14:textId="77777777" w:rsidR="00991603" w:rsidRPr="00D04079" w:rsidRDefault="00991603" w:rsidP="00991603">
      <w:pPr>
        <w:spacing w:before="1"/>
        <w:ind w:left="100" w:right="25"/>
        <w:rPr>
          <w:rFonts w:cstheme="minorHAnsi"/>
          <w:sz w:val="24"/>
        </w:rPr>
      </w:pPr>
      <w:r w:rsidRPr="00D04079">
        <w:rPr>
          <w:rFonts w:cstheme="minorHAnsi"/>
          <w:sz w:val="24"/>
          <w:u w:val="single"/>
        </w:rPr>
        <w:t>Course-specific</w:t>
      </w:r>
      <w:r w:rsidRPr="00D04079">
        <w:rPr>
          <w:rFonts w:cstheme="minorHAnsi"/>
          <w:spacing w:val="-3"/>
          <w:sz w:val="24"/>
          <w:u w:val="single"/>
        </w:rPr>
        <w:t xml:space="preserve"> </w:t>
      </w:r>
      <w:r w:rsidRPr="00D04079">
        <w:rPr>
          <w:rFonts w:cstheme="minorHAnsi"/>
          <w:sz w:val="24"/>
          <w:u w:val="single"/>
        </w:rPr>
        <w:t>information</w:t>
      </w:r>
      <w:r w:rsidRPr="00D04079">
        <w:rPr>
          <w:rFonts w:cstheme="minorHAnsi"/>
          <w:spacing w:val="-3"/>
          <w:sz w:val="24"/>
        </w:rPr>
        <w:t xml:space="preserve"> </w:t>
      </w:r>
      <w:r w:rsidRPr="00D04079">
        <w:rPr>
          <w:rFonts w:cstheme="minorHAnsi"/>
          <w:sz w:val="24"/>
        </w:rPr>
        <w:t>(</w:t>
      </w:r>
      <w:r w:rsidRPr="00D04079">
        <w:rPr>
          <w:rFonts w:cstheme="minorHAnsi"/>
          <w:b/>
          <w:sz w:val="24"/>
        </w:rPr>
        <w:t>bold</w:t>
      </w:r>
      <w:r w:rsidRPr="00D04079">
        <w:rPr>
          <w:rFonts w:cstheme="minorHAnsi"/>
          <w:b/>
          <w:spacing w:val="-4"/>
          <w:sz w:val="24"/>
        </w:rPr>
        <w:t xml:space="preserve"> </w:t>
      </w:r>
      <w:r w:rsidRPr="00D04079">
        <w:rPr>
          <w:rFonts w:cstheme="minorHAnsi"/>
          <w:b/>
          <w:sz w:val="24"/>
        </w:rPr>
        <w:t>items</w:t>
      </w:r>
      <w:r w:rsidRPr="00D04079">
        <w:rPr>
          <w:rFonts w:cstheme="minorHAnsi"/>
          <w:b/>
          <w:spacing w:val="-3"/>
          <w:sz w:val="24"/>
        </w:rPr>
        <w:t xml:space="preserve"> </w:t>
      </w:r>
      <w:r w:rsidRPr="00D04079">
        <w:rPr>
          <w:rFonts w:cstheme="minorHAnsi"/>
          <w:b/>
          <w:sz w:val="24"/>
        </w:rPr>
        <w:t>are</w:t>
      </w:r>
      <w:r w:rsidRPr="00D04079">
        <w:rPr>
          <w:rFonts w:cstheme="minorHAnsi"/>
          <w:b/>
          <w:spacing w:val="-3"/>
          <w:sz w:val="24"/>
        </w:rPr>
        <w:t xml:space="preserve"> </w:t>
      </w:r>
      <w:r w:rsidRPr="00D04079">
        <w:rPr>
          <w:rFonts w:cstheme="minorHAnsi"/>
          <w:b/>
          <w:sz w:val="24"/>
        </w:rPr>
        <w:t>required</w:t>
      </w:r>
      <w:r w:rsidRPr="00D04079">
        <w:rPr>
          <w:rFonts w:cstheme="minorHAnsi"/>
          <w:b/>
          <w:spacing w:val="-4"/>
          <w:sz w:val="24"/>
        </w:rPr>
        <w:t xml:space="preserve"> </w:t>
      </w:r>
      <w:r w:rsidRPr="00D04079">
        <w:rPr>
          <w:rFonts w:cstheme="minorHAnsi"/>
          <w:b/>
          <w:sz w:val="24"/>
        </w:rPr>
        <w:t>for</w:t>
      </w:r>
      <w:r w:rsidRPr="00D04079">
        <w:rPr>
          <w:rFonts w:cstheme="minorHAnsi"/>
          <w:b/>
          <w:spacing w:val="-3"/>
          <w:sz w:val="24"/>
        </w:rPr>
        <w:t xml:space="preserve"> </w:t>
      </w:r>
      <w:r w:rsidRPr="00D04079">
        <w:rPr>
          <w:rFonts w:cstheme="minorHAnsi"/>
          <w:b/>
          <w:sz w:val="24"/>
        </w:rPr>
        <w:t>NECHE</w:t>
      </w:r>
      <w:r w:rsidRPr="00D04079">
        <w:rPr>
          <w:rFonts w:cstheme="minorHAnsi"/>
          <w:sz w:val="24"/>
        </w:rPr>
        <w:t>;</w:t>
      </w:r>
      <w:r w:rsidRPr="00D04079">
        <w:rPr>
          <w:rFonts w:cstheme="minorHAnsi"/>
          <w:spacing w:val="-3"/>
          <w:sz w:val="24"/>
        </w:rPr>
        <w:t xml:space="preserve"> </w:t>
      </w:r>
      <w:r w:rsidRPr="00D04079">
        <w:rPr>
          <w:rFonts w:cstheme="minorHAnsi"/>
          <w:i/>
          <w:sz w:val="24"/>
        </w:rPr>
        <w:t>items</w:t>
      </w:r>
      <w:r w:rsidRPr="00D04079">
        <w:rPr>
          <w:rFonts w:cstheme="minorHAnsi"/>
          <w:i/>
          <w:spacing w:val="-4"/>
          <w:sz w:val="24"/>
        </w:rPr>
        <w:t xml:space="preserve"> </w:t>
      </w:r>
      <w:r w:rsidRPr="00D04079">
        <w:rPr>
          <w:rFonts w:cstheme="minorHAnsi"/>
          <w:i/>
          <w:sz w:val="24"/>
        </w:rPr>
        <w:t>in</w:t>
      </w:r>
      <w:r w:rsidRPr="00D04079">
        <w:rPr>
          <w:rFonts w:cstheme="minorHAnsi"/>
          <w:i/>
          <w:spacing w:val="-3"/>
          <w:sz w:val="24"/>
        </w:rPr>
        <w:t xml:space="preserve"> </w:t>
      </w:r>
      <w:r w:rsidRPr="00D04079">
        <w:rPr>
          <w:rFonts w:cstheme="minorHAnsi"/>
          <w:i/>
          <w:sz w:val="24"/>
        </w:rPr>
        <w:t>italics</w:t>
      </w:r>
      <w:r w:rsidRPr="00D04079">
        <w:rPr>
          <w:rFonts w:cstheme="minorHAnsi"/>
          <w:i/>
          <w:spacing w:val="-3"/>
          <w:sz w:val="24"/>
        </w:rPr>
        <w:t xml:space="preserve"> </w:t>
      </w:r>
      <w:r w:rsidRPr="00D04079">
        <w:rPr>
          <w:rFonts w:cstheme="minorHAnsi"/>
          <w:i/>
          <w:sz w:val="24"/>
        </w:rPr>
        <w:t>do</w:t>
      </w:r>
      <w:r w:rsidRPr="00D04079">
        <w:rPr>
          <w:rFonts w:cstheme="minorHAnsi"/>
          <w:i/>
          <w:spacing w:val="-5"/>
          <w:sz w:val="24"/>
        </w:rPr>
        <w:t xml:space="preserve"> </w:t>
      </w:r>
      <w:r w:rsidRPr="00D04079">
        <w:rPr>
          <w:rFonts w:cstheme="minorHAnsi"/>
          <w:i/>
          <w:sz w:val="24"/>
        </w:rPr>
        <w:t>not</w:t>
      </w:r>
      <w:r w:rsidRPr="00D04079">
        <w:rPr>
          <w:rFonts w:cstheme="minorHAnsi"/>
          <w:i/>
          <w:spacing w:val="-3"/>
          <w:sz w:val="24"/>
        </w:rPr>
        <w:t xml:space="preserve"> </w:t>
      </w:r>
      <w:r w:rsidRPr="00D04079">
        <w:rPr>
          <w:rFonts w:cstheme="minorHAnsi"/>
          <w:i/>
          <w:sz w:val="24"/>
        </w:rPr>
        <w:t>apply to all courses</w:t>
      </w:r>
      <w:r w:rsidRPr="00D04079">
        <w:rPr>
          <w:rFonts w:cstheme="minorHAnsi"/>
          <w:sz w:val="24"/>
        </w:rPr>
        <w:t>)</w:t>
      </w:r>
    </w:p>
    <w:p w14:paraId="316BFE40" w14:textId="77777777" w:rsidR="00991603" w:rsidRPr="00D04079" w:rsidRDefault="00991603" w:rsidP="00006EE3">
      <w:pPr>
        <w:pStyle w:val="BodyText"/>
        <w:spacing w:before="120" w:line="276" w:lineRule="exact"/>
        <w:ind w:left="100" w:firstLine="0"/>
        <w:rPr>
          <w:rFonts w:asciiTheme="minorHAnsi" w:hAnsiTheme="minorHAnsi" w:cstheme="minorHAnsi"/>
          <w:b w:val="0"/>
          <w:bCs w:val="0"/>
        </w:rPr>
      </w:pPr>
      <w:r w:rsidRPr="00D04079">
        <w:rPr>
          <w:rFonts w:asciiTheme="minorHAnsi" w:hAnsiTheme="minorHAnsi" w:cstheme="minorHAnsi"/>
          <w:b w:val="0"/>
          <w:bCs w:val="0"/>
        </w:rPr>
        <w:t>Basic</w:t>
      </w:r>
      <w:r w:rsidRPr="00D04079">
        <w:rPr>
          <w:rFonts w:asciiTheme="minorHAnsi" w:hAnsiTheme="minorHAnsi" w:cstheme="minorHAnsi"/>
          <w:b w:val="0"/>
          <w:bCs w:val="0"/>
          <w:spacing w:val="-1"/>
        </w:rPr>
        <w:t xml:space="preserve"> </w:t>
      </w:r>
      <w:r w:rsidRPr="00D04079">
        <w:rPr>
          <w:rFonts w:asciiTheme="minorHAnsi" w:hAnsiTheme="minorHAnsi" w:cstheme="minorHAnsi"/>
          <w:b w:val="0"/>
          <w:bCs w:val="0"/>
          <w:spacing w:val="-2"/>
        </w:rPr>
        <w:t>Information</w:t>
      </w:r>
    </w:p>
    <w:p w14:paraId="1705A602" w14:textId="77777777" w:rsidR="00991603" w:rsidRPr="00D04079" w:rsidRDefault="00991603" w:rsidP="00991603">
      <w:pPr>
        <w:pStyle w:val="ListParagraph"/>
        <w:widowControl w:val="0"/>
        <w:numPr>
          <w:ilvl w:val="1"/>
          <w:numId w:val="8"/>
        </w:numPr>
        <w:tabs>
          <w:tab w:val="left" w:pos="819"/>
        </w:tabs>
        <w:autoSpaceDE w:val="0"/>
        <w:autoSpaceDN w:val="0"/>
        <w:spacing w:after="0" w:line="294" w:lineRule="exact"/>
        <w:ind w:left="819" w:hanging="359"/>
        <w:contextualSpacing w:val="0"/>
        <w:rPr>
          <w:rFonts w:cstheme="minorHAnsi"/>
          <w:sz w:val="24"/>
        </w:rPr>
      </w:pPr>
      <w:r w:rsidRPr="00D04079">
        <w:rPr>
          <w:rFonts w:cstheme="minorHAnsi"/>
          <w:sz w:val="24"/>
        </w:rPr>
        <w:t>Course</w:t>
      </w:r>
      <w:r w:rsidRPr="00D04079">
        <w:rPr>
          <w:rFonts w:cstheme="minorHAnsi"/>
          <w:spacing w:val="-3"/>
          <w:sz w:val="24"/>
        </w:rPr>
        <w:t xml:space="preserve"> </w:t>
      </w:r>
      <w:r w:rsidRPr="00D04079">
        <w:rPr>
          <w:rFonts w:cstheme="minorHAnsi"/>
          <w:sz w:val="24"/>
        </w:rPr>
        <w:t>number</w:t>
      </w:r>
      <w:r w:rsidRPr="00D04079">
        <w:rPr>
          <w:rFonts w:cstheme="minorHAnsi"/>
          <w:spacing w:val="-1"/>
          <w:sz w:val="24"/>
        </w:rPr>
        <w:t xml:space="preserve"> </w:t>
      </w:r>
      <w:r w:rsidRPr="00D04079">
        <w:rPr>
          <w:rFonts w:cstheme="minorHAnsi"/>
          <w:sz w:val="24"/>
        </w:rPr>
        <w:t xml:space="preserve">and </w:t>
      </w:r>
      <w:r w:rsidRPr="00D04079">
        <w:rPr>
          <w:rFonts w:cstheme="minorHAnsi"/>
          <w:spacing w:val="-4"/>
          <w:sz w:val="24"/>
        </w:rPr>
        <w:t>title</w:t>
      </w:r>
    </w:p>
    <w:p w14:paraId="4EBE5C83" w14:textId="2C3FDCE3" w:rsidR="00991603" w:rsidRPr="00D04079" w:rsidRDefault="00991603" w:rsidP="00991603">
      <w:pPr>
        <w:pStyle w:val="ListParagraph"/>
        <w:widowControl w:val="0"/>
        <w:numPr>
          <w:ilvl w:val="2"/>
          <w:numId w:val="8"/>
        </w:numPr>
        <w:tabs>
          <w:tab w:val="left" w:pos="1539"/>
        </w:tabs>
        <w:autoSpaceDE w:val="0"/>
        <w:autoSpaceDN w:val="0"/>
        <w:spacing w:after="0" w:line="286" w:lineRule="exact"/>
        <w:ind w:left="1539" w:hanging="359"/>
        <w:contextualSpacing w:val="0"/>
        <w:rPr>
          <w:rFonts w:cstheme="minorHAnsi"/>
          <w:sz w:val="24"/>
        </w:rPr>
      </w:pPr>
      <w:r w:rsidRPr="00D04079">
        <w:rPr>
          <w:rFonts w:cstheme="minorHAnsi"/>
          <w:sz w:val="24"/>
        </w:rPr>
        <w:t>Number</w:t>
      </w:r>
      <w:r w:rsidRPr="00D04079">
        <w:rPr>
          <w:rFonts w:cstheme="minorHAnsi"/>
          <w:spacing w:val="-4"/>
          <w:sz w:val="24"/>
        </w:rPr>
        <w:t xml:space="preserve"> </w:t>
      </w:r>
      <w:r w:rsidRPr="00D04079">
        <w:rPr>
          <w:rFonts w:cstheme="minorHAnsi"/>
          <w:sz w:val="24"/>
        </w:rPr>
        <w:t>of</w:t>
      </w:r>
      <w:r w:rsidRPr="00D04079">
        <w:rPr>
          <w:rFonts w:cstheme="minorHAnsi"/>
          <w:spacing w:val="-1"/>
          <w:sz w:val="24"/>
        </w:rPr>
        <w:t xml:space="preserve"> </w:t>
      </w:r>
      <w:r w:rsidRPr="00D04079">
        <w:rPr>
          <w:rFonts w:cstheme="minorHAnsi"/>
          <w:sz w:val="24"/>
        </w:rPr>
        <w:t>credits/units</w:t>
      </w:r>
      <w:r w:rsidRPr="00D04079">
        <w:rPr>
          <w:rFonts w:cstheme="minorHAnsi"/>
          <w:spacing w:val="-2"/>
          <w:sz w:val="24"/>
        </w:rPr>
        <w:t xml:space="preserve"> </w:t>
      </w:r>
      <w:r w:rsidRPr="00D04079">
        <w:rPr>
          <w:rFonts w:cstheme="minorHAnsi"/>
          <w:sz w:val="24"/>
        </w:rPr>
        <w:t>(include</w:t>
      </w:r>
      <w:r w:rsidRPr="00D04079">
        <w:rPr>
          <w:rFonts w:cstheme="minorHAnsi"/>
          <w:spacing w:val="-2"/>
          <w:sz w:val="24"/>
        </w:rPr>
        <w:t xml:space="preserve"> </w:t>
      </w:r>
      <w:r w:rsidRPr="00D04079">
        <w:rPr>
          <w:rFonts w:cstheme="minorHAnsi"/>
          <w:sz w:val="24"/>
        </w:rPr>
        <w:t>a</w:t>
      </w:r>
      <w:r w:rsidRPr="00D04079">
        <w:rPr>
          <w:rFonts w:cstheme="minorHAnsi"/>
          <w:spacing w:val="-1"/>
          <w:sz w:val="24"/>
        </w:rPr>
        <w:t xml:space="preserve"> </w:t>
      </w:r>
      <w:hyperlink r:id="rId11" w:history="1">
        <w:r w:rsidRPr="00D04079">
          <w:rPr>
            <w:rStyle w:val="Hyperlink"/>
            <w:rFonts w:cstheme="minorHAnsi"/>
            <w:sz w:val="24"/>
          </w:rPr>
          <w:t>link</w:t>
        </w:r>
        <w:r w:rsidRPr="00D04079">
          <w:rPr>
            <w:rStyle w:val="Hyperlink"/>
            <w:rFonts w:cstheme="minorHAnsi"/>
            <w:spacing w:val="-1"/>
            <w:sz w:val="24"/>
          </w:rPr>
          <w:t xml:space="preserve"> </w:t>
        </w:r>
        <w:r w:rsidRPr="00D04079">
          <w:rPr>
            <w:rStyle w:val="Hyperlink"/>
            <w:rFonts w:cstheme="minorHAnsi"/>
            <w:sz w:val="24"/>
          </w:rPr>
          <w:t>to</w:t>
        </w:r>
        <w:r w:rsidRPr="00D04079">
          <w:rPr>
            <w:rStyle w:val="Hyperlink"/>
            <w:rFonts w:cstheme="minorHAnsi"/>
            <w:spacing w:val="-2"/>
            <w:sz w:val="24"/>
          </w:rPr>
          <w:t xml:space="preserve"> </w:t>
        </w:r>
        <w:r w:rsidRPr="00D04079">
          <w:rPr>
            <w:rStyle w:val="Hyperlink"/>
            <w:rFonts w:cstheme="minorHAnsi"/>
            <w:sz w:val="24"/>
          </w:rPr>
          <w:t>the</w:t>
        </w:r>
        <w:r w:rsidRPr="00D04079">
          <w:rPr>
            <w:rStyle w:val="Hyperlink"/>
            <w:rFonts w:cstheme="minorHAnsi"/>
            <w:spacing w:val="-2"/>
            <w:sz w:val="24"/>
          </w:rPr>
          <w:t xml:space="preserve"> </w:t>
        </w:r>
        <w:r w:rsidRPr="00D04079">
          <w:rPr>
            <w:rStyle w:val="Hyperlink"/>
            <w:rFonts w:cstheme="minorHAnsi"/>
            <w:sz w:val="24"/>
          </w:rPr>
          <w:t>federal</w:t>
        </w:r>
        <w:r w:rsidRPr="00D04079">
          <w:rPr>
            <w:rStyle w:val="Hyperlink"/>
            <w:rFonts w:cstheme="minorHAnsi"/>
            <w:spacing w:val="-1"/>
            <w:sz w:val="24"/>
          </w:rPr>
          <w:t xml:space="preserve"> </w:t>
        </w:r>
        <w:r w:rsidRPr="00D04079">
          <w:rPr>
            <w:rStyle w:val="Hyperlink"/>
            <w:rFonts w:cstheme="minorHAnsi"/>
            <w:sz w:val="24"/>
          </w:rPr>
          <w:t>definition</w:t>
        </w:r>
        <w:r w:rsidRPr="00D04079">
          <w:rPr>
            <w:rStyle w:val="Hyperlink"/>
            <w:rFonts w:cstheme="minorHAnsi"/>
            <w:spacing w:val="-1"/>
            <w:sz w:val="24"/>
          </w:rPr>
          <w:t xml:space="preserve"> </w:t>
        </w:r>
        <w:r w:rsidRPr="00D04079">
          <w:rPr>
            <w:rStyle w:val="Hyperlink"/>
            <w:rFonts w:cstheme="minorHAnsi"/>
            <w:sz w:val="24"/>
          </w:rPr>
          <w:t>of</w:t>
        </w:r>
        <w:r w:rsidRPr="00D04079">
          <w:rPr>
            <w:rStyle w:val="Hyperlink"/>
            <w:rFonts w:cstheme="minorHAnsi"/>
            <w:spacing w:val="-1"/>
            <w:sz w:val="24"/>
          </w:rPr>
          <w:t xml:space="preserve"> </w:t>
        </w:r>
        <w:r w:rsidRPr="00D04079">
          <w:rPr>
            <w:rStyle w:val="Hyperlink"/>
            <w:rFonts w:cstheme="minorHAnsi"/>
            <w:sz w:val="24"/>
          </w:rPr>
          <w:t>a</w:t>
        </w:r>
        <w:r w:rsidRPr="00D04079">
          <w:rPr>
            <w:rStyle w:val="Hyperlink"/>
            <w:rFonts w:cstheme="minorHAnsi"/>
            <w:spacing w:val="-1"/>
            <w:sz w:val="24"/>
          </w:rPr>
          <w:t xml:space="preserve"> </w:t>
        </w:r>
        <w:r w:rsidRPr="00D04079">
          <w:rPr>
            <w:rStyle w:val="Hyperlink"/>
            <w:rFonts w:cstheme="minorHAnsi"/>
            <w:sz w:val="24"/>
          </w:rPr>
          <w:t>credit</w:t>
        </w:r>
        <w:r w:rsidRPr="00D04079">
          <w:rPr>
            <w:rStyle w:val="Hyperlink"/>
            <w:rFonts w:cstheme="minorHAnsi"/>
            <w:spacing w:val="-2"/>
            <w:sz w:val="24"/>
          </w:rPr>
          <w:t xml:space="preserve"> hour</w:t>
        </w:r>
      </w:hyperlink>
      <w:r w:rsidRPr="00D04079">
        <w:rPr>
          <w:rFonts w:cstheme="minorHAnsi"/>
          <w:spacing w:val="-2"/>
          <w:sz w:val="24"/>
        </w:rPr>
        <w:t>)</w:t>
      </w:r>
    </w:p>
    <w:p w14:paraId="77EFF9DC" w14:textId="3046BDDE" w:rsidR="00991603" w:rsidRPr="00D04079" w:rsidRDefault="00991603" w:rsidP="00991603">
      <w:pPr>
        <w:pStyle w:val="Heading2"/>
        <w:numPr>
          <w:ilvl w:val="2"/>
          <w:numId w:val="8"/>
        </w:numPr>
        <w:tabs>
          <w:tab w:val="left" w:pos="1539"/>
        </w:tabs>
        <w:spacing w:line="276" w:lineRule="exact"/>
        <w:ind w:left="1539" w:hanging="359"/>
        <w:rPr>
          <w:rFonts w:asciiTheme="minorHAnsi" w:hAnsiTheme="minorHAnsi" w:cstheme="minorHAnsi"/>
        </w:rPr>
      </w:pPr>
      <w:r w:rsidRPr="00D04079">
        <w:rPr>
          <w:rFonts w:asciiTheme="minorHAnsi" w:hAnsiTheme="minorHAnsi" w:cstheme="minorHAnsi"/>
        </w:rPr>
        <w:t>University</w:t>
      </w:r>
      <w:r w:rsidRPr="00D04079">
        <w:rPr>
          <w:rFonts w:asciiTheme="minorHAnsi" w:hAnsiTheme="minorHAnsi" w:cstheme="minorHAnsi"/>
          <w:spacing w:val="-2"/>
        </w:rPr>
        <w:t xml:space="preserve"> </w:t>
      </w:r>
      <w:r w:rsidRPr="00D04079">
        <w:rPr>
          <w:rFonts w:asciiTheme="minorHAnsi" w:hAnsiTheme="minorHAnsi" w:cstheme="minorHAnsi"/>
        </w:rPr>
        <w:t>requirements</w:t>
      </w:r>
      <w:r w:rsidRPr="00D04079">
        <w:rPr>
          <w:rFonts w:asciiTheme="minorHAnsi" w:hAnsiTheme="minorHAnsi" w:cstheme="minorHAnsi"/>
          <w:spacing w:val="-3"/>
        </w:rPr>
        <w:t xml:space="preserve"> </w:t>
      </w:r>
      <w:r w:rsidRPr="00D04079">
        <w:rPr>
          <w:rFonts w:asciiTheme="minorHAnsi" w:hAnsiTheme="minorHAnsi" w:cstheme="minorHAnsi"/>
        </w:rPr>
        <w:t>(i.e.,</w:t>
      </w:r>
      <w:r w:rsidRPr="00D04079">
        <w:rPr>
          <w:rFonts w:asciiTheme="minorHAnsi" w:hAnsiTheme="minorHAnsi" w:cstheme="minorHAnsi"/>
          <w:spacing w:val="-2"/>
        </w:rPr>
        <w:t xml:space="preserve"> </w:t>
      </w:r>
      <w:hyperlink r:id="rId12" w:history="1">
        <w:r w:rsidRPr="00D04079">
          <w:rPr>
            <w:rStyle w:val="Hyperlink"/>
            <w:rFonts w:asciiTheme="minorHAnsi" w:hAnsiTheme="minorHAnsi" w:cstheme="minorHAnsi"/>
          </w:rPr>
          <w:t>DISC</w:t>
        </w:r>
      </w:hyperlink>
      <w:r w:rsidRPr="00D04079">
        <w:rPr>
          <w:rFonts w:asciiTheme="minorHAnsi" w:hAnsiTheme="minorHAnsi" w:cstheme="minorHAnsi"/>
        </w:rPr>
        <w:t>,</w:t>
      </w:r>
      <w:r w:rsidRPr="00D04079">
        <w:rPr>
          <w:rFonts w:asciiTheme="minorHAnsi" w:hAnsiTheme="minorHAnsi" w:cstheme="minorHAnsi"/>
          <w:spacing w:val="-2"/>
        </w:rPr>
        <w:t xml:space="preserve"> </w:t>
      </w:r>
      <w:hyperlink r:id="rId13" w:history="1">
        <w:r w:rsidRPr="00D04079">
          <w:rPr>
            <w:rStyle w:val="Hyperlink"/>
            <w:rFonts w:asciiTheme="minorHAnsi" w:hAnsiTheme="minorHAnsi" w:cstheme="minorHAnsi"/>
          </w:rPr>
          <w:t>WI</w:t>
        </w:r>
      </w:hyperlink>
      <w:r w:rsidRPr="00D04079">
        <w:rPr>
          <w:rFonts w:asciiTheme="minorHAnsi" w:hAnsiTheme="minorHAnsi" w:cstheme="minorHAnsi"/>
        </w:rPr>
        <w:t>,</w:t>
      </w:r>
      <w:r w:rsidRPr="00D04079">
        <w:rPr>
          <w:rFonts w:asciiTheme="minorHAnsi" w:hAnsiTheme="minorHAnsi" w:cstheme="minorHAnsi"/>
          <w:spacing w:val="-2"/>
        </w:rPr>
        <w:t>)</w:t>
      </w:r>
    </w:p>
    <w:p w14:paraId="4C5158D1" w14:textId="77777777" w:rsidR="00991603" w:rsidRPr="00D04079" w:rsidRDefault="00991603" w:rsidP="00991603">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sz w:val="24"/>
        </w:rPr>
      </w:pPr>
      <w:r w:rsidRPr="00D04079">
        <w:rPr>
          <w:rFonts w:cstheme="minorHAnsi"/>
          <w:sz w:val="24"/>
        </w:rPr>
        <w:t>Modality/meeting</w:t>
      </w:r>
      <w:r w:rsidRPr="00D04079">
        <w:rPr>
          <w:rFonts w:cstheme="minorHAnsi"/>
          <w:spacing w:val="-4"/>
          <w:sz w:val="24"/>
        </w:rPr>
        <w:t xml:space="preserve"> </w:t>
      </w:r>
      <w:r w:rsidRPr="00D04079">
        <w:rPr>
          <w:rFonts w:cstheme="minorHAnsi"/>
          <w:sz w:val="24"/>
        </w:rPr>
        <w:t>time</w:t>
      </w:r>
      <w:r w:rsidRPr="00D04079">
        <w:rPr>
          <w:rFonts w:cstheme="minorHAnsi"/>
          <w:spacing w:val="-2"/>
          <w:sz w:val="24"/>
        </w:rPr>
        <w:t xml:space="preserve"> </w:t>
      </w:r>
      <w:r w:rsidRPr="00D04079">
        <w:rPr>
          <w:rFonts w:cstheme="minorHAnsi"/>
          <w:sz w:val="24"/>
        </w:rPr>
        <w:t>and</w:t>
      </w:r>
      <w:r w:rsidRPr="00D04079">
        <w:rPr>
          <w:rFonts w:cstheme="minorHAnsi"/>
          <w:spacing w:val="-1"/>
          <w:sz w:val="24"/>
        </w:rPr>
        <w:t xml:space="preserve"> </w:t>
      </w:r>
      <w:r w:rsidRPr="00D04079">
        <w:rPr>
          <w:rFonts w:cstheme="minorHAnsi"/>
          <w:spacing w:val="-2"/>
          <w:sz w:val="24"/>
        </w:rPr>
        <w:t>place</w:t>
      </w:r>
    </w:p>
    <w:p w14:paraId="67C93958" w14:textId="77777777" w:rsidR="00991603" w:rsidRPr="00D04079" w:rsidRDefault="00991603" w:rsidP="00991603">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sz w:val="24"/>
        </w:rPr>
      </w:pPr>
      <w:r w:rsidRPr="00D04079">
        <w:rPr>
          <w:rFonts w:cstheme="minorHAnsi"/>
          <w:sz w:val="24"/>
        </w:rPr>
        <w:t>Semester/Term</w:t>
      </w:r>
      <w:r w:rsidRPr="00D04079">
        <w:rPr>
          <w:rFonts w:cstheme="minorHAnsi"/>
          <w:spacing w:val="-3"/>
          <w:sz w:val="24"/>
        </w:rPr>
        <w:t xml:space="preserve"> </w:t>
      </w:r>
      <w:r w:rsidRPr="00D04079">
        <w:rPr>
          <w:rFonts w:cstheme="minorHAnsi"/>
          <w:sz w:val="24"/>
        </w:rPr>
        <w:t>(and</w:t>
      </w:r>
      <w:r w:rsidRPr="00D04079">
        <w:rPr>
          <w:rFonts w:cstheme="minorHAnsi"/>
          <w:spacing w:val="-3"/>
          <w:sz w:val="24"/>
        </w:rPr>
        <w:t xml:space="preserve"> </w:t>
      </w:r>
      <w:r w:rsidRPr="00D04079">
        <w:rPr>
          <w:rFonts w:cstheme="minorHAnsi"/>
          <w:sz w:val="24"/>
        </w:rPr>
        <w:t>start/end</w:t>
      </w:r>
      <w:r w:rsidRPr="00D04079">
        <w:rPr>
          <w:rFonts w:cstheme="minorHAnsi"/>
          <w:spacing w:val="-2"/>
          <w:sz w:val="24"/>
        </w:rPr>
        <w:t xml:space="preserve"> dates)</w:t>
      </w:r>
    </w:p>
    <w:p w14:paraId="2DA9C2A1" w14:textId="77777777" w:rsidR="00991603" w:rsidRPr="00D04079" w:rsidRDefault="00991603" w:rsidP="00991603">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sz w:val="24"/>
        </w:rPr>
      </w:pPr>
      <w:r w:rsidRPr="00D04079">
        <w:rPr>
          <w:rFonts w:cstheme="minorHAnsi"/>
          <w:spacing w:val="-2"/>
          <w:sz w:val="24"/>
        </w:rPr>
        <w:t>Department/program</w:t>
      </w:r>
    </w:p>
    <w:p w14:paraId="649C7646" w14:textId="77777777" w:rsidR="00991603" w:rsidRPr="00D04079" w:rsidRDefault="00991603" w:rsidP="00991603">
      <w:pPr>
        <w:pStyle w:val="ListParagraph"/>
        <w:widowControl w:val="0"/>
        <w:numPr>
          <w:ilvl w:val="2"/>
          <w:numId w:val="8"/>
        </w:numPr>
        <w:tabs>
          <w:tab w:val="left" w:pos="1539"/>
        </w:tabs>
        <w:autoSpaceDE w:val="0"/>
        <w:autoSpaceDN w:val="0"/>
        <w:spacing w:after="0" w:line="275" w:lineRule="exact"/>
        <w:ind w:left="1539" w:hanging="359"/>
        <w:contextualSpacing w:val="0"/>
        <w:rPr>
          <w:rFonts w:cstheme="minorHAnsi"/>
          <w:i/>
          <w:sz w:val="24"/>
        </w:rPr>
      </w:pPr>
      <w:r w:rsidRPr="00D04079">
        <w:rPr>
          <w:rFonts w:cstheme="minorHAnsi"/>
          <w:i/>
          <w:sz w:val="24"/>
        </w:rPr>
        <w:t>Course</w:t>
      </w:r>
      <w:r w:rsidRPr="00D04079">
        <w:rPr>
          <w:rFonts w:cstheme="minorHAnsi"/>
          <w:i/>
          <w:spacing w:val="-1"/>
          <w:sz w:val="24"/>
        </w:rPr>
        <w:t xml:space="preserve"> </w:t>
      </w:r>
      <w:r w:rsidRPr="00D04079">
        <w:rPr>
          <w:rFonts w:cstheme="minorHAnsi"/>
          <w:i/>
          <w:spacing w:val="-2"/>
          <w:sz w:val="24"/>
        </w:rPr>
        <w:t>prerequisites</w:t>
      </w:r>
    </w:p>
    <w:p w14:paraId="6B7D4942" w14:textId="77777777" w:rsidR="00372C64" w:rsidRPr="00D04079" w:rsidRDefault="00372C64" w:rsidP="00372C64">
      <w:pPr>
        <w:pStyle w:val="ListParagraph"/>
        <w:widowControl w:val="0"/>
        <w:numPr>
          <w:ilvl w:val="2"/>
          <w:numId w:val="8"/>
        </w:numPr>
        <w:tabs>
          <w:tab w:val="left" w:pos="1539"/>
        </w:tabs>
        <w:autoSpaceDE w:val="0"/>
        <w:autoSpaceDN w:val="0"/>
        <w:spacing w:after="0" w:line="275" w:lineRule="exact"/>
        <w:rPr>
          <w:rFonts w:cstheme="minorHAnsi"/>
          <w:i/>
          <w:sz w:val="24"/>
        </w:rPr>
      </w:pPr>
      <w:r w:rsidRPr="00D04079">
        <w:rPr>
          <w:rFonts w:cstheme="minorHAnsi"/>
          <w:b/>
          <w:bCs/>
          <w:i/>
          <w:sz w:val="24"/>
        </w:rPr>
        <w:t>Simultaneous 700/800 course designation (Graduate vs. Undergraduate standard in course)</w:t>
      </w:r>
    </w:p>
    <w:p w14:paraId="0B1B65E9" w14:textId="77777777" w:rsidR="00372C64" w:rsidRPr="00D04079" w:rsidRDefault="00372C64" w:rsidP="0010651F">
      <w:pPr>
        <w:pStyle w:val="ListParagraph"/>
        <w:widowControl w:val="0"/>
        <w:numPr>
          <w:ilvl w:val="1"/>
          <w:numId w:val="8"/>
        </w:numPr>
        <w:tabs>
          <w:tab w:val="left" w:pos="1539"/>
        </w:tabs>
        <w:autoSpaceDE w:val="0"/>
        <w:autoSpaceDN w:val="0"/>
        <w:spacing w:after="0" w:line="275" w:lineRule="exact"/>
        <w:rPr>
          <w:rFonts w:cstheme="minorHAnsi"/>
          <w:b/>
          <w:bCs/>
          <w:iCs/>
          <w:sz w:val="24"/>
        </w:rPr>
      </w:pPr>
      <w:r w:rsidRPr="00D04079">
        <w:rPr>
          <w:rFonts w:cstheme="minorHAnsi"/>
          <w:b/>
          <w:bCs/>
          <w:iCs/>
          <w:sz w:val="24"/>
        </w:rPr>
        <w:t>Instructor Information</w:t>
      </w:r>
    </w:p>
    <w:p w14:paraId="35215C9C" w14:textId="77777777" w:rsidR="00372C64" w:rsidRPr="00D04079" w:rsidRDefault="00372C64" w:rsidP="00372C64">
      <w:pPr>
        <w:pStyle w:val="ListParagraph"/>
        <w:widowControl w:val="0"/>
        <w:numPr>
          <w:ilvl w:val="2"/>
          <w:numId w:val="8"/>
        </w:numPr>
        <w:tabs>
          <w:tab w:val="left" w:pos="1539"/>
        </w:tabs>
        <w:autoSpaceDE w:val="0"/>
        <w:autoSpaceDN w:val="0"/>
        <w:spacing w:after="0" w:line="275" w:lineRule="exact"/>
        <w:rPr>
          <w:rFonts w:cstheme="minorHAnsi"/>
          <w:b/>
          <w:bCs/>
          <w:iCs/>
          <w:sz w:val="24"/>
        </w:rPr>
      </w:pPr>
      <w:r w:rsidRPr="00D04079">
        <w:rPr>
          <w:rFonts w:cstheme="minorHAnsi"/>
          <w:b/>
          <w:bCs/>
          <w:iCs/>
          <w:sz w:val="24"/>
        </w:rPr>
        <w:t>Instructor name, title/rank, and department/program affiliation</w:t>
      </w:r>
    </w:p>
    <w:p w14:paraId="5BEA92A7" w14:textId="77777777" w:rsidR="00372C64" w:rsidRPr="00D04079" w:rsidRDefault="00372C64" w:rsidP="00372C64">
      <w:pPr>
        <w:pStyle w:val="ListParagraph"/>
        <w:widowControl w:val="0"/>
        <w:numPr>
          <w:ilvl w:val="2"/>
          <w:numId w:val="8"/>
        </w:numPr>
        <w:tabs>
          <w:tab w:val="left" w:pos="1539"/>
        </w:tabs>
        <w:autoSpaceDE w:val="0"/>
        <w:autoSpaceDN w:val="0"/>
        <w:spacing w:after="0" w:line="275" w:lineRule="exact"/>
        <w:rPr>
          <w:rFonts w:cstheme="minorHAnsi"/>
          <w:b/>
          <w:bCs/>
          <w:iCs/>
          <w:sz w:val="24"/>
        </w:rPr>
      </w:pPr>
      <w:r w:rsidRPr="00D04079">
        <w:rPr>
          <w:rFonts w:cstheme="minorHAnsi"/>
          <w:b/>
          <w:bCs/>
          <w:iCs/>
          <w:sz w:val="24"/>
        </w:rPr>
        <w:t>Preferred contact method and information</w:t>
      </w:r>
    </w:p>
    <w:p w14:paraId="51090388" w14:textId="77777777" w:rsidR="00372C64" w:rsidRPr="00D04079" w:rsidRDefault="00372C64" w:rsidP="00362CDE">
      <w:pPr>
        <w:pStyle w:val="ListParagraph"/>
        <w:widowControl w:val="0"/>
        <w:numPr>
          <w:ilvl w:val="3"/>
          <w:numId w:val="8"/>
        </w:numPr>
        <w:tabs>
          <w:tab w:val="left" w:pos="1539"/>
        </w:tabs>
        <w:autoSpaceDE w:val="0"/>
        <w:autoSpaceDN w:val="0"/>
        <w:spacing w:after="0" w:line="275" w:lineRule="exact"/>
        <w:rPr>
          <w:rFonts w:cstheme="minorHAnsi"/>
          <w:b/>
          <w:bCs/>
          <w:iCs/>
          <w:sz w:val="24"/>
        </w:rPr>
      </w:pPr>
      <w:r w:rsidRPr="00D04079">
        <w:rPr>
          <w:rFonts w:cstheme="minorHAnsi"/>
          <w:b/>
          <w:bCs/>
          <w:iCs/>
          <w:sz w:val="24"/>
        </w:rPr>
        <w:t>Email address with availability/response time</w:t>
      </w:r>
    </w:p>
    <w:p w14:paraId="770167D3" w14:textId="7290CDC6" w:rsidR="00372C64" w:rsidRPr="00D04079" w:rsidRDefault="00372C64" w:rsidP="00362CDE">
      <w:pPr>
        <w:pStyle w:val="ListParagraph"/>
        <w:widowControl w:val="0"/>
        <w:numPr>
          <w:ilvl w:val="3"/>
          <w:numId w:val="8"/>
        </w:numPr>
        <w:tabs>
          <w:tab w:val="left" w:pos="1539"/>
        </w:tabs>
        <w:autoSpaceDE w:val="0"/>
        <w:autoSpaceDN w:val="0"/>
        <w:spacing w:after="0" w:line="275" w:lineRule="exact"/>
        <w:rPr>
          <w:rFonts w:cstheme="minorHAnsi"/>
          <w:b/>
          <w:bCs/>
          <w:iCs/>
          <w:sz w:val="24"/>
        </w:rPr>
      </w:pPr>
      <w:r w:rsidRPr="00D04079">
        <w:rPr>
          <w:rFonts w:cstheme="minorHAnsi"/>
          <w:b/>
          <w:bCs/>
          <w:iCs/>
          <w:sz w:val="24"/>
        </w:rPr>
        <w:t>Office address and phone number</w:t>
      </w:r>
    </w:p>
    <w:p w14:paraId="4F322279" w14:textId="3F90ADBD" w:rsidR="00362CDE" w:rsidRPr="00D04079" w:rsidRDefault="00362CDE" w:rsidP="00362CDE">
      <w:pPr>
        <w:pStyle w:val="ListParagraph"/>
        <w:widowControl w:val="0"/>
        <w:numPr>
          <w:ilvl w:val="3"/>
          <w:numId w:val="8"/>
        </w:numPr>
        <w:tabs>
          <w:tab w:val="left" w:pos="1539"/>
        </w:tabs>
        <w:autoSpaceDE w:val="0"/>
        <w:autoSpaceDN w:val="0"/>
        <w:spacing w:after="0" w:line="275" w:lineRule="exact"/>
        <w:rPr>
          <w:rFonts w:cstheme="minorHAnsi"/>
          <w:b/>
          <w:bCs/>
          <w:iCs/>
          <w:sz w:val="24"/>
        </w:rPr>
      </w:pPr>
      <w:r w:rsidRPr="00D04079">
        <w:rPr>
          <w:rFonts w:cstheme="minorHAnsi"/>
          <w:b/>
          <w:bCs/>
          <w:iCs/>
          <w:sz w:val="24"/>
        </w:rPr>
        <w:t>Office hours and location (physical or remote)</w:t>
      </w:r>
    </w:p>
    <w:p w14:paraId="13A44E0B" w14:textId="77777777" w:rsidR="006B0A3F" w:rsidRPr="00D04079" w:rsidRDefault="006B0A3F" w:rsidP="006B0A3F">
      <w:pPr>
        <w:pStyle w:val="ListParagraph"/>
        <w:widowControl w:val="0"/>
        <w:numPr>
          <w:ilvl w:val="2"/>
          <w:numId w:val="8"/>
        </w:numPr>
        <w:tabs>
          <w:tab w:val="left" w:pos="1539"/>
        </w:tabs>
        <w:autoSpaceDE w:val="0"/>
        <w:autoSpaceDN w:val="0"/>
        <w:spacing w:after="0" w:line="240" w:lineRule="auto"/>
        <w:ind w:left="1539" w:hanging="359"/>
        <w:contextualSpacing w:val="0"/>
        <w:rPr>
          <w:rFonts w:cstheme="minorHAnsi"/>
          <w:i/>
          <w:sz w:val="24"/>
        </w:rPr>
      </w:pPr>
      <w:r w:rsidRPr="00D04079">
        <w:rPr>
          <w:rFonts w:cstheme="minorHAnsi"/>
          <w:i/>
          <w:sz w:val="24"/>
        </w:rPr>
        <w:t>Names</w:t>
      </w:r>
      <w:r w:rsidRPr="00D04079">
        <w:rPr>
          <w:rFonts w:cstheme="minorHAnsi"/>
          <w:i/>
          <w:spacing w:val="-2"/>
          <w:sz w:val="24"/>
        </w:rPr>
        <w:t xml:space="preserve"> </w:t>
      </w:r>
      <w:r w:rsidRPr="00D04079">
        <w:rPr>
          <w:rFonts w:cstheme="minorHAnsi"/>
          <w:i/>
          <w:sz w:val="24"/>
        </w:rPr>
        <w:t>and</w:t>
      </w:r>
      <w:r w:rsidRPr="00D04079">
        <w:rPr>
          <w:rFonts w:cstheme="minorHAnsi"/>
          <w:i/>
          <w:spacing w:val="-1"/>
          <w:sz w:val="24"/>
        </w:rPr>
        <w:t xml:space="preserve"> </w:t>
      </w:r>
      <w:r w:rsidRPr="00D04079">
        <w:rPr>
          <w:rFonts w:cstheme="minorHAnsi"/>
          <w:i/>
          <w:sz w:val="24"/>
        </w:rPr>
        <w:t>contact</w:t>
      </w:r>
      <w:r w:rsidRPr="00D04079">
        <w:rPr>
          <w:rFonts w:cstheme="minorHAnsi"/>
          <w:i/>
          <w:spacing w:val="-2"/>
          <w:sz w:val="24"/>
        </w:rPr>
        <w:t xml:space="preserve"> </w:t>
      </w:r>
      <w:r w:rsidRPr="00D04079">
        <w:rPr>
          <w:rFonts w:cstheme="minorHAnsi"/>
          <w:i/>
          <w:sz w:val="24"/>
        </w:rPr>
        <w:t>information</w:t>
      </w:r>
      <w:r w:rsidRPr="00D04079">
        <w:rPr>
          <w:rFonts w:cstheme="minorHAnsi"/>
          <w:i/>
          <w:spacing w:val="-2"/>
          <w:sz w:val="24"/>
        </w:rPr>
        <w:t xml:space="preserve"> </w:t>
      </w:r>
      <w:r w:rsidRPr="00D04079">
        <w:rPr>
          <w:rFonts w:cstheme="minorHAnsi"/>
          <w:i/>
          <w:sz w:val="24"/>
        </w:rPr>
        <w:t>for</w:t>
      </w:r>
      <w:r w:rsidRPr="00D04079">
        <w:rPr>
          <w:rFonts w:cstheme="minorHAnsi"/>
          <w:i/>
          <w:spacing w:val="-2"/>
          <w:sz w:val="24"/>
        </w:rPr>
        <w:t xml:space="preserve"> </w:t>
      </w:r>
      <w:r w:rsidRPr="00D04079">
        <w:rPr>
          <w:rFonts w:cstheme="minorHAnsi"/>
          <w:i/>
          <w:sz w:val="24"/>
        </w:rPr>
        <w:t>teaching</w:t>
      </w:r>
      <w:r w:rsidRPr="00D04079">
        <w:rPr>
          <w:rFonts w:cstheme="minorHAnsi"/>
          <w:i/>
          <w:spacing w:val="-1"/>
          <w:sz w:val="24"/>
        </w:rPr>
        <w:t xml:space="preserve"> </w:t>
      </w:r>
      <w:r w:rsidRPr="00D04079">
        <w:rPr>
          <w:rFonts w:cstheme="minorHAnsi"/>
          <w:i/>
          <w:spacing w:val="-2"/>
          <w:sz w:val="24"/>
        </w:rPr>
        <w:t>assistants</w:t>
      </w:r>
    </w:p>
    <w:p w14:paraId="2152BC96" w14:textId="77777777" w:rsidR="006B0A3F" w:rsidRPr="00D04079" w:rsidRDefault="006B0A3F" w:rsidP="00D01FEA">
      <w:pPr>
        <w:pStyle w:val="BodyText"/>
        <w:spacing w:before="100" w:line="276" w:lineRule="exact"/>
        <w:ind w:left="100" w:firstLine="0"/>
        <w:rPr>
          <w:rFonts w:asciiTheme="minorHAnsi" w:hAnsiTheme="minorHAnsi" w:cstheme="minorHAnsi"/>
          <w:b w:val="0"/>
          <w:bCs w:val="0"/>
          <w:sz w:val="24"/>
          <w:szCs w:val="24"/>
        </w:rPr>
      </w:pPr>
      <w:r w:rsidRPr="00D04079">
        <w:rPr>
          <w:rFonts w:asciiTheme="minorHAnsi" w:hAnsiTheme="minorHAnsi" w:cstheme="minorHAnsi"/>
          <w:b w:val="0"/>
          <w:bCs w:val="0"/>
          <w:sz w:val="24"/>
          <w:szCs w:val="24"/>
        </w:rPr>
        <w:t>Course</w:t>
      </w:r>
      <w:r w:rsidRPr="00D04079">
        <w:rPr>
          <w:rFonts w:asciiTheme="minorHAnsi" w:hAnsiTheme="minorHAnsi" w:cstheme="minorHAnsi"/>
          <w:b w:val="0"/>
          <w:bCs w:val="0"/>
          <w:spacing w:val="-1"/>
          <w:sz w:val="24"/>
          <w:szCs w:val="24"/>
        </w:rPr>
        <w:t xml:space="preserve"> </w:t>
      </w:r>
      <w:r w:rsidRPr="00D04079">
        <w:rPr>
          <w:rFonts w:asciiTheme="minorHAnsi" w:hAnsiTheme="minorHAnsi" w:cstheme="minorHAnsi"/>
          <w:b w:val="0"/>
          <w:bCs w:val="0"/>
          <w:spacing w:val="-2"/>
          <w:sz w:val="24"/>
          <w:szCs w:val="24"/>
        </w:rPr>
        <w:t>Summary</w:t>
      </w:r>
    </w:p>
    <w:p w14:paraId="7E198FFE" w14:textId="77777777" w:rsidR="006B0A3F" w:rsidRPr="00D04079" w:rsidRDefault="006B0A3F" w:rsidP="006B0A3F">
      <w:pPr>
        <w:pStyle w:val="ListParagraph"/>
        <w:widowControl w:val="0"/>
        <w:numPr>
          <w:ilvl w:val="1"/>
          <w:numId w:val="8"/>
        </w:numPr>
        <w:tabs>
          <w:tab w:val="left" w:pos="819"/>
        </w:tabs>
        <w:autoSpaceDE w:val="0"/>
        <w:autoSpaceDN w:val="0"/>
        <w:spacing w:after="0" w:line="294" w:lineRule="exact"/>
        <w:ind w:left="819" w:hanging="359"/>
        <w:contextualSpacing w:val="0"/>
        <w:rPr>
          <w:rFonts w:cstheme="minorHAnsi"/>
          <w:sz w:val="24"/>
        </w:rPr>
      </w:pPr>
      <w:r w:rsidRPr="00D04079">
        <w:rPr>
          <w:rFonts w:cstheme="minorHAnsi"/>
          <w:sz w:val="24"/>
        </w:rPr>
        <w:t>Course</w:t>
      </w:r>
      <w:r w:rsidRPr="00D04079">
        <w:rPr>
          <w:rFonts w:cstheme="minorHAnsi"/>
          <w:spacing w:val="-2"/>
          <w:sz w:val="24"/>
        </w:rPr>
        <w:t xml:space="preserve"> </w:t>
      </w:r>
      <w:r w:rsidRPr="00D04079">
        <w:rPr>
          <w:rFonts w:cstheme="minorHAnsi"/>
          <w:sz w:val="24"/>
        </w:rPr>
        <w:t>description</w:t>
      </w:r>
      <w:r w:rsidRPr="00D04079">
        <w:rPr>
          <w:rFonts w:cstheme="minorHAnsi"/>
          <w:spacing w:val="-2"/>
          <w:sz w:val="24"/>
        </w:rPr>
        <w:t xml:space="preserve"> </w:t>
      </w:r>
      <w:r w:rsidRPr="00D04079">
        <w:rPr>
          <w:rFonts w:cstheme="minorHAnsi"/>
          <w:sz w:val="24"/>
        </w:rPr>
        <w:t>(minimum</w:t>
      </w:r>
      <w:r w:rsidRPr="00D04079">
        <w:rPr>
          <w:rFonts w:cstheme="minorHAnsi"/>
          <w:spacing w:val="-1"/>
          <w:sz w:val="24"/>
        </w:rPr>
        <w:t xml:space="preserve"> </w:t>
      </w:r>
      <w:r w:rsidRPr="00D04079">
        <w:rPr>
          <w:rFonts w:cstheme="minorHAnsi"/>
          <w:sz w:val="24"/>
        </w:rPr>
        <w:t>course</w:t>
      </w:r>
      <w:r w:rsidRPr="00D04079">
        <w:rPr>
          <w:rFonts w:cstheme="minorHAnsi"/>
          <w:spacing w:val="-3"/>
          <w:sz w:val="24"/>
        </w:rPr>
        <w:t xml:space="preserve"> </w:t>
      </w:r>
      <w:r w:rsidRPr="00D04079">
        <w:rPr>
          <w:rFonts w:cstheme="minorHAnsi"/>
          <w:sz w:val="24"/>
        </w:rPr>
        <w:t>catalog</w:t>
      </w:r>
      <w:r w:rsidRPr="00D04079">
        <w:rPr>
          <w:rFonts w:cstheme="minorHAnsi"/>
          <w:spacing w:val="-1"/>
          <w:sz w:val="24"/>
        </w:rPr>
        <w:t xml:space="preserve"> </w:t>
      </w:r>
      <w:r w:rsidRPr="00D04079">
        <w:rPr>
          <w:rFonts w:cstheme="minorHAnsi"/>
          <w:spacing w:val="-2"/>
          <w:sz w:val="24"/>
        </w:rPr>
        <w:t>description)</w:t>
      </w:r>
    </w:p>
    <w:p w14:paraId="35B60ABF" w14:textId="77777777" w:rsidR="006B0A3F" w:rsidRPr="00D04079" w:rsidRDefault="006B0A3F" w:rsidP="006B0A3F">
      <w:pPr>
        <w:pStyle w:val="ListParagraph"/>
        <w:widowControl w:val="0"/>
        <w:numPr>
          <w:ilvl w:val="2"/>
          <w:numId w:val="8"/>
        </w:numPr>
        <w:tabs>
          <w:tab w:val="left" w:pos="1539"/>
        </w:tabs>
        <w:autoSpaceDE w:val="0"/>
        <w:autoSpaceDN w:val="0"/>
        <w:spacing w:after="0" w:line="285" w:lineRule="exact"/>
        <w:ind w:left="1539" w:hanging="359"/>
        <w:contextualSpacing w:val="0"/>
        <w:rPr>
          <w:rFonts w:cstheme="minorHAnsi"/>
          <w:sz w:val="24"/>
        </w:rPr>
      </w:pPr>
      <w:r w:rsidRPr="00D04079">
        <w:rPr>
          <w:rFonts w:cstheme="minorHAnsi"/>
          <w:sz w:val="24"/>
        </w:rPr>
        <w:t>Format</w:t>
      </w:r>
      <w:r w:rsidRPr="00D04079">
        <w:rPr>
          <w:rFonts w:cstheme="minorHAnsi"/>
          <w:spacing w:val="-3"/>
          <w:sz w:val="24"/>
        </w:rPr>
        <w:t xml:space="preserve"> </w:t>
      </w:r>
      <w:r w:rsidRPr="00D04079">
        <w:rPr>
          <w:rFonts w:cstheme="minorHAnsi"/>
          <w:sz w:val="24"/>
        </w:rPr>
        <w:t>(e.g.,</w:t>
      </w:r>
      <w:r w:rsidRPr="00D04079">
        <w:rPr>
          <w:rFonts w:cstheme="minorHAnsi"/>
          <w:spacing w:val="-2"/>
          <w:sz w:val="24"/>
        </w:rPr>
        <w:t xml:space="preserve"> </w:t>
      </w:r>
      <w:r w:rsidRPr="00D04079">
        <w:rPr>
          <w:rFonts w:cstheme="minorHAnsi"/>
          <w:sz w:val="24"/>
        </w:rPr>
        <w:t>lecture</w:t>
      </w:r>
      <w:r w:rsidRPr="00D04079">
        <w:rPr>
          <w:rFonts w:cstheme="minorHAnsi"/>
          <w:spacing w:val="-2"/>
          <w:sz w:val="24"/>
        </w:rPr>
        <w:t xml:space="preserve"> </w:t>
      </w:r>
      <w:r w:rsidRPr="00D04079">
        <w:rPr>
          <w:rFonts w:cstheme="minorHAnsi"/>
          <w:sz w:val="24"/>
        </w:rPr>
        <w:t>plus</w:t>
      </w:r>
      <w:r w:rsidRPr="00D04079">
        <w:rPr>
          <w:rFonts w:cstheme="minorHAnsi"/>
          <w:spacing w:val="-2"/>
          <w:sz w:val="24"/>
        </w:rPr>
        <w:t xml:space="preserve"> </w:t>
      </w:r>
      <w:r w:rsidRPr="00D04079">
        <w:rPr>
          <w:rFonts w:cstheme="minorHAnsi"/>
          <w:sz w:val="24"/>
        </w:rPr>
        <w:t>lab/discussion</w:t>
      </w:r>
      <w:r w:rsidRPr="00D04079">
        <w:rPr>
          <w:rFonts w:cstheme="minorHAnsi"/>
          <w:spacing w:val="-2"/>
          <w:sz w:val="24"/>
        </w:rPr>
        <w:t xml:space="preserve"> etc.)</w:t>
      </w:r>
    </w:p>
    <w:p w14:paraId="23C70473" w14:textId="77777777" w:rsidR="006B0A3F" w:rsidRPr="00D04079" w:rsidRDefault="006B0A3F" w:rsidP="006B0A3F">
      <w:pPr>
        <w:pStyle w:val="ListParagraph"/>
        <w:widowControl w:val="0"/>
        <w:numPr>
          <w:ilvl w:val="2"/>
          <w:numId w:val="8"/>
        </w:numPr>
        <w:tabs>
          <w:tab w:val="left" w:pos="1539"/>
        </w:tabs>
        <w:autoSpaceDE w:val="0"/>
        <w:autoSpaceDN w:val="0"/>
        <w:spacing w:after="0" w:line="275" w:lineRule="exact"/>
        <w:ind w:left="1539" w:hanging="359"/>
        <w:contextualSpacing w:val="0"/>
        <w:rPr>
          <w:rFonts w:cstheme="minorHAnsi"/>
          <w:sz w:val="24"/>
        </w:rPr>
      </w:pPr>
      <w:r w:rsidRPr="00D04079">
        <w:rPr>
          <w:rFonts w:cstheme="minorHAnsi"/>
          <w:b/>
          <w:sz w:val="24"/>
        </w:rPr>
        <w:t>Course</w:t>
      </w:r>
      <w:r w:rsidRPr="00D04079">
        <w:rPr>
          <w:rFonts w:cstheme="minorHAnsi"/>
          <w:b/>
          <w:spacing w:val="-5"/>
          <w:sz w:val="24"/>
        </w:rPr>
        <w:t xml:space="preserve"> </w:t>
      </w:r>
      <w:r w:rsidRPr="00D04079">
        <w:rPr>
          <w:rFonts w:cstheme="minorHAnsi"/>
          <w:b/>
          <w:sz w:val="24"/>
        </w:rPr>
        <w:t>SLO’s</w:t>
      </w:r>
      <w:r w:rsidRPr="00D04079">
        <w:rPr>
          <w:rFonts w:cstheme="minorHAnsi"/>
          <w:b/>
          <w:spacing w:val="-2"/>
          <w:sz w:val="24"/>
        </w:rPr>
        <w:t xml:space="preserve"> </w:t>
      </w:r>
      <w:r w:rsidRPr="00D04079">
        <w:rPr>
          <w:rFonts w:cstheme="minorHAnsi"/>
          <w:sz w:val="24"/>
        </w:rPr>
        <w:t>(</w:t>
      </w:r>
      <w:r w:rsidRPr="00D04079">
        <w:rPr>
          <w:rFonts w:cstheme="minorHAnsi"/>
          <w:i/>
          <w:sz w:val="24"/>
        </w:rPr>
        <w:t>and</w:t>
      </w:r>
      <w:r w:rsidRPr="00D04079">
        <w:rPr>
          <w:rFonts w:cstheme="minorHAnsi"/>
          <w:i/>
          <w:spacing w:val="-2"/>
          <w:sz w:val="24"/>
        </w:rPr>
        <w:t xml:space="preserve"> </w:t>
      </w:r>
      <w:r w:rsidRPr="00D04079">
        <w:rPr>
          <w:rFonts w:cstheme="minorHAnsi"/>
          <w:i/>
          <w:sz w:val="24"/>
        </w:rPr>
        <w:t>program</w:t>
      </w:r>
      <w:r w:rsidRPr="00D04079">
        <w:rPr>
          <w:rFonts w:cstheme="minorHAnsi"/>
          <w:i/>
          <w:spacing w:val="-3"/>
          <w:sz w:val="24"/>
        </w:rPr>
        <w:t xml:space="preserve"> </w:t>
      </w:r>
      <w:r w:rsidRPr="00D04079">
        <w:rPr>
          <w:rFonts w:cstheme="minorHAnsi"/>
          <w:i/>
          <w:spacing w:val="-2"/>
          <w:sz w:val="24"/>
        </w:rPr>
        <w:t>SLO’s</w:t>
      </w:r>
      <w:r w:rsidRPr="00D04079">
        <w:rPr>
          <w:rFonts w:cstheme="minorHAnsi"/>
          <w:spacing w:val="-2"/>
          <w:sz w:val="24"/>
        </w:rPr>
        <w:t>)</w:t>
      </w:r>
    </w:p>
    <w:p w14:paraId="2502790F" w14:textId="77777777" w:rsidR="006B0A3F" w:rsidRPr="00D04079" w:rsidRDefault="006B0A3F" w:rsidP="006B0A3F">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sz w:val="24"/>
        </w:rPr>
      </w:pPr>
      <w:r w:rsidRPr="00D04079">
        <w:rPr>
          <w:rFonts w:cstheme="minorHAnsi"/>
          <w:sz w:val="24"/>
        </w:rPr>
        <w:t>Sequence</w:t>
      </w:r>
      <w:r w:rsidRPr="00D04079">
        <w:rPr>
          <w:rFonts w:cstheme="minorHAnsi"/>
          <w:spacing w:val="-2"/>
          <w:sz w:val="24"/>
        </w:rPr>
        <w:t xml:space="preserve"> </w:t>
      </w:r>
      <w:r w:rsidRPr="00D04079">
        <w:rPr>
          <w:rFonts w:cstheme="minorHAnsi"/>
          <w:sz w:val="24"/>
        </w:rPr>
        <w:t>of</w:t>
      </w:r>
      <w:r w:rsidRPr="00D04079">
        <w:rPr>
          <w:rFonts w:cstheme="minorHAnsi"/>
          <w:spacing w:val="-2"/>
          <w:sz w:val="24"/>
        </w:rPr>
        <w:t xml:space="preserve"> </w:t>
      </w:r>
      <w:r w:rsidRPr="00D04079">
        <w:rPr>
          <w:rFonts w:cstheme="minorHAnsi"/>
          <w:sz w:val="24"/>
        </w:rPr>
        <w:t>course</w:t>
      </w:r>
      <w:r w:rsidRPr="00D04079">
        <w:rPr>
          <w:rFonts w:cstheme="minorHAnsi"/>
          <w:spacing w:val="-1"/>
          <w:sz w:val="24"/>
        </w:rPr>
        <w:t xml:space="preserve"> </w:t>
      </w:r>
      <w:r w:rsidRPr="00D04079">
        <w:rPr>
          <w:rFonts w:cstheme="minorHAnsi"/>
          <w:sz w:val="24"/>
        </w:rPr>
        <w:t>topics</w:t>
      </w:r>
      <w:r w:rsidRPr="00D04079">
        <w:rPr>
          <w:rFonts w:cstheme="minorHAnsi"/>
          <w:spacing w:val="-1"/>
          <w:sz w:val="24"/>
        </w:rPr>
        <w:t xml:space="preserve"> </w:t>
      </w:r>
      <w:r w:rsidRPr="00D04079">
        <w:rPr>
          <w:rFonts w:cstheme="minorHAnsi"/>
          <w:sz w:val="24"/>
        </w:rPr>
        <w:t>and</w:t>
      </w:r>
      <w:r w:rsidRPr="00D04079">
        <w:rPr>
          <w:rFonts w:cstheme="minorHAnsi"/>
          <w:spacing w:val="-1"/>
          <w:sz w:val="24"/>
        </w:rPr>
        <w:t xml:space="preserve"> </w:t>
      </w:r>
      <w:r w:rsidRPr="00D04079">
        <w:rPr>
          <w:rFonts w:cstheme="minorHAnsi"/>
          <w:sz w:val="24"/>
        </w:rPr>
        <w:t>important</w:t>
      </w:r>
      <w:r w:rsidRPr="00D04079">
        <w:rPr>
          <w:rFonts w:cstheme="minorHAnsi"/>
          <w:spacing w:val="-1"/>
          <w:sz w:val="24"/>
        </w:rPr>
        <w:t xml:space="preserve"> </w:t>
      </w:r>
      <w:r w:rsidRPr="00D04079">
        <w:rPr>
          <w:rFonts w:cstheme="minorHAnsi"/>
          <w:spacing w:val="-4"/>
          <w:sz w:val="24"/>
        </w:rPr>
        <w:t>dates</w:t>
      </w:r>
    </w:p>
    <w:p w14:paraId="6AEB00A6" w14:textId="77777777" w:rsidR="006B0A3F" w:rsidRPr="00D04079" w:rsidRDefault="006B0A3F" w:rsidP="006B0A3F">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i/>
          <w:sz w:val="24"/>
        </w:rPr>
      </w:pPr>
      <w:r w:rsidRPr="00D04079">
        <w:rPr>
          <w:rFonts w:cstheme="minorHAnsi"/>
          <w:i/>
          <w:sz w:val="24"/>
        </w:rPr>
        <w:t>Sensitive</w:t>
      </w:r>
      <w:r w:rsidRPr="00D04079">
        <w:rPr>
          <w:rFonts w:cstheme="minorHAnsi"/>
          <w:i/>
          <w:spacing w:val="-2"/>
          <w:sz w:val="24"/>
        </w:rPr>
        <w:t xml:space="preserve"> </w:t>
      </w:r>
      <w:r w:rsidRPr="00D04079">
        <w:rPr>
          <w:rFonts w:cstheme="minorHAnsi"/>
          <w:i/>
          <w:sz w:val="24"/>
        </w:rPr>
        <w:t>course</w:t>
      </w:r>
      <w:r w:rsidRPr="00D04079">
        <w:rPr>
          <w:rFonts w:cstheme="minorHAnsi"/>
          <w:i/>
          <w:spacing w:val="-1"/>
          <w:sz w:val="24"/>
        </w:rPr>
        <w:t xml:space="preserve"> </w:t>
      </w:r>
      <w:r w:rsidRPr="00D04079">
        <w:rPr>
          <w:rFonts w:cstheme="minorHAnsi"/>
          <w:i/>
          <w:spacing w:val="-2"/>
          <w:sz w:val="24"/>
        </w:rPr>
        <w:t>content</w:t>
      </w:r>
    </w:p>
    <w:p w14:paraId="5484D617" w14:textId="77777777" w:rsidR="006B0A3F" w:rsidRPr="00D04079" w:rsidRDefault="006B0A3F" w:rsidP="006B0A3F">
      <w:pPr>
        <w:pStyle w:val="Heading1"/>
        <w:numPr>
          <w:ilvl w:val="1"/>
          <w:numId w:val="8"/>
        </w:numPr>
        <w:tabs>
          <w:tab w:val="left" w:pos="819"/>
        </w:tabs>
        <w:spacing w:line="284" w:lineRule="exact"/>
        <w:ind w:left="819" w:hanging="359"/>
        <w:rPr>
          <w:rFonts w:asciiTheme="minorHAnsi" w:hAnsiTheme="minorHAnsi" w:cstheme="minorHAnsi"/>
          <w:b/>
          <w:bCs/>
          <w:color w:val="auto"/>
          <w:sz w:val="24"/>
          <w:szCs w:val="24"/>
        </w:rPr>
      </w:pPr>
      <w:r w:rsidRPr="00D04079">
        <w:rPr>
          <w:rFonts w:asciiTheme="minorHAnsi" w:hAnsiTheme="minorHAnsi" w:cstheme="minorHAnsi"/>
          <w:b/>
          <w:bCs/>
          <w:color w:val="auto"/>
          <w:sz w:val="24"/>
          <w:szCs w:val="24"/>
        </w:rPr>
        <w:t>Assessment</w:t>
      </w:r>
      <w:r w:rsidRPr="00D04079">
        <w:rPr>
          <w:rFonts w:asciiTheme="minorHAnsi" w:hAnsiTheme="minorHAnsi" w:cstheme="minorHAnsi"/>
          <w:b/>
          <w:bCs/>
          <w:color w:val="auto"/>
          <w:spacing w:val="-3"/>
          <w:sz w:val="24"/>
          <w:szCs w:val="24"/>
        </w:rPr>
        <w:t xml:space="preserve"> </w:t>
      </w:r>
      <w:r w:rsidRPr="00D04079">
        <w:rPr>
          <w:rFonts w:asciiTheme="minorHAnsi" w:hAnsiTheme="minorHAnsi" w:cstheme="minorHAnsi"/>
          <w:b/>
          <w:bCs/>
          <w:color w:val="auto"/>
          <w:spacing w:val="-2"/>
          <w:sz w:val="24"/>
          <w:szCs w:val="24"/>
        </w:rPr>
        <w:t>overview</w:t>
      </w:r>
    </w:p>
    <w:p w14:paraId="07161EE1" w14:textId="77777777" w:rsidR="006B0A3F" w:rsidRPr="00D04079" w:rsidRDefault="006B0A3F" w:rsidP="006B0A3F">
      <w:pPr>
        <w:pStyle w:val="ListParagraph"/>
        <w:widowControl w:val="0"/>
        <w:numPr>
          <w:ilvl w:val="2"/>
          <w:numId w:val="8"/>
        </w:numPr>
        <w:tabs>
          <w:tab w:val="left" w:pos="1540"/>
        </w:tabs>
        <w:autoSpaceDE w:val="0"/>
        <w:autoSpaceDN w:val="0"/>
        <w:spacing w:before="15" w:after="0" w:line="223" w:lineRule="auto"/>
        <w:ind w:right="978"/>
        <w:contextualSpacing w:val="0"/>
        <w:rPr>
          <w:rFonts w:cstheme="minorHAnsi"/>
          <w:sz w:val="24"/>
        </w:rPr>
      </w:pPr>
      <w:r w:rsidRPr="00D04079">
        <w:rPr>
          <w:rFonts w:cstheme="minorHAnsi"/>
          <w:b/>
          <w:sz w:val="24"/>
        </w:rPr>
        <w:t>Credit</w:t>
      </w:r>
      <w:r w:rsidRPr="00D04079">
        <w:rPr>
          <w:rFonts w:cstheme="minorHAnsi"/>
          <w:b/>
          <w:spacing w:val="-4"/>
          <w:sz w:val="24"/>
        </w:rPr>
        <w:t xml:space="preserve"> </w:t>
      </w:r>
      <w:r w:rsidRPr="00D04079">
        <w:rPr>
          <w:rFonts w:cstheme="minorHAnsi"/>
          <w:b/>
          <w:sz w:val="24"/>
        </w:rPr>
        <w:t>hour</w:t>
      </w:r>
      <w:r w:rsidRPr="00D04079">
        <w:rPr>
          <w:rFonts w:cstheme="minorHAnsi"/>
          <w:b/>
          <w:spacing w:val="-4"/>
          <w:sz w:val="24"/>
        </w:rPr>
        <w:t xml:space="preserve"> </w:t>
      </w:r>
      <w:r w:rsidRPr="00D04079">
        <w:rPr>
          <w:rFonts w:cstheme="minorHAnsi"/>
          <w:b/>
          <w:sz w:val="24"/>
        </w:rPr>
        <w:t>workload</w:t>
      </w:r>
      <w:r w:rsidRPr="00D04079">
        <w:rPr>
          <w:rFonts w:cstheme="minorHAnsi"/>
          <w:b/>
          <w:spacing w:val="-5"/>
          <w:sz w:val="24"/>
        </w:rPr>
        <w:t xml:space="preserve"> </w:t>
      </w:r>
      <w:r w:rsidRPr="00D04079">
        <w:rPr>
          <w:rFonts w:cstheme="minorHAnsi"/>
          <w:b/>
          <w:sz w:val="24"/>
        </w:rPr>
        <w:t>estimate</w:t>
      </w:r>
      <w:r w:rsidRPr="00D04079">
        <w:rPr>
          <w:rFonts w:cstheme="minorHAnsi"/>
          <w:b/>
          <w:spacing w:val="-4"/>
          <w:sz w:val="24"/>
        </w:rPr>
        <w:t xml:space="preserve"> </w:t>
      </w:r>
      <w:r w:rsidRPr="00D04079">
        <w:rPr>
          <w:rFonts w:cstheme="minorHAnsi"/>
          <w:sz w:val="24"/>
        </w:rPr>
        <w:t>(e.g.,</w:t>
      </w:r>
      <w:r w:rsidRPr="00D04079">
        <w:rPr>
          <w:rFonts w:cstheme="minorHAnsi"/>
          <w:spacing w:val="-4"/>
          <w:sz w:val="24"/>
        </w:rPr>
        <w:t xml:space="preserve"> </w:t>
      </w:r>
      <w:r w:rsidRPr="00D04079">
        <w:rPr>
          <w:rFonts w:cstheme="minorHAnsi"/>
          <w:sz w:val="24"/>
        </w:rPr>
        <w:t>a</w:t>
      </w:r>
      <w:r w:rsidRPr="00D04079">
        <w:rPr>
          <w:rFonts w:cstheme="minorHAnsi"/>
          <w:spacing w:val="-4"/>
          <w:sz w:val="24"/>
        </w:rPr>
        <w:t xml:space="preserve"> </w:t>
      </w:r>
      <w:r w:rsidRPr="00D04079">
        <w:rPr>
          <w:rFonts w:cstheme="minorHAnsi"/>
          <w:sz w:val="24"/>
        </w:rPr>
        <w:t>minimum</w:t>
      </w:r>
      <w:r w:rsidRPr="00D04079">
        <w:rPr>
          <w:rFonts w:cstheme="minorHAnsi"/>
          <w:spacing w:val="-4"/>
          <w:sz w:val="24"/>
        </w:rPr>
        <w:t xml:space="preserve"> </w:t>
      </w:r>
      <w:r w:rsidRPr="00D04079">
        <w:rPr>
          <w:rFonts w:cstheme="minorHAnsi"/>
          <w:sz w:val="24"/>
        </w:rPr>
        <w:t>of</w:t>
      </w:r>
      <w:r w:rsidRPr="00D04079">
        <w:rPr>
          <w:rFonts w:cstheme="minorHAnsi"/>
          <w:spacing w:val="-4"/>
          <w:sz w:val="24"/>
        </w:rPr>
        <w:t xml:space="preserve"> </w:t>
      </w:r>
      <w:r w:rsidRPr="00D04079">
        <w:rPr>
          <w:rFonts w:cstheme="minorHAnsi"/>
          <w:sz w:val="24"/>
        </w:rPr>
        <w:t>45</w:t>
      </w:r>
      <w:r w:rsidRPr="00D04079">
        <w:rPr>
          <w:rFonts w:cstheme="minorHAnsi"/>
          <w:spacing w:val="-4"/>
          <w:sz w:val="24"/>
        </w:rPr>
        <w:t xml:space="preserve"> </w:t>
      </w:r>
      <w:r w:rsidRPr="00D04079">
        <w:rPr>
          <w:rFonts w:cstheme="minorHAnsi"/>
          <w:sz w:val="24"/>
        </w:rPr>
        <w:t>hours</w:t>
      </w:r>
      <w:r w:rsidRPr="00D04079">
        <w:rPr>
          <w:rFonts w:cstheme="minorHAnsi"/>
          <w:spacing w:val="-4"/>
          <w:sz w:val="24"/>
        </w:rPr>
        <w:t xml:space="preserve"> </w:t>
      </w:r>
      <w:r w:rsidRPr="00D04079">
        <w:rPr>
          <w:rFonts w:cstheme="minorHAnsi"/>
          <w:sz w:val="24"/>
        </w:rPr>
        <w:t>of</w:t>
      </w:r>
      <w:r w:rsidRPr="00D04079">
        <w:rPr>
          <w:rFonts w:cstheme="minorHAnsi"/>
          <w:spacing w:val="-4"/>
          <w:sz w:val="24"/>
        </w:rPr>
        <w:t xml:space="preserve"> </w:t>
      </w:r>
      <w:r w:rsidRPr="00D04079">
        <w:rPr>
          <w:rFonts w:cstheme="minorHAnsi"/>
          <w:sz w:val="24"/>
        </w:rPr>
        <w:t>student academic work per credit per term)</w:t>
      </w:r>
    </w:p>
    <w:p w14:paraId="76AB4E24" w14:textId="77777777" w:rsidR="006B0A3F" w:rsidRPr="00D04079" w:rsidRDefault="006B0A3F" w:rsidP="00CB7F83">
      <w:pPr>
        <w:pStyle w:val="Heading1"/>
        <w:numPr>
          <w:ilvl w:val="2"/>
          <w:numId w:val="8"/>
        </w:numPr>
        <w:tabs>
          <w:tab w:val="left" w:pos="1540"/>
        </w:tabs>
        <w:spacing w:before="18" w:line="223" w:lineRule="auto"/>
        <w:ind w:right="398"/>
        <w:rPr>
          <w:rFonts w:asciiTheme="minorHAnsi" w:hAnsiTheme="minorHAnsi" w:cstheme="minorHAnsi"/>
          <w:b/>
          <w:bCs/>
          <w:sz w:val="24"/>
          <w:szCs w:val="24"/>
        </w:rPr>
      </w:pPr>
      <w:r w:rsidRPr="00D04079">
        <w:rPr>
          <w:rFonts w:asciiTheme="minorHAnsi" w:hAnsiTheme="minorHAnsi" w:cstheme="minorHAnsi"/>
          <w:b/>
          <w:bCs/>
          <w:color w:val="auto"/>
          <w:sz w:val="24"/>
          <w:szCs w:val="24"/>
        </w:rPr>
        <w:t>Types</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(e.g.,</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assignments,</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final</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paper,</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exam,</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etc.)</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and</w:t>
      </w:r>
      <w:r w:rsidRPr="00D04079">
        <w:rPr>
          <w:rFonts w:asciiTheme="minorHAnsi" w:hAnsiTheme="minorHAnsi" w:cstheme="minorHAnsi"/>
          <w:b/>
          <w:bCs/>
          <w:color w:val="auto"/>
          <w:spacing w:val="-5"/>
          <w:sz w:val="24"/>
          <w:szCs w:val="24"/>
        </w:rPr>
        <w:t xml:space="preserve"> </w:t>
      </w:r>
      <w:r w:rsidRPr="00D04079">
        <w:rPr>
          <w:rFonts w:asciiTheme="minorHAnsi" w:hAnsiTheme="minorHAnsi" w:cstheme="minorHAnsi"/>
          <w:b/>
          <w:bCs/>
          <w:color w:val="auto"/>
          <w:sz w:val="24"/>
          <w:szCs w:val="24"/>
        </w:rPr>
        <w:t>delivery</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(e.g.,</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canvas, on paper, remote proctoring) of assigned coursework</w:t>
      </w:r>
    </w:p>
    <w:p w14:paraId="24E1A1F5" w14:textId="77777777" w:rsidR="006B0A3F" w:rsidRPr="00D04079" w:rsidRDefault="006B0A3F" w:rsidP="006B0A3F">
      <w:pPr>
        <w:pStyle w:val="ListParagraph"/>
        <w:widowControl w:val="0"/>
        <w:numPr>
          <w:ilvl w:val="2"/>
          <w:numId w:val="8"/>
        </w:numPr>
        <w:tabs>
          <w:tab w:val="left" w:pos="1540"/>
        </w:tabs>
        <w:autoSpaceDE w:val="0"/>
        <w:autoSpaceDN w:val="0"/>
        <w:spacing w:before="19" w:after="0" w:line="223" w:lineRule="auto"/>
        <w:ind w:right="912"/>
        <w:contextualSpacing w:val="0"/>
        <w:rPr>
          <w:rFonts w:cstheme="minorHAnsi"/>
          <w:sz w:val="24"/>
        </w:rPr>
      </w:pPr>
      <w:r w:rsidRPr="00D04079">
        <w:rPr>
          <w:rFonts w:cstheme="minorHAnsi"/>
          <w:b/>
          <w:sz w:val="24"/>
        </w:rPr>
        <w:t>Grading</w:t>
      </w:r>
      <w:r w:rsidRPr="00D04079">
        <w:rPr>
          <w:rFonts w:cstheme="minorHAnsi"/>
          <w:b/>
          <w:spacing w:val="-4"/>
          <w:sz w:val="24"/>
        </w:rPr>
        <w:t xml:space="preserve"> </w:t>
      </w:r>
      <w:r w:rsidRPr="00D04079">
        <w:rPr>
          <w:rFonts w:cstheme="minorHAnsi"/>
          <w:b/>
          <w:sz w:val="24"/>
        </w:rPr>
        <w:t>procedures</w:t>
      </w:r>
      <w:r w:rsidRPr="00D04079">
        <w:rPr>
          <w:rFonts w:cstheme="minorHAnsi"/>
          <w:b/>
          <w:spacing w:val="-4"/>
          <w:sz w:val="24"/>
        </w:rPr>
        <w:t xml:space="preserve"> </w:t>
      </w:r>
      <w:r w:rsidRPr="00D04079">
        <w:rPr>
          <w:rFonts w:cstheme="minorHAnsi"/>
          <w:b/>
          <w:sz w:val="24"/>
        </w:rPr>
        <w:t>and</w:t>
      </w:r>
      <w:r w:rsidRPr="00D04079">
        <w:rPr>
          <w:rFonts w:cstheme="minorHAnsi"/>
          <w:b/>
          <w:spacing w:val="-4"/>
          <w:sz w:val="24"/>
        </w:rPr>
        <w:t xml:space="preserve"> </w:t>
      </w:r>
      <w:r w:rsidRPr="00D04079">
        <w:rPr>
          <w:rFonts w:cstheme="minorHAnsi"/>
          <w:b/>
          <w:sz w:val="24"/>
        </w:rPr>
        <w:t>final</w:t>
      </w:r>
      <w:r w:rsidRPr="00D04079">
        <w:rPr>
          <w:rFonts w:cstheme="minorHAnsi"/>
          <w:b/>
          <w:spacing w:val="-4"/>
          <w:sz w:val="24"/>
        </w:rPr>
        <w:t xml:space="preserve"> </w:t>
      </w:r>
      <w:r w:rsidRPr="00D04079">
        <w:rPr>
          <w:rFonts w:cstheme="minorHAnsi"/>
          <w:b/>
          <w:sz w:val="24"/>
        </w:rPr>
        <w:t>grade</w:t>
      </w:r>
      <w:r w:rsidRPr="00D04079">
        <w:rPr>
          <w:rFonts w:cstheme="minorHAnsi"/>
          <w:b/>
          <w:spacing w:val="-4"/>
          <w:sz w:val="24"/>
        </w:rPr>
        <w:t xml:space="preserve"> </w:t>
      </w:r>
      <w:r w:rsidRPr="00D04079">
        <w:rPr>
          <w:rFonts w:cstheme="minorHAnsi"/>
          <w:b/>
          <w:sz w:val="24"/>
        </w:rPr>
        <w:t>scale</w:t>
      </w:r>
      <w:r w:rsidRPr="00D04079">
        <w:rPr>
          <w:rFonts w:cstheme="minorHAnsi"/>
          <w:b/>
          <w:spacing w:val="-4"/>
          <w:sz w:val="24"/>
        </w:rPr>
        <w:t xml:space="preserve"> </w:t>
      </w:r>
      <w:r w:rsidRPr="00D04079">
        <w:rPr>
          <w:rFonts w:cstheme="minorHAnsi"/>
          <w:sz w:val="24"/>
        </w:rPr>
        <w:t>(e.g.,</w:t>
      </w:r>
      <w:r w:rsidRPr="00D04079">
        <w:rPr>
          <w:rFonts w:cstheme="minorHAnsi"/>
          <w:spacing w:val="-5"/>
          <w:sz w:val="24"/>
        </w:rPr>
        <w:t xml:space="preserve"> </w:t>
      </w:r>
      <w:r w:rsidRPr="00D04079">
        <w:rPr>
          <w:rFonts w:cstheme="minorHAnsi"/>
          <w:sz w:val="24"/>
        </w:rPr>
        <w:t>using</w:t>
      </w:r>
      <w:r w:rsidRPr="00D04079">
        <w:rPr>
          <w:rFonts w:cstheme="minorHAnsi"/>
          <w:spacing w:val="-4"/>
          <w:sz w:val="24"/>
        </w:rPr>
        <w:t xml:space="preserve"> </w:t>
      </w:r>
      <w:r w:rsidRPr="00D04079">
        <w:rPr>
          <w:rFonts w:cstheme="minorHAnsi"/>
          <w:sz w:val="24"/>
        </w:rPr>
        <w:t>the</w:t>
      </w:r>
      <w:r w:rsidRPr="00D04079">
        <w:rPr>
          <w:rFonts w:cstheme="minorHAnsi"/>
          <w:spacing w:val="-4"/>
          <w:sz w:val="24"/>
        </w:rPr>
        <w:t xml:space="preserve"> </w:t>
      </w:r>
      <w:r w:rsidRPr="00D04079">
        <w:rPr>
          <w:rFonts w:cstheme="minorHAnsi"/>
          <w:sz w:val="24"/>
        </w:rPr>
        <w:t>UNH</w:t>
      </w:r>
      <w:r w:rsidRPr="00D04079">
        <w:rPr>
          <w:rFonts w:cstheme="minorHAnsi"/>
          <w:spacing w:val="-4"/>
          <w:sz w:val="24"/>
        </w:rPr>
        <w:t xml:space="preserve"> </w:t>
      </w:r>
      <w:r w:rsidRPr="00D04079">
        <w:rPr>
          <w:rFonts w:cstheme="minorHAnsi"/>
          <w:sz w:val="24"/>
        </w:rPr>
        <w:t>scale</w:t>
      </w:r>
      <w:r w:rsidRPr="00D04079">
        <w:rPr>
          <w:rFonts w:cstheme="minorHAnsi"/>
          <w:spacing w:val="-4"/>
          <w:sz w:val="24"/>
        </w:rPr>
        <w:t xml:space="preserve"> </w:t>
      </w:r>
      <w:r w:rsidRPr="00D04079">
        <w:rPr>
          <w:rFonts w:cstheme="minorHAnsi"/>
          <w:sz w:val="24"/>
        </w:rPr>
        <w:t xml:space="preserve">or </w:t>
      </w:r>
      <w:r w:rsidRPr="00D04079">
        <w:rPr>
          <w:rFonts w:cstheme="minorHAnsi"/>
          <w:spacing w:val="-2"/>
          <w:sz w:val="24"/>
        </w:rPr>
        <w:t>deviating)</w:t>
      </w:r>
    </w:p>
    <w:p w14:paraId="7F0EF69D" w14:textId="77777777" w:rsidR="006B0A3F" w:rsidRPr="00D04079" w:rsidRDefault="006B0A3F" w:rsidP="006B0A3F">
      <w:pPr>
        <w:pStyle w:val="ListParagraph"/>
        <w:widowControl w:val="0"/>
        <w:numPr>
          <w:ilvl w:val="1"/>
          <w:numId w:val="8"/>
        </w:numPr>
        <w:tabs>
          <w:tab w:val="left" w:pos="819"/>
        </w:tabs>
        <w:autoSpaceDE w:val="0"/>
        <w:autoSpaceDN w:val="0"/>
        <w:spacing w:before="4" w:after="0" w:line="294" w:lineRule="exact"/>
        <w:ind w:left="819" w:hanging="359"/>
        <w:contextualSpacing w:val="0"/>
        <w:rPr>
          <w:rFonts w:cstheme="minorHAnsi"/>
          <w:sz w:val="24"/>
        </w:rPr>
      </w:pPr>
      <w:r w:rsidRPr="00D04079">
        <w:rPr>
          <w:rFonts w:cstheme="minorHAnsi"/>
          <w:sz w:val="24"/>
        </w:rPr>
        <w:t>Learning</w:t>
      </w:r>
      <w:r w:rsidRPr="00D04079">
        <w:rPr>
          <w:rFonts w:cstheme="minorHAnsi"/>
          <w:spacing w:val="-5"/>
          <w:sz w:val="24"/>
        </w:rPr>
        <w:t xml:space="preserve"> </w:t>
      </w:r>
      <w:r w:rsidRPr="00D04079">
        <w:rPr>
          <w:rFonts w:cstheme="minorHAnsi"/>
          <w:spacing w:val="-2"/>
          <w:sz w:val="24"/>
        </w:rPr>
        <w:t>resources</w:t>
      </w:r>
    </w:p>
    <w:p w14:paraId="7C17D13A" w14:textId="77777777" w:rsidR="006B0A3F" w:rsidRPr="00D04079" w:rsidRDefault="006B0A3F" w:rsidP="006B0A3F">
      <w:pPr>
        <w:pStyle w:val="ListParagraph"/>
        <w:widowControl w:val="0"/>
        <w:numPr>
          <w:ilvl w:val="2"/>
          <w:numId w:val="8"/>
        </w:numPr>
        <w:tabs>
          <w:tab w:val="left" w:pos="1540"/>
        </w:tabs>
        <w:autoSpaceDE w:val="0"/>
        <w:autoSpaceDN w:val="0"/>
        <w:spacing w:before="13" w:after="0" w:line="223" w:lineRule="auto"/>
        <w:ind w:right="1253"/>
        <w:contextualSpacing w:val="0"/>
        <w:rPr>
          <w:rFonts w:cstheme="minorHAnsi"/>
          <w:sz w:val="24"/>
        </w:rPr>
      </w:pPr>
      <w:r w:rsidRPr="00D04079">
        <w:rPr>
          <w:rFonts w:cstheme="minorHAnsi"/>
          <w:sz w:val="24"/>
        </w:rPr>
        <w:t>Required/recommended</w:t>
      </w:r>
      <w:r w:rsidRPr="00D04079">
        <w:rPr>
          <w:rFonts w:cstheme="minorHAnsi"/>
          <w:spacing w:val="-7"/>
          <w:sz w:val="24"/>
        </w:rPr>
        <w:t xml:space="preserve"> </w:t>
      </w:r>
      <w:r w:rsidRPr="00D04079">
        <w:rPr>
          <w:rFonts w:cstheme="minorHAnsi"/>
          <w:sz w:val="24"/>
        </w:rPr>
        <w:t>textbook</w:t>
      </w:r>
      <w:r w:rsidRPr="00D04079">
        <w:rPr>
          <w:rFonts w:cstheme="minorHAnsi"/>
          <w:spacing w:val="-7"/>
          <w:sz w:val="24"/>
        </w:rPr>
        <w:t xml:space="preserve"> </w:t>
      </w:r>
      <w:r w:rsidRPr="00D04079">
        <w:rPr>
          <w:rFonts w:cstheme="minorHAnsi"/>
          <w:sz w:val="24"/>
        </w:rPr>
        <w:t>(or</w:t>
      </w:r>
      <w:r w:rsidRPr="00D04079">
        <w:rPr>
          <w:rFonts w:cstheme="minorHAnsi"/>
          <w:spacing w:val="-5"/>
          <w:sz w:val="24"/>
        </w:rPr>
        <w:t xml:space="preserve"> </w:t>
      </w:r>
      <w:r w:rsidRPr="00D04079">
        <w:rPr>
          <w:rFonts w:cstheme="minorHAnsi"/>
          <w:sz w:val="24"/>
        </w:rPr>
        <w:t>other</w:t>
      </w:r>
      <w:r w:rsidRPr="00D04079">
        <w:rPr>
          <w:rFonts w:cstheme="minorHAnsi"/>
          <w:spacing w:val="-6"/>
          <w:sz w:val="24"/>
        </w:rPr>
        <w:t xml:space="preserve"> </w:t>
      </w:r>
      <w:r w:rsidRPr="00D04079">
        <w:rPr>
          <w:rFonts w:cstheme="minorHAnsi"/>
          <w:sz w:val="24"/>
        </w:rPr>
        <w:t>source</w:t>
      </w:r>
      <w:r w:rsidRPr="00D04079">
        <w:rPr>
          <w:rFonts w:cstheme="minorHAnsi"/>
          <w:spacing w:val="-5"/>
          <w:sz w:val="24"/>
        </w:rPr>
        <w:t xml:space="preserve"> </w:t>
      </w:r>
      <w:r w:rsidRPr="00D04079">
        <w:rPr>
          <w:rFonts w:cstheme="minorHAnsi"/>
          <w:sz w:val="24"/>
        </w:rPr>
        <w:t>for</w:t>
      </w:r>
      <w:r w:rsidRPr="00D04079">
        <w:rPr>
          <w:rFonts w:cstheme="minorHAnsi"/>
          <w:spacing w:val="-5"/>
          <w:sz w:val="24"/>
        </w:rPr>
        <w:t xml:space="preserve"> </w:t>
      </w:r>
      <w:r w:rsidRPr="00D04079">
        <w:rPr>
          <w:rFonts w:cstheme="minorHAnsi"/>
          <w:sz w:val="24"/>
        </w:rPr>
        <w:t>course</w:t>
      </w:r>
      <w:r w:rsidRPr="00D04079">
        <w:rPr>
          <w:rFonts w:cstheme="minorHAnsi"/>
          <w:spacing w:val="-6"/>
          <w:sz w:val="24"/>
        </w:rPr>
        <w:t xml:space="preserve"> </w:t>
      </w:r>
      <w:r w:rsidRPr="00D04079">
        <w:rPr>
          <w:rFonts w:cstheme="minorHAnsi"/>
          <w:sz w:val="24"/>
        </w:rPr>
        <w:t xml:space="preserve">reference </w:t>
      </w:r>
      <w:r w:rsidRPr="00D04079">
        <w:rPr>
          <w:rFonts w:cstheme="minorHAnsi"/>
          <w:spacing w:val="-2"/>
          <w:sz w:val="24"/>
        </w:rPr>
        <w:t>information)</w:t>
      </w:r>
    </w:p>
    <w:p w14:paraId="38C2A95D" w14:textId="77777777" w:rsidR="006B0A3F" w:rsidRPr="00D04079" w:rsidRDefault="006B0A3F" w:rsidP="006B0A3F">
      <w:pPr>
        <w:pStyle w:val="ListParagraph"/>
        <w:widowControl w:val="0"/>
        <w:numPr>
          <w:ilvl w:val="2"/>
          <w:numId w:val="8"/>
        </w:numPr>
        <w:tabs>
          <w:tab w:val="left" w:pos="1539"/>
        </w:tabs>
        <w:autoSpaceDE w:val="0"/>
        <w:autoSpaceDN w:val="0"/>
        <w:spacing w:before="5" w:after="0" w:line="286" w:lineRule="exact"/>
        <w:ind w:left="1539" w:hanging="359"/>
        <w:contextualSpacing w:val="0"/>
        <w:rPr>
          <w:rFonts w:cstheme="minorHAnsi"/>
          <w:sz w:val="24"/>
        </w:rPr>
      </w:pPr>
      <w:r w:rsidRPr="00D04079">
        <w:rPr>
          <w:rFonts w:cstheme="minorHAnsi"/>
          <w:sz w:val="24"/>
        </w:rPr>
        <w:t>Other</w:t>
      </w:r>
      <w:r w:rsidRPr="00D04079">
        <w:rPr>
          <w:rFonts w:cstheme="minorHAnsi"/>
          <w:spacing w:val="-5"/>
          <w:sz w:val="24"/>
        </w:rPr>
        <w:t xml:space="preserve"> </w:t>
      </w:r>
      <w:r w:rsidRPr="00D04079">
        <w:rPr>
          <w:rFonts w:cstheme="minorHAnsi"/>
          <w:sz w:val="24"/>
        </w:rPr>
        <w:t>required/recommended</w:t>
      </w:r>
      <w:r w:rsidRPr="00D04079">
        <w:rPr>
          <w:rFonts w:cstheme="minorHAnsi"/>
          <w:spacing w:val="-2"/>
          <w:sz w:val="24"/>
        </w:rPr>
        <w:t xml:space="preserve"> </w:t>
      </w:r>
      <w:r w:rsidRPr="00D04079">
        <w:rPr>
          <w:rFonts w:cstheme="minorHAnsi"/>
          <w:sz w:val="24"/>
        </w:rPr>
        <w:t>materials</w:t>
      </w:r>
      <w:r w:rsidRPr="00D04079">
        <w:rPr>
          <w:rFonts w:cstheme="minorHAnsi"/>
          <w:spacing w:val="-2"/>
          <w:sz w:val="24"/>
        </w:rPr>
        <w:t xml:space="preserve"> </w:t>
      </w:r>
      <w:r w:rsidRPr="00D04079">
        <w:rPr>
          <w:rFonts w:cstheme="minorHAnsi"/>
          <w:sz w:val="24"/>
        </w:rPr>
        <w:t>(e.g.,</w:t>
      </w:r>
      <w:r w:rsidRPr="00D04079">
        <w:rPr>
          <w:rFonts w:cstheme="minorHAnsi"/>
          <w:spacing w:val="-5"/>
          <w:sz w:val="24"/>
        </w:rPr>
        <w:t xml:space="preserve"> </w:t>
      </w:r>
      <w:r w:rsidRPr="00D04079">
        <w:rPr>
          <w:rFonts w:cstheme="minorHAnsi"/>
          <w:sz w:val="24"/>
        </w:rPr>
        <w:t>software,</w:t>
      </w:r>
      <w:r w:rsidRPr="00D04079">
        <w:rPr>
          <w:rFonts w:cstheme="minorHAnsi"/>
          <w:spacing w:val="-2"/>
          <w:sz w:val="24"/>
        </w:rPr>
        <w:t xml:space="preserve"> </w:t>
      </w:r>
      <w:r w:rsidRPr="00D04079">
        <w:rPr>
          <w:rFonts w:cstheme="minorHAnsi"/>
          <w:sz w:val="24"/>
        </w:rPr>
        <w:t>clicker</w:t>
      </w:r>
      <w:r w:rsidRPr="00D04079">
        <w:rPr>
          <w:rFonts w:cstheme="minorHAnsi"/>
          <w:spacing w:val="-2"/>
          <w:sz w:val="24"/>
        </w:rPr>
        <w:t xml:space="preserve"> </w:t>
      </w:r>
      <w:r w:rsidRPr="00D04079">
        <w:rPr>
          <w:rFonts w:cstheme="minorHAnsi"/>
          <w:sz w:val="24"/>
        </w:rPr>
        <w:t>remote,</w:t>
      </w:r>
      <w:r w:rsidRPr="00D04079">
        <w:rPr>
          <w:rFonts w:cstheme="minorHAnsi"/>
          <w:spacing w:val="-2"/>
          <w:sz w:val="24"/>
        </w:rPr>
        <w:t xml:space="preserve"> etc.)</w:t>
      </w:r>
    </w:p>
    <w:p w14:paraId="1EE8220A" w14:textId="77777777" w:rsidR="006B0A3F" w:rsidRPr="00D04079" w:rsidRDefault="006B0A3F" w:rsidP="006B0A3F">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sz w:val="24"/>
        </w:rPr>
      </w:pPr>
      <w:r w:rsidRPr="00D04079">
        <w:rPr>
          <w:rFonts w:cstheme="minorHAnsi"/>
          <w:sz w:val="24"/>
        </w:rPr>
        <w:t>Technical</w:t>
      </w:r>
      <w:r w:rsidRPr="00D04079">
        <w:rPr>
          <w:rFonts w:cstheme="minorHAnsi"/>
          <w:spacing w:val="-2"/>
          <w:sz w:val="24"/>
        </w:rPr>
        <w:t xml:space="preserve"> requirements</w:t>
      </w:r>
    </w:p>
    <w:p w14:paraId="108ECD0E" w14:textId="77777777" w:rsidR="00774626" w:rsidRPr="00D04079" w:rsidRDefault="00774626" w:rsidP="00774626">
      <w:pPr>
        <w:pStyle w:val="ListParagraph"/>
        <w:widowControl w:val="0"/>
        <w:tabs>
          <w:tab w:val="left" w:pos="1539"/>
        </w:tabs>
        <w:autoSpaceDE w:val="0"/>
        <w:autoSpaceDN w:val="0"/>
        <w:spacing w:after="0" w:line="276" w:lineRule="exact"/>
        <w:ind w:left="1539"/>
        <w:contextualSpacing w:val="0"/>
        <w:rPr>
          <w:rFonts w:cstheme="minorHAnsi"/>
          <w:sz w:val="24"/>
        </w:rPr>
      </w:pPr>
    </w:p>
    <w:p w14:paraId="4A6E9786" w14:textId="77777777" w:rsidR="006B0A3F" w:rsidRPr="00D04079" w:rsidRDefault="006B0A3F" w:rsidP="006B0A3F">
      <w:pPr>
        <w:pStyle w:val="ListParagraph"/>
        <w:widowControl w:val="0"/>
        <w:numPr>
          <w:ilvl w:val="1"/>
          <w:numId w:val="8"/>
        </w:numPr>
        <w:tabs>
          <w:tab w:val="left" w:pos="819"/>
        </w:tabs>
        <w:autoSpaceDE w:val="0"/>
        <w:autoSpaceDN w:val="0"/>
        <w:spacing w:after="0" w:line="283" w:lineRule="exact"/>
        <w:ind w:left="819" w:hanging="359"/>
        <w:contextualSpacing w:val="0"/>
        <w:rPr>
          <w:rFonts w:cstheme="minorHAnsi"/>
          <w:sz w:val="24"/>
        </w:rPr>
      </w:pPr>
      <w:r w:rsidRPr="00D04079">
        <w:rPr>
          <w:rFonts w:cstheme="minorHAnsi"/>
          <w:sz w:val="24"/>
        </w:rPr>
        <w:lastRenderedPageBreak/>
        <w:t>Course</w:t>
      </w:r>
      <w:r w:rsidRPr="00D04079">
        <w:rPr>
          <w:rFonts w:cstheme="minorHAnsi"/>
          <w:spacing w:val="-1"/>
          <w:sz w:val="24"/>
        </w:rPr>
        <w:t xml:space="preserve"> </w:t>
      </w:r>
      <w:r w:rsidRPr="00D04079">
        <w:rPr>
          <w:rFonts w:cstheme="minorHAnsi"/>
          <w:spacing w:val="-2"/>
          <w:sz w:val="24"/>
        </w:rPr>
        <w:t>Policies</w:t>
      </w:r>
    </w:p>
    <w:p w14:paraId="0FB7CADF" w14:textId="77777777" w:rsidR="006B0A3F" w:rsidRPr="00D04079" w:rsidRDefault="006B0A3F" w:rsidP="006B0A3F">
      <w:pPr>
        <w:pStyle w:val="ListParagraph"/>
        <w:widowControl w:val="0"/>
        <w:numPr>
          <w:ilvl w:val="2"/>
          <w:numId w:val="8"/>
        </w:numPr>
        <w:tabs>
          <w:tab w:val="left" w:pos="1539"/>
        </w:tabs>
        <w:autoSpaceDE w:val="0"/>
        <w:autoSpaceDN w:val="0"/>
        <w:spacing w:after="0" w:line="286" w:lineRule="exact"/>
        <w:ind w:left="1539" w:hanging="359"/>
        <w:contextualSpacing w:val="0"/>
        <w:rPr>
          <w:rFonts w:cstheme="minorHAnsi"/>
          <w:sz w:val="24"/>
        </w:rPr>
      </w:pPr>
      <w:r w:rsidRPr="00D04079">
        <w:rPr>
          <w:rFonts w:cstheme="minorHAnsi"/>
          <w:spacing w:val="-2"/>
          <w:sz w:val="24"/>
        </w:rPr>
        <w:t>Attendance</w:t>
      </w:r>
    </w:p>
    <w:p w14:paraId="18EE82AA" w14:textId="77777777" w:rsidR="006B0A3F" w:rsidRPr="00D04079" w:rsidRDefault="006B0A3F" w:rsidP="00CB7F83">
      <w:pPr>
        <w:pStyle w:val="Heading1"/>
        <w:numPr>
          <w:ilvl w:val="2"/>
          <w:numId w:val="8"/>
        </w:numPr>
        <w:tabs>
          <w:tab w:val="left" w:pos="1539"/>
        </w:tabs>
        <w:spacing w:before="0" w:line="276" w:lineRule="exact"/>
        <w:ind w:left="1539" w:hanging="359"/>
        <w:rPr>
          <w:rFonts w:asciiTheme="minorHAnsi" w:hAnsiTheme="minorHAnsi" w:cstheme="minorHAnsi"/>
          <w:b/>
          <w:bCs/>
          <w:color w:val="auto"/>
          <w:sz w:val="24"/>
          <w:szCs w:val="24"/>
        </w:rPr>
      </w:pPr>
      <w:r w:rsidRPr="00D04079">
        <w:rPr>
          <w:rFonts w:asciiTheme="minorHAnsi" w:hAnsiTheme="minorHAnsi" w:cstheme="minorHAnsi"/>
          <w:b/>
          <w:bCs/>
          <w:color w:val="auto"/>
          <w:sz w:val="24"/>
          <w:szCs w:val="24"/>
        </w:rPr>
        <w:t>Expectations</w:t>
      </w:r>
      <w:r w:rsidRPr="00D04079">
        <w:rPr>
          <w:rFonts w:asciiTheme="minorHAnsi" w:hAnsiTheme="minorHAnsi" w:cstheme="minorHAnsi"/>
          <w:b/>
          <w:bCs/>
          <w:color w:val="auto"/>
          <w:spacing w:val="-3"/>
          <w:sz w:val="24"/>
          <w:szCs w:val="24"/>
        </w:rPr>
        <w:t xml:space="preserve"> </w:t>
      </w:r>
      <w:r w:rsidRPr="00D04079">
        <w:rPr>
          <w:rFonts w:asciiTheme="minorHAnsi" w:hAnsiTheme="minorHAnsi" w:cstheme="minorHAnsi"/>
          <w:b/>
          <w:bCs/>
          <w:color w:val="auto"/>
          <w:sz w:val="24"/>
          <w:szCs w:val="24"/>
        </w:rPr>
        <w:t>regarding</w:t>
      </w:r>
      <w:r w:rsidRPr="00D04079">
        <w:rPr>
          <w:rFonts w:asciiTheme="minorHAnsi" w:hAnsiTheme="minorHAnsi" w:cstheme="minorHAnsi"/>
          <w:b/>
          <w:bCs/>
          <w:color w:val="auto"/>
          <w:spacing w:val="-4"/>
          <w:sz w:val="24"/>
          <w:szCs w:val="24"/>
        </w:rPr>
        <w:t xml:space="preserve"> </w:t>
      </w:r>
      <w:r w:rsidRPr="00D04079">
        <w:rPr>
          <w:rFonts w:asciiTheme="minorHAnsi" w:hAnsiTheme="minorHAnsi" w:cstheme="minorHAnsi"/>
          <w:b/>
          <w:bCs/>
          <w:color w:val="auto"/>
          <w:sz w:val="24"/>
          <w:szCs w:val="24"/>
        </w:rPr>
        <w:t>assignment</w:t>
      </w:r>
      <w:r w:rsidRPr="00D04079">
        <w:rPr>
          <w:rFonts w:asciiTheme="minorHAnsi" w:hAnsiTheme="minorHAnsi" w:cstheme="minorHAnsi"/>
          <w:b/>
          <w:bCs/>
          <w:color w:val="auto"/>
          <w:spacing w:val="-3"/>
          <w:sz w:val="24"/>
          <w:szCs w:val="24"/>
        </w:rPr>
        <w:t xml:space="preserve"> </w:t>
      </w:r>
      <w:r w:rsidRPr="00D04079">
        <w:rPr>
          <w:rFonts w:asciiTheme="minorHAnsi" w:hAnsiTheme="minorHAnsi" w:cstheme="minorHAnsi"/>
          <w:b/>
          <w:bCs/>
          <w:color w:val="auto"/>
          <w:sz w:val="24"/>
          <w:szCs w:val="24"/>
        </w:rPr>
        <w:t>deadlines,</w:t>
      </w:r>
      <w:r w:rsidRPr="00D04079">
        <w:rPr>
          <w:rFonts w:asciiTheme="minorHAnsi" w:hAnsiTheme="minorHAnsi" w:cstheme="minorHAnsi"/>
          <w:b/>
          <w:bCs/>
          <w:color w:val="auto"/>
          <w:spacing w:val="-3"/>
          <w:sz w:val="24"/>
          <w:szCs w:val="24"/>
        </w:rPr>
        <w:t xml:space="preserve"> </w:t>
      </w:r>
      <w:r w:rsidRPr="00D04079">
        <w:rPr>
          <w:rFonts w:asciiTheme="minorHAnsi" w:hAnsiTheme="minorHAnsi" w:cstheme="minorHAnsi"/>
          <w:b/>
          <w:bCs/>
          <w:color w:val="auto"/>
          <w:sz w:val="24"/>
          <w:szCs w:val="24"/>
        </w:rPr>
        <w:t>late,</w:t>
      </w:r>
      <w:r w:rsidRPr="00D04079">
        <w:rPr>
          <w:rFonts w:asciiTheme="minorHAnsi" w:hAnsiTheme="minorHAnsi" w:cstheme="minorHAnsi"/>
          <w:b/>
          <w:bCs/>
          <w:color w:val="auto"/>
          <w:spacing w:val="-2"/>
          <w:sz w:val="24"/>
          <w:szCs w:val="24"/>
        </w:rPr>
        <w:t xml:space="preserve"> </w:t>
      </w:r>
      <w:r w:rsidRPr="00D04079">
        <w:rPr>
          <w:rFonts w:asciiTheme="minorHAnsi" w:hAnsiTheme="minorHAnsi" w:cstheme="minorHAnsi"/>
          <w:b/>
          <w:bCs/>
          <w:color w:val="auto"/>
          <w:sz w:val="24"/>
          <w:szCs w:val="24"/>
        </w:rPr>
        <w:t>or</w:t>
      </w:r>
      <w:r w:rsidRPr="00D04079">
        <w:rPr>
          <w:rFonts w:asciiTheme="minorHAnsi" w:hAnsiTheme="minorHAnsi" w:cstheme="minorHAnsi"/>
          <w:b/>
          <w:bCs/>
          <w:color w:val="auto"/>
          <w:spacing w:val="-2"/>
          <w:sz w:val="24"/>
          <w:szCs w:val="24"/>
        </w:rPr>
        <w:t xml:space="preserve"> </w:t>
      </w:r>
      <w:r w:rsidRPr="00D04079">
        <w:rPr>
          <w:rFonts w:asciiTheme="minorHAnsi" w:hAnsiTheme="minorHAnsi" w:cstheme="minorHAnsi"/>
          <w:b/>
          <w:bCs/>
          <w:color w:val="auto"/>
          <w:sz w:val="24"/>
          <w:szCs w:val="24"/>
        </w:rPr>
        <w:t>missing</w:t>
      </w:r>
      <w:r w:rsidRPr="00D04079">
        <w:rPr>
          <w:rFonts w:asciiTheme="minorHAnsi" w:hAnsiTheme="minorHAnsi" w:cstheme="minorHAnsi"/>
          <w:b/>
          <w:bCs/>
          <w:color w:val="auto"/>
          <w:spacing w:val="-2"/>
          <w:sz w:val="24"/>
          <w:szCs w:val="24"/>
        </w:rPr>
        <w:t xml:space="preserve"> </w:t>
      </w:r>
      <w:r w:rsidRPr="00D04079">
        <w:rPr>
          <w:rFonts w:asciiTheme="minorHAnsi" w:hAnsiTheme="minorHAnsi" w:cstheme="minorHAnsi"/>
          <w:b/>
          <w:bCs/>
          <w:color w:val="auto"/>
          <w:spacing w:val="-4"/>
          <w:sz w:val="24"/>
          <w:szCs w:val="24"/>
        </w:rPr>
        <w:t>work</w:t>
      </w:r>
    </w:p>
    <w:p w14:paraId="11176956" w14:textId="77777777" w:rsidR="006B0A3F" w:rsidRPr="00D04079" w:rsidRDefault="006B0A3F" w:rsidP="006B0A3F">
      <w:pPr>
        <w:pStyle w:val="ListParagraph"/>
        <w:widowControl w:val="0"/>
        <w:numPr>
          <w:ilvl w:val="2"/>
          <w:numId w:val="8"/>
        </w:numPr>
        <w:tabs>
          <w:tab w:val="left" w:pos="1539"/>
        </w:tabs>
        <w:autoSpaceDE w:val="0"/>
        <w:autoSpaceDN w:val="0"/>
        <w:spacing w:after="0" w:line="276" w:lineRule="exact"/>
        <w:ind w:left="1539" w:hanging="359"/>
        <w:contextualSpacing w:val="0"/>
        <w:rPr>
          <w:rFonts w:cstheme="minorHAnsi"/>
          <w:sz w:val="24"/>
        </w:rPr>
      </w:pPr>
      <w:r w:rsidRPr="00D04079">
        <w:rPr>
          <w:rFonts w:cstheme="minorHAnsi"/>
          <w:sz w:val="24"/>
        </w:rPr>
        <w:t>Academic</w:t>
      </w:r>
      <w:r w:rsidRPr="00D04079">
        <w:rPr>
          <w:rFonts w:cstheme="minorHAnsi"/>
          <w:spacing w:val="-2"/>
          <w:sz w:val="24"/>
        </w:rPr>
        <w:t xml:space="preserve"> integrity/plagiarism/AI</w:t>
      </w:r>
    </w:p>
    <w:p w14:paraId="4A30B6D9" w14:textId="77777777" w:rsidR="006B0A3F" w:rsidRPr="00D04079" w:rsidRDefault="006B0A3F" w:rsidP="006B0A3F">
      <w:pPr>
        <w:pStyle w:val="ListParagraph"/>
        <w:widowControl w:val="0"/>
        <w:numPr>
          <w:ilvl w:val="1"/>
          <w:numId w:val="8"/>
        </w:numPr>
        <w:tabs>
          <w:tab w:val="left" w:pos="820"/>
        </w:tabs>
        <w:autoSpaceDE w:val="0"/>
        <w:autoSpaceDN w:val="0"/>
        <w:spacing w:after="0" w:line="240" w:lineRule="auto"/>
        <w:ind w:right="971"/>
        <w:contextualSpacing w:val="0"/>
        <w:rPr>
          <w:rFonts w:cstheme="minorHAnsi"/>
          <w:i/>
          <w:sz w:val="24"/>
        </w:rPr>
      </w:pPr>
      <w:r w:rsidRPr="00D04079">
        <w:rPr>
          <w:rFonts w:cstheme="minorHAnsi"/>
          <w:i/>
          <w:sz w:val="24"/>
        </w:rPr>
        <w:t>Additional</w:t>
      </w:r>
      <w:r w:rsidRPr="00D04079">
        <w:rPr>
          <w:rFonts w:cstheme="minorHAnsi"/>
          <w:i/>
          <w:spacing w:val="-4"/>
          <w:sz w:val="24"/>
        </w:rPr>
        <w:t xml:space="preserve"> </w:t>
      </w:r>
      <w:r w:rsidRPr="00D04079">
        <w:rPr>
          <w:rFonts w:cstheme="minorHAnsi"/>
          <w:i/>
          <w:sz w:val="24"/>
        </w:rPr>
        <w:t>information</w:t>
      </w:r>
      <w:r w:rsidRPr="00D04079">
        <w:rPr>
          <w:rFonts w:cstheme="minorHAnsi"/>
          <w:i/>
          <w:spacing w:val="-6"/>
          <w:sz w:val="24"/>
        </w:rPr>
        <w:t xml:space="preserve"> </w:t>
      </w:r>
      <w:r w:rsidRPr="00D04079">
        <w:rPr>
          <w:rFonts w:cstheme="minorHAnsi"/>
          <w:i/>
          <w:sz w:val="24"/>
        </w:rPr>
        <w:t>as</w:t>
      </w:r>
      <w:r w:rsidRPr="00D04079">
        <w:rPr>
          <w:rFonts w:cstheme="minorHAnsi"/>
          <w:i/>
          <w:spacing w:val="-4"/>
          <w:sz w:val="24"/>
        </w:rPr>
        <w:t xml:space="preserve"> </w:t>
      </w:r>
      <w:r w:rsidRPr="00D04079">
        <w:rPr>
          <w:rFonts w:cstheme="minorHAnsi"/>
          <w:i/>
          <w:sz w:val="24"/>
        </w:rPr>
        <w:t>needed</w:t>
      </w:r>
      <w:r w:rsidRPr="00D04079">
        <w:rPr>
          <w:rFonts w:cstheme="minorHAnsi"/>
          <w:i/>
          <w:spacing w:val="-4"/>
          <w:sz w:val="24"/>
        </w:rPr>
        <w:t xml:space="preserve"> </w:t>
      </w:r>
      <w:r w:rsidRPr="00D04079">
        <w:rPr>
          <w:rFonts w:cstheme="minorHAnsi"/>
          <w:i/>
          <w:sz w:val="24"/>
        </w:rPr>
        <w:t>for</w:t>
      </w:r>
      <w:r w:rsidRPr="00D04079">
        <w:rPr>
          <w:rFonts w:cstheme="minorHAnsi"/>
          <w:i/>
          <w:spacing w:val="-4"/>
          <w:sz w:val="24"/>
        </w:rPr>
        <w:t xml:space="preserve"> </w:t>
      </w:r>
      <w:r w:rsidRPr="00D04079">
        <w:rPr>
          <w:rFonts w:cstheme="minorHAnsi"/>
          <w:i/>
          <w:sz w:val="24"/>
        </w:rPr>
        <w:t>program</w:t>
      </w:r>
      <w:r w:rsidRPr="00D04079">
        <w:rPr>
          <w:rFonts w:cstheme="minorHAnsi"/>
          <w:i/>
          <w:spacing w:val="-5"/>
          <w:sz w:val="24"/>
        </w:rPr>
        <w:t xml:space="preserve"> </w:t>
      </w:r>
      <w:r w:rsidRPr="00D04079">
        <w:rPr>
          <w:rFonts w:cstheme="minorHAnsi"/>
          <w:i/>
          <w:sz w:val="24"/>
        </w:rPr>
        <w:t>accreditation</w:t>
      </w:r>
      <w:r w:rsidRPr="00D04079">
        <w:rPr>
          <w:rFonts w:cstheme="minorHAnsi"/>
          <w:i/>
          <w:spacing w:val="-6"/>
          <w:sz w:val="24"/>
        </w:rPr>
        <w:t xml:space="preserve"> </w:t>
      </w:r>
      <w:r w:rsidRPr="00D04079">
        <w:rPr>
          <w:rFonts w:cstheme="minorHAnsi"/>
          <w:i/>
          <w:sz w:val="24"/>
        </w:rPr>
        <w:t>(and</w:t>
      </w:r>
      <w:r w:rsidRPr="00D04079">
        <w:rPr>
          <w:rFonts w:cstheme="minorHAnsi"/>
          <w:i/>
          <w:spacing w:val="-4"/>
          <w:sz w:val="24"/>
        </w:rPr>
        <w:t xml:space="preserve"> </w:t>
      </w:r>
      <w:r w:rsidRPr="00D04079">
        <w:rPr>
          <w:rFonts w:cstheme="minorHAnsi"/>
          <w:i/>
          <w:sz w:val="24"/>
        </w:rPr>
        <w:t>other</w:t>
      </w:r>
      <w:r w:rsidRPr="00D04079">
        <w:rPr>
          <w:rFonts w:cstheme="minorHAnsi"/>
          <w:i/>
          <w:spacing w:val="-4"/>
          <w:sz w:val="24"/>
        </w:rPr>
        <w:t xml:space="preserve"> </w:t>
      </w:r>
      <w:r w:rsidRPr="00D04079">
        <w:rPr>
          <w:rFonts w:cstheme="minorHAnsi"/>
          <w:i/>
          <w:sz w:val="24"/>
        </w:rPr>
        <w:t xml:space="preserve">program </w:t>
      </w:r>
      <w:r w:rsidRPr="00D04079">
        <w:rPr>
          <w:rFonts w:cstheme="minorHAnsi"/>
          <w:i/>
          <w:spacing w:val="-2"/>
          <w:sz w:val="24"/>
        </w:rPr>
        <w:t>requirements)</w:t>
      </w:r>
    </w:p>
    <w:p w14:paraId="38E47C41" w14:textId="0A27C1D8" w:rsidR="00640DDA" w:rsidRPr="00D04079" w:rsidRDefault="00640DDA" w:rsidP="00332D00">
      <w:pPr>
        <w:spacing w:after="0" w:line="240" w:lineRule="auto"/>
        <w:rPr>
          <w:rFonts w:eastAsia="Times New Roman" w:cstheme="minorHAnsi"/>
          <w:color w:val="000000" w:themeColor="text1"/>
          <w:sz w:val="24"/>
          <w:szCs w:val="24"/>
        </w:rPr>
      </w:pPr>
    </w:p>
    <w:p w14:paraId="12965BF5" w14:textId="3EEDF40F" w:rsidR="001E70CD" w:rsidRPr="00D04079" w:rsidRDefault="001E70CD">
      <w:pPr>
        <w:rPr>
          <w:rFonts w:eastAsia="Times New Roman" w:cstheme="minorHAnsi"/>
          <w:color w:val="000000" w:themeColor="text1"/>
          <w:sz w:val="24"/>
          <w:szCs w:val="24"/>
        </w:rPr>
      </w:pPr>
      <w:r w:rsidRPr="00D04079">
        <w:rPr>
          <w:rFonts w:eastAsia="Times New Roman" w:cstheme="minorHAnsi"/>
          <w:color w:val="000000" w:themeColor="text1"/>
          <w:sz w:val="24"/>
          <w:szCs w:val="24"/>
        </w:rPr>
        <w:br w:type="page"/>
      </w:r>
    </w:p>
    <w:p w14:paraId="53DF6941" w14:textId="10E7E377" w:rsidR="00F55773" w:rsidRPr="00D04079" w:rsidRDefault="006756B8" w:rsidP="00231228">
      <w:pPr>
        <w:pStyle w:val="ListParagraph"/>
        <w:numPr>
          <w:ilvl w:val="0"/>
          <w:numId w:val="8"/>
        </w:numPr>
        <w:spacing w:after="0" w:line="240" w:lineRule="auto"/>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 xml:space="preserve">Instructional Guidance and </w:t>
      </w:r>
      <w:r w:rsidR="00DB0715" w:rsidRPr="00D04079">
        <w:rPr>
          <w:rFonts w:eastAsia="Times New Roman" w:cstheme="minorHAnsi"/>
          <w:b/>
          <w:bCs/>
          <w:color w:val="000000" w:themeColor="text1"/>
          <w:sz w:val="24"/>
          <w:szCs w:val="24"/>
        </w:rPr>
        <w:t>Optional Template</w:t>
      </w:r>
      <w:r w:rsidRPr="00D04079">
        <w:rPr>
          <w:rFonts w:eastAsia="Times New Roman" w:cstheme="minorHAnsi"/>
          <w:b/>
          <w:bCs/>
          <w:color w:val="000000" w:themeColor="text1"/>
          <w:sz w:val="24"/>
          <w:szCs w:val="24"/>
        </w:rPr>
        <w:t xml:space="preserve"> Syllabus Language for Academic </w:t>
      </w:r>
      <w:r w:rsidR="00F55773" w:rsidRPr="00D04079">
        <w:rPr>
          <w:rFonts w:eastAsia="Times New Roman" w:cstheme="minorHAnsi"/>
          <w:b/>
          <w:bCs/>
          <w:color w:val="000000" w:themeColor="text1"/>
          <w:sz w:val="24"/>
          <w:szCs w:val="24"/>
        </w:rPr>
        <w:t>Policies</w:t>
      </w:r>
    </w:p>
    <w:p w14:paraId="3F5EE342" w14:textId="4DBB31BA" w:rsidR="00487066" w:rsidRPr="00D04079" w:rsidRDefault="00487066" w:rsidP="00332D00">
      <w:pPr>
        <w:spacing w:after="0" w:line="240" w:lineRule="auto"/>
        <w:rPr>
          <w:rFonts w:eastAsia="Times New Roman" w:cstheme="minorHAnsi"/>
          <w:color w:val="000000" w:themeColor="text1"/>
          <w:sz w:val="24"/>
          <w:szCs w:val="24"/>
        </w:rPr>
      </w:pPr>
    </w:p>
    <w:p w14:paraId="4621612F" w14:textId="03BABB82" w:rsidR="00332D00" w:rsidRPr="00D04079" w:rsidRDefault="00B84015" w:rsidP="00332D00">
      <w:pPr>
        <w:spacing w:after="0" w:line="240" w:lineRule="auto"/>
        <w:rPr>
          <w:rFonts w:eastAsia="Times New Roman" w:cstheme="minorHAnsi"/>
          <w:b/>
          <w:bCs/>
          <w:i/>
          <w:iCs/>
          <w:color w:val="000000" w:themeColor="text1"/>
          <w:sz w:val="24"/>
          <w:szCs w:val="24"/>
        </w:rPr>
      </w:pPr>
      <w:r w:rsidRPr="00D04079">
        <w:rPr>
          <w:rFonts w:eastAsia="Times New Roman" w:cstheme="minorHAnsi"/>
          <w:b/>
          <w:bCs/>
          <w:i/>
          <w:iCs/>
          <w:color w:val="000000" w:themeColor="text1"/>
          <w:sz w:val="24"/>
          <w:szCs w:val="24"/>
        </w:rPr>
        <w:t>2.</w:t>
      </w:r>
      <w:r w:rsidR="004F795C" w:rsidRPr="00D04079">
        <w:rPr>
          <w:rFonts w:eastAsia="Times New Roman" w:cstheme="minorHAnsi"/>
          <w:b/>
          <w:bCs/>
          <w:i/>
          <w:iCs/>
          <w:color w:val="000000" w:themeColor="text1"/>
          <w:sz w:val="24"/>
          <w:szCs w:val="24"/>
        </w:rPr>
        <w:t>1</w:t>
      </w:r>
      <w:r w:rsidRPr="00D04079">
        <w:rPr>
          <w:rFonts w:eastAsia="Times New Roman" w:cstheme="minorHAnsi"/>
          <w:b/>
          <w:bCs/>
          <w:i/>
          <w:iCs/>
          <w:color w:val="000000" w:themeColor="text1"/>
          <w:sz w:val="24"/>
          <w:szCs w:val="24"/>
        </w:rPr>
        <w:t xml:space="preserve"> </w:t>
      </w:r>
      <w:r w:rsidR="00332D00" w:rsidRPr="00D04079">
        <w:rPr>
          <w:rFonts w:eastAsia="Times New Roman" w:cstheme="minorHAnsi"/>
          <w:b/>
          <w:bCs/>
          <w:i/>
          <w:iCs/>
          <w:color w:val="000000" w:themeColor="text1"/>
          <w:sz w:val="24"/>
          <w:szCs w:val="24"/>
        </w:rPr>
        <w:t xml:space="preserve">Attendance </w:t>
      </w:r>
    </w:p>
    <w:p w14:paraId="5997F9DC" w14:textId="3C09F805" w:rsidR="00332D00" w:rsidRPr="00D04079" w:rsidRDefault="00CC0381" w:rsidP="00332D00">
      <w:pPr>
        <w:spacing w:after="0" w:line="240" w:lineRule="auto"/>
        <w:textAlignment w:val="baseline"/>
        <w:rPr>
          <w:rFonts w:eastAsia="Times New Roman" w:cstheme="minorHAnsi"/>
          <w:color w:val="000000" w:themeColor="text1"/>
          <w:sz w:val="24"/>
          <w:szCs w:val="24"/>
        </w:rPr>
      </w:pPr>
      <w:r w:rsidRPr="00D04079">
        <w:rPr>
          <w:rFonts w:cstheme="minorHAnsi"/>
          <w:sz w:val="24"/>
          <w:szCs w:val="24"/>
        </w:rPr>
        <w:t>Specific attendance requirements, including how individual faculty assess absences and designate excused absences</w:t>
      </w:r>
      <w:r w:rsidR="00925033" w:rsidRPr="00D04079">
        <w:rPr>
          <w:rFonts w:cstheme="minorHAnsi"/>
          <w:sz w:val="24"/>
          <w:szCs w:val="24"/>
        </w:rPr>
        <w:t>,</w:t>
      </w:r>
      <w:r w:rsidRPr="00D04079">
        <w:rPr>
          <w:rFonts w:cstheme="minorHAnsi"/>
          <w:sz w:val="24"/>
          <w:szCs w:val="24"/>
        </w:rPr>
        <w:t xml:space="preserve"> are set by the course instructor </w:t>
      </w:r>
      <w:r w:rsidR="00925033" w:rsidRPr="00D04079">
        <w:rPr>
          <w:rFonts w:cstheme="minorHAnsi"/>
          <w:sz w:val="24"/>
          <w:szCs w:val="24"/>
        </w:rPr>
        <w:t xml:space="preserve">and </w:t>
      </w:r>
      <w:r w:rsidRPr="00D04079">
        <w:rPr>
          <w:rFonts w:cstheme="minorHAnsi"/>
          <w:sz w:val="24"/>
          <w:szCs w:val="24"/>
        </w:rPr>
        <w:t xml:space="preserve">based on the needs of the course. Individual course attendance policies </w:t>
      </w:r>
      <w:r w:rsidR="00B5703A" w:rsidRPr="00D04079">
        <w:rPr>
          <w:rFonts w:cstheme="minorHAnsi"/>
          <w:sz w:val="24"/>
          <w:szCs w:val="24"/>
        </w:rPr>
        <w:t>should be</w:t>
      </w:r>
      <w:r w:rsidRPr="00D04079">
        <w:rPr>
          <w:rFonts w:cstheme="minorHAnsi"/>
          <w:sz w:val="24"/>
          <w:szCs w:val="24"/>
        </w:rPr>
        <w:t xml:space="preserve"> described in the course syllabus. UNH’s attendance policy</w:t>
      </w:r>
      <w:r w:rsidR="00B5703A" w:rsidRPr="00D04079">
        <w:rPr>
          <w:rFonts w:cstheme="minorHAnsi"/>
          <w:sz w:val="24"/>
          <w:szCs w:val="24"/>
        </w:rPr>
        <w:t>,</w:t>
      </w:r>
      <w:r w:rsidRPr="00D04079">
        <w:rPr>
          <w:rFonts w:cstheme="minorHAnsi"/>
          <w:sz w:val="24"/>
          <w:szCs w:val="24"/>
        </w:rPr>
        <w:t xml:space="preserve"> including reasons for excused absences</w:t>
      </w:r>
      <w:r w:rsidR="00B5703A" w:rsidRPr="00D04079">
        <w:rPr>
          <w:rFonts w:cstheme="minorHAnsi"/>
          <w:sz w:val="24"/>
          <w:szCs w:val="24"/>
        </w:rPr>
        <w:t>,</w:t>
      </w:r>
      <w:r w:rsidRPr="00D04079">
        <w:rPr>
          <w:rFonts w:cstheme="minorHAnsi"/>
          <w:sz w:val="24"/>
          <w:szCs w:val="24"/>
        </w:rPr>
        <w:t xml:space="preserve"> can be found in </w:t>
      </w:r>
      <w:hyperlink r:id="rId14" w:history="1">
        <w:r w:rsidRPr="00D04079">
          <w:rPr>
            <w:rStyle w:val="Hyperlink"/>
            <w:rFonts w:cstheme="minorHAnsi"/>
            <w:sz w:val="24"/>
            <w:szCs w:val="24"/>
          </w:rPr>
          <w:t>the catalog</w:t>
        </w:r>
      </w:hyperlink>
      <w:r w:rsidRPr="00D04079">
        <w:rPr>
          <w:rFonts w:cstheme="minorHAnsi"/>
          <w:sz w:val="24"/>
          <w:szCs w:val="24"/>
        </w:rPr>
        <w:t xml:space="preserve">. </w:t>
      </w:r>
      <w:r w:rsidR="00BB7778" w:rsidRPr="00D04079">
        <w:rPr>
          <w:rFonts w:cstheme="minorHAnsi"/>
          <w:sz w:val="24"/>
          <w:szCs w:val="24"/>
        </w:rPr>
        <w:t>As noted in the policy,</w:t>
      </w:r>
      <w:r w:rsidR="0078318E" w:rsidRPr="00D04079">
        <w:rPr>
          <w:rFonts w:cstheme="minorHAnsi"/>
          <w:sz w:val="24"/>
          <w:szCs w:val="24"/>
        </w:rPr>
        <w:t xml:space="preserve"> </w:t>
      </w:r>
      <w:r w:rsidR="00BB7778" w:rsidRPr="00D04079">
        <w:rPr>
          <w:rFonts w:cstheme="minorHAnsi"/>
          <w:sz w:val="24"/>
          <w:szCs w:val="24"/>
        </w:rPr>
        <w:t>t</w:t>
      </w:r>
      <w:r w:rsidR="00B37751" w:rsidRPr="00D04079">
        <w:rPr>
          <w:rFonts w:cstheme="minorHAnsi"/>
          <w:sz w:val="24"/>
          <w:szCs w:val="24"/>
        </w:rPr>
        <w:t xml:space="preserve">here are </w:t>
      </w:r>
      <w:r w:rsidR="00781CF9" w:rsidRPr="00D04079">
        <w:rPr>
          <w:rFonts w:cstheme="minorHAnsi"/>
          <w:sz w:val="24"/>
          <w:szCs w:val="24"/>
        </w:rPr>
        <w:t xml:space="preserve">some situations where instructors must </w:t>
      </w:r>
      <w:r w:rsidR="0078318E" w:rsidRPr="00D04079">
        <w:rPr>
          <w:rFonts w:cstheme="minorHAnsi"/>
          <w:sz w:val="24"/>
          <w:szCs w:val="24"/>
        </w:rPr>
        <w:t>excuse</w:t>
      </w:r>
      <w:r w:rsidR="00733498" w:rsidRPr="00D04079">
        <w:rPr>
          <w:rFonts w:cstheme="minorHAnsi"/>
          <w:sz w:val="24"/>
          <w:szCs w:val="24"/>
        </w:rPr>
        <w:t xml:space="preserve"> </w:t>
      </w:r>
      <w:r w:rsidR="00111ABB" w:rsidRPr="00D04079">
        <w:rPr>
          <w:rFonts w:cstheme="minorHAnsi"/>
          <w:sz w:val="24"/>
          <w:szCs w:val="24"/>
        </w:rPr>
        <w:t>absences</w:t>
      </w:r>
      <w:r w:rsidR="00DB0B41" w:rsidRPr="00D04079">
        <w:rPr>
          <w:rFonts w:cstheme="minorHAnsi"/>
          <w:sz w:val="24"/>
          <w:szCs w:val="24"/>
        </w:rPr>
        <w:t xml:space="preserve"> and </w:t>
      </w:r>
      <w:r w:rsidR="009C0CEA" w:rsidRPr="00D04079">
        <w:rPr>
          <w:rFonts w:cstheme="minorHAnsi"/>
          <w:sz w:val="24"/>
          <w:szCs w:val="24"/>
        </w:rPr>
        <w:t>not</w:t>
      </w:r>
      <w:r w:rsidR="0078318E" w:rsidRPr="00D04079">
        <w:rPr>
          <w:rFonts w:cstheme="minorHAnsi"/>
          <w:sz w:val="24"/>
          <w:szCs w:val="24"/>
        </w:rPr>
        <w:t xml:space="preserve"> subject</w:t>
      </w:r>
      <w:r w:rsidR="00DB5153" w:rsidRPr="00D04079">
        <w:rPr>
          <w:rFonts w:cstheme="minorHAnsi"/>
          <w:sz w:val="24"/>
          <w:szCs w:val="24"/>
        </w:rPr>
        <w:t xml:space="preserve"> students</w:t>
      </w:r>
      <w:r w:rsidR="0078318E" w:rsidRPr="00D04079">
        <w:rPr>
          <w:rFonts w:cstheme="minorHAnsi"/>
          <w:sz w:val="24"/>
          <w:szCs w:val="24"/>
        </w:rPr>
        <w:t xml:space="preserve"> to academic penalty</w:t>
      </w:r>
      <w:r w:rsidR="00332D00" w:rsidRPr="00D04079">
        <w:rPr>
          <w:rFonts w:eastAsia="Times New Roman" w:cstheme="minorHAnsi"/>
          <w:color w:val="000000" w:themeColor="text1"/>
          <w:sz w:val="24"/>
          <w:szCs w:val="24"/>
        </w:rPr>
        <w:t>.</w:t>
      </w:r>
      <w:r w:rsidR="0026335E">
        <w:rPr>
          <w:rFonts w:eastAsia="Times New Roman" w:cstheme="minorHAnsi"/>
          <w:color w:val="000000" w:themeColor="text1"/>
          <w:sz w:val="24"/>
          <w:szCs w:val="24"/>
        </w:rPr>
        <w:t xml:space="preserve">  Instructors do </w:t>
      </w:r>
      <w:r w:rsidR="0026335E" w:rsidRPr="0026335E">
        <w:rPr>
          <w:rFonts w:eastAsia="Times New Roman" w:cstheme="minorHAnsi"/>
          <w:b/>
          <w:bCs/>
          <w:color w:val="000000" w:themeColor="text1"/>
          <w:sz w:val="24"/>
          <w:szCs w:val="24"/>
        </w:rPr>
        <w:t>not</w:t>
      </w:r>
      <w:r w:rsidR="0026335E">
        <w:rPr>
          <w:rFonts w:eastAsia="Times New Roman" w:cstheme="minorHAnsi"/>
          <w:color w:val="000000" w:themeColor="text1"/>
          <w:sz w:val="24"/>
          <w:szCs w:val="24"/>
        </w:rPr>
        <w:t xml:space="preserve"> need to refer students to get a Dean of Student’s letter to excuse these absences, though instructors </w:t>
      </w:r>
      <w:r w:rsidR="0026335E" w:rsidRPr="007D18F1">
        <w:rPr>
          <w:rFonts w:eastAsia="Times New Roman" w:cstheme="minorHAnsi"/>
          <w:b/>
          <w:bCs/>
          <w:color w:val="000000" w:themeColor="text1"/>
          <w:sz w:val="24"/>
          <w:szCs w:val="24"/>
        </w:rPr>
        <w:t>may request proof directly from the student</w:t>
      </w:r>
      <w:r w:rsidR="0026335E">
        <w:rPr>
          <w:rFonts w:eastAsia="Times New Roman" w:cstheme="minorHAnsi"/>
          <w:color w:val="000000" w:themeColor="text1"/>
          <w:sz w:val="24"/>
          <w:szCs w:val="24"/>
        </w:rPr>
        <w:t xml:space="preserve"> regarding their participation in sporting events, jury duty, or military service.</w:t>
      </w:r>
    </w:p>
    <w:p w14:paraId="0BE434CA" w14:textId="77777777" w:rsidR="00DB5153" w:rsidRPr="00D04079" w:rsidRDefault="00DB5153" w:rsidP="00332D00">
      <w:pPr>
        <w:spacing w:after="0" w:line="240" w:lineRule="auto"/>
        <w:textAlignment w:val="baseline"/>
        <w:rPr>
          <w:rFonts w:eastAsia="Times New Roman" w:cstheme="minorHAnsi"/>
          <w:color w:val="000000" w:themeColor="text1"/>
          <w:sz w:val="24"/>
          <w:szCs w:val="24"/>
        </w:rPr>
      </w:pPr>
    </w:p>
    <w:p w14:paraId="766CFE20" w14:textId="65261233" w:rsidR="00DB5153" w:rsidRPr="00D04079" w:rsidRDefault="002F13CB" w:rsidP="00332D00">
      <w:pPr>
        <w:spacing w:after="0" w:line="240" w:lineRule="auto"/>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From policy: </w:t>
      </w:r>
      <w:r w:rsidRPr="00D04079">
        <w:rPr>
          <w:rFonts w:eastAsia="Times New Roman" w:cstheme="minorHAnsi"/>
          <w:i/>
          <w:iCs/>
          <w:color w:val="000000" w:themeColor="text1"/>
          <w:sz w:val="24"/>
          <w:szCs w:val="24"/>
        </w:rPr>
        <w:t>“Reasons that faculty must excuse student absences are: (a) participation in official intercollegiate events, (b) participation in official adaptive sports events facilitated by Northeast Passage, (c) jury duty, (d) required military service, and (e) important religious holidays and/or observances.“</w:t>
      </w:r>
      <w:r w:rsidR="000F7E54" w:rsidRPr="00D04079">
        <w:rPr>
          <w:rFonts w:eastAsia="Times New Roman" w:cstheme="minorHAnsi"/>
          <w:i/>
          <w:iCs/>
          <w:color w:val="000000" w:themeColor="text1"/>
          <w:sz w:val="24"/>
          <w:szCs w:val="24"/>
        </w:rPr>
        <w:t xml:space="preserve"> </w:t>
      </w:r>
      <w:r w:rsidR="000F7E54" w:rsidRPr="00D04079">
        <w:rPr>
          <w:rFonts w:eastAsia="Times New Roman" w:cstheme="minorHAnsi"/>
          <w:color w:val="000000" w:themeColor="text1"/>
          <w:sz w:val="24"/>
          <w:szCs w:val="24"/>
        </w:rPr>
        <w:t xml:space="preserve">See full </w:t>
      </w:r>
      <w:hyperlink r:id="rId15" w:history="1">
        <w:r w:rsidR="000F7E54" w:rsidRPr="00D04079">
          <w:rPr>
            <w:rStyle w:val="Hyperlink"/>
            <w:rFonts w:eastAsia="Times New Roman" w:cstheme="minorHAnsi"/>
            <w:sz w:val="24"/>
            <w:szCs w:val="24"/>
          </w:rPr>
          <w:t>policy</w:t>
        </w:r>
      </w:hyperlink>
      <w:r w:rsidR="000F7E54" w:rsidRPr="00D04079">
        <w:rPr>
          <w:rFonts w:eastAsia="Times New Roman" w:cstheme="minorHAnsi"/>
          <w:color w:val="000000" w:themeColor="text1"/>
          <w:sz w:val="24"/>
          <w:szCs w:val="24"/>
        </w:rPr>
        <w:t xml:space="preserve"> for more details.</w:t>
      </w:r>
    </w:p>
    <w:p w14:paraId="01D4ACDE" w14:textId="56F861FE" w:rsidR="00BF43EC" w:rsidRPr="00D04079" w:rsidRDefault="00BF43EC" w:rsidP="00332D00">
      <w:pPr>
        <w:spacing w:after="0" w:line="240" w:lineRule="auto"/>
        <w:textAlignment w:val="baseline"/>
        <w:rPr>
          <w:rFonts w:eastAsia="Times New Roman" w:cstheme="minorHAnsi"/>
          <w:color w:val="000000" w:themeColor="text1"/>
          <w:sz w:val="24"/>
          <w:szCs w:val="24"/>
        </w:rPr>
      </w:pPr>
    </w:p>
    <w:p w14:paraId="30612268" w14:textId="20300C0A" w:rsidR="00243679" w:rsidRPr="00D04079" w:rsidRDefault="0041032A" w:rsidP="2FCF4709">
      <w:pPr>
        <w:spacing w:after="0" w:line="240" w:lineRule="auto"/>
        <w:textAlignment w:val="baseline"/>
        <w:rPr>
          <w:rFonts w:eastAsia="Times New Roman" w:cstheme="minorHAnsi"/>
          <w:color w:val="000000" w:themeColor="text1"/>
          <w:sz w:val="24"/>
          <w:szCs w:val="24"/>
        </w:rPr>
      </w:pPr>
      <w:r w:rsidRPr="00D04079">
        <w:rPr>
          <w:rFonts w:cstheme="minorHAnsi"/>
        </w:rPr>
        <w:t>A b</w:t>
      </w:r>
      <w:r w:rsidR="002A6760" w:rsidRPr="00D04079">
        <w:rPr>
          <w:rFonts w:cstheme="minorHAnsi"/>
        </w:rPr>
        <w:t xml:space="preserve">est practice is to be clear with students that they are expected to communicate with you </w:t>
      </w:r>
      <w:r w:rsidR="002A6760" w:rsidRPr="00D04079">
        <w:rPr>
          <w:rFonts w:cstheme="minorHAnsi"/>
          <w:b/>
          <w:bCs/>
        </w:rPr>
        <w:t>ahead of time</w:t>
      </w:r>
      <w:r w:rsidR="002A6760" w:rsidRPr="00D04079">
        <w:rPr>
          <w:rFonts w:cstheme="minorHAnsi"/>
        </w:rPr>
        <w:t xml:space="preserve"> </w:t>
      </w:r>
      <w:r w:rsidR="001E50E2" w:rsidRPr="00D04079">
        <w:rPr>
          <w:rFonts w:cstheme="minorHAnsi"/>
        </w:rPr>
        <w:t xml:space="preserve">about such excused absences </w:t>
      </w:r>
      <w:r w:rsidRPr="00D04079">
        <w:rPr>
          <w:rFonts w:cstheme="minorHAnsi"/>
        </w:rPr>
        <w:t xml:space="preserve">so that </w:t>
      </w:r>
      <w:r w:rsidR="006D266A" w:rsidRPr="00D04079">
        <w:rPr>
          <w:rFonts w:cstheme="minorHAnsi"/>
        </w:rPr>
        <w:t xml:space="preserve">you and the student can determine the base way to make up for the missed learning opportunity. </w:t>
      </w:r>
      <w:r w:rsidR="000D2AB1" w:rsidRPr="2FCF4709">
        <w:t xml:space="preserve">The </w:t>
      </w:r>
      <w:hyperlink r:id="rId16">
        <w:r w:rsidR="000D2AB1" w:rsidRPr="2FCF4709">
          <w:rPr>
            <w:rStyle w:val="Hyperlink"/>
          </w:rPr>
          <w:t>UNH Master Calendar</w:t>
        </w:r>
      </w:hyperlink>
      <w:r w:rsidR="000D2AB1" w:rsidRPr="2FCF4709">
        <w:t xml:space="preserve"> contains major religious holidays, </w:t>
      </w:r>
      <w:r w:rsidR="00E17B85" w:rsidRPr="2FCF4709">
        <w:t xml:space="preserve">and </w:t>
      </w:r>
      <w:r w:rsidR="000D2AB1" w:rsidRPr="2FCF4709">
        <w:t>directions for navigation</w:t>
      </w:r>
      <w:r w:rsidR="00887042" w:rsidRPr="2FCF4709">
        <w:t xml:space="preserve"> on that calendar</w:t>
      </w:r>
      <w:r w:rsidR="000D2AB1" w:rsidRPr="2FCF4709">
        <w:t xml:space="preserve"> </w:t>
      </w:r>
      <w:r w:rsidR="00A97A9E" w:rsidRPr="2FCF4709">
        <w:t xml:space="preserve">to find those holidays </w:t>
      </w:r>
      <w:r w:rsidR="000D2AB1" w:rsidRPr="2FCF4709">
        <w:t xml:space="preserve">can be found </w:t>
      </w:r>
      <w:hyperlink r:id="rId17">
        <w:r w:rsidR="005C3B14" w:rsidRPr="2FCF4709">
          <w:rPr>
            <w:rStyle w:val="Hyperlink"/>
          </w:rPr>
          <w:t>here</w:t>
        </w:r>
      </w:hyperlink>
      <w:r w:rsidR="00033815" w:rsidRPr="2FCF4709">
        <w:rPr>
          <w:rStyle w:val="Hyperlink"/>
        </w:rPr>
        <w:t>.</w:t>
      </w:r>
    </w:p>
    <w:p w14:paraId="60921598" w14:textId="77777777" w:rsidR="00D64CE4" w:rsidRPr="00D04079" w:rsidRDefault="00D64CE4" w:rsidP="00332D00">
      <w:pPr>
        <w:spacing w:after="0" w:line="240" w:lineRule="auto"/>
        <w:textAlignment w:val="baseline"/>
        <w:rPr>
          <w:rFonts w:eastAsia="Times New Roman" w:cstheme="minorHAnsi"/>
          <w:color w:val="000000" w:themeColor="text1"/>
          <w:sz w:val="24"/>
          <w:szCs w:val="24"/>
        </w:rPr>
      </w:pPr>
    </w:p>
    <w:p w14:paraId="1FFDDA89" w14:textId="1971C6DA" w:rsidR="00B84015" w:rsidRPr="00D04079" w:rsidRDefault="002A3EB7" w:rsidP="00332D00">
      <w:pPr>
        <w:spacing w:after="0" w:line="240" w:lineRule="auto"/>
        <w:textAlignment w:val="baseline"/>
        <w:rPr>
          <w:rFonts w:eastAsia="Times New Roman" w:cstheme="minorHAnsi"/>
          <w:color w:val="000000" w:themeColor="text1"/>
          <w:sz w:val="24"/>
          <w:szCs w:val="24"/>
        </w:rPr>
      </w:pPr>
      <w:r w:rsidRPr="00D04079">
        <w:rPr>
          <w:rFonts w:eastAsia="Times New Roman" w:cstheme="minorHAnsi"/>
          <w:noProof/>
          <w:color w:val="000000" w:themeColor="text1"/>
          <w:sz w:val="24"/>
          <w:szCs w:val="24"/>
        </w:rPr>
        <mc:AlternateContent>
          <mc:Choice Requires="wps">
            <w:drawing>
              <wp:anchor distT="0" distB="0" distL="114300" distR="114300" simplePos="0" relativeHeight="251658240" behindDoc="0" locked="0" layoutInCell="1" allowOverlap="1" wp14:anchorId="27FBCC46" wp14:editId="1E4D4D79">
                <wp:simplePos x="0" y="0"/>
                <wp:positionH relativeFrom="column">
                  <wp:posOffset>200025</wp:posOffset>
                </wp:positionH>
                <wp:positionV relativeFrom="paragraph">
                  <wp:posOffset>135890</wp:posOffset>
                </wp:positionV>
                <wp:extent cx="5556069" cy="2343150"/>
                <wp:effectExtent l="0" t="0" r="26035" b="19050"/>
                <wp:wrapNone/>
                <wp:docPr id="3" name="Rectangle 3"/>
                <wp:cNvGraphicFramePr/>
                <a:graphic xmlns:a="http://schemas.openxmlformats.org/drawingml/2006/main">
                  <a:graphicData uri="http://schemas.microsoft.com/office/word/2010/wordprocessingShape">
                    <wps:wsp>
                      <wps:cNvSpPr/>
                      <wps:spPr>
                        <a:xfrm>
                          <a:off x="0" y="0"/>
                          <a:ext cx="5556069" cy="2343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2D4876" id="Rectangle 3" o:spid="_x0000_s1026" style="position:absolute;margin-left:15.75pt;margin-top:10.7pt;width:437.5pt;height:18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" filled="f" strokecolor="#1f3763 [1604]" strokeweight="1pt"/>
            </w:pict>
          </mc:Fallback>
        </mc:AlternateContent>
      </w:r>
    </w:p>
    <w:p w14:paraId="478866F5" w14:textId="515B3FD8" w:rsidR="00B84015" w:rsidRPr="00D04079" w:rsidRDefault="00304DCA" w:rsidP="00B84015">
      <w:pPr>
        <w:spacing w:after="0" w:line="240" w:lineRule="auto"/>
        <w:ind w:left="360" w:right="450"/>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Sample</w:t>
      </w:r>
      <w:r w:rsidR="00B84015" w:rsidRPr="00D04079">
        <w:rPr>
          <w:rFonts w:eastAsia="Times New Roman" w:cstheme="minorHAnsi"/>
          <w:b/>
          <w:bCs/>
          <w:color w:val="000000" w:themeColor="text1"/>
          <w:sz w:val="24"/>
          <w:szCs w:val="24"/>
        </w:rPr>
        <w:t xml:space="preserve"> Syllabus Language: Attendance</w:t>
      </w:r>
    </w:p>
    <w:p w14:paraId="14E787A5" w14:textId="5508A2C4" w:rsidR="00B84015" w:rsidRPr="00D04079" w:rsidRDefault="00B84015" w:rsidP="00332D00">
      <w:pPr>
        <w:spacing w:after="0" w:line="240" w:lineRule="auto"/>
        <w:textAlignment w:val="baseline"/>
        <w:rPr>
          <w:rFonts w:eastAsia="Times New Roman" w:cstheme="minorHAnsi"/>
          <w:color w:val="000000" w:themeColor="text1"/>
          <w:sz w:val="24"/>
          <w:szCs w:val="24"/>
        </w:rPr>
      </w:pPr>
    </w:p>
    <w:p w14:paraId="15F5CCEE" w14:textId="76EB7FC2" w:rsidR="00703EB9" w:rsidRPr="00D04079" w:rsidRDefault="002A3EB7" w:rsidP="00703EB9">
      <w:pPr>
        <w:spacing w:after="0" w:line="240" w:lineRule="auto"/>
        <w:ind w:left="45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Class attendance is important for your learning.  </w:t>
      </w:r>
      <w:r w:rsidR="007B560E" w:rsidRPr="00D04079">
        <w:rPr>
          <w:rFonts w:eastAsia="Times New Roman" w:cstheme="minorHAnsi"/>
          <w:color w:val="000000" w:themeColor="text1"/>
          <w:sz w:val="24"/>
          <w:szCs w:val="24"/>
        </w:rPr>
        <w:t xml:space="preserve">You are responsible for all course assignments and meeting all deadlines unless </w:t>
      </w:r>
      <w:r w:rsidRPr="00D04079">
        <w:rPr>
          <w:rFonts w:eastAsia="Times New Roman" w:cstheme="minorHAnsi"/>
          <w:color w:val="000000" w:themeColor="text1"/>
          <w:sz w:val="24"/>
          <w:szCs w:val="24"/>
        </w:rPr>
        <w:t>exceptions</w:t>
      </w:r>
      <w:r w:rsidR="007B560E" w:rsidRPr="00D04079">
        <w:rPr>
          <w:rFonts w:eastAsia="Times New Roman" w:cstheme="minorHAnsi"/>
          <w:color w:val="000000" w:themeColor="text1"/>
          <w:sz w:val="24"/>
          <w:szCs w:val="24"/>
        </w:rPr>
        <w:t xml:space="preserve"> are </w:t>
      </w:r>
      <w:r w:rsidRPr="00D04079">
        <w:rPr>
          <w:rFonts w:eastAsia="Times New Roman" w:cstheme="minorHAnsi"/>
          <w:color w:val="000000" w:themeColor="text1"/>
          <w:sz w:val="24"/>
          <w:szCs w:val="24"/>
        </w:rPr>
        <w:t>agreed upon with the instructor ahead</w:t>
      </w:r>
      <w:r w:rsidR="007B560E" w:rsidRPr="00D04079">
        <w:rPr>
          <w:rFonts w:eastAsia="Times New Roman" w:cstheme="minorHAnsi"/>
          <w:color w:val="000000" w:themeColor="text1"/>
          <w:sz w:val="24"/>
          <w:szCs w:val="24"/>
        </w:rPr>
        <w:t xml:space="preserve"> of time.  Attendance in this course is (</w:t>
      </w:r>
      <w:r w:rsidR="007B560E" w:rsidRPr="00D04079">
        <w:rPr>
          <w:rFonts w:eastAsia="Times New Roman" w:cstheme="minorHAnsi"/>
          <w:i/>
          <w:iCs/>
          <w:color w:val="000000" w:themeColor="text1"/>
          <w:sz w:val="24"/>
          <w:szCs w:val="24"/>
        </w:rPr>
        <w:t>please state your policy</w:t>
      </w:r>
      <w:r w:rsidR="007B560E" w:rsidRPr="00D04079">
        <w:rPr>
          <w:rFonts w:eastAsia="Times New Roman" w:cstheme="minorHAnsi"/>
          <w:color w:val="000000" w:themeColor="text1"/>
          <w:sz w:val="24"/>
          <w:szCs w:val="24"/>
        </w:rPr>
        <w:t>).  The following are not considered excused absences: (if you have an excused absence policy).  If you need to miss class for a planned activity</w:t>
      </w:r>
      <w:r w:rsidRPr="00D04079">
        <w:rPr>
          <w:rFonts w:eastAsia="Times New Roman" w:cstheme="minorHAnsi"/>
          <w:color w:val="000000" w:themeColor="text1"/>
          <w:sz w:val="24"/>
          <w:szCs w:val="24"/>
        </w:rPr>
        <w:t>,</w:t>
      </w:r>
      <w:r w:rsidR="007B560E" w:rsidRPr="00D04079">
        <w:rPr>
          <w:rFonts w:eastAsia="Times New Roman" w:cstheme="minorHAnsi"/>
          <w:color w:val="000000" w:themeColor="text1"/>
          <w:sz w:val="24"/>
          <w:szCs w:val="24"/>
        </w:rPr>
        <w:t xml:space="preserve"> let the instructor know ahead of time.  </w:t>
      </w:r>
      <w:r w:rsidR="00703EB9" w:rsidRPr="00D04079">
        <w:rPr>
          <w:rFonts w:eastAsia="Times New Roman" w:cstheme="minorHAnsi"/>
          <w:color w:val="000000" w:themeColor="text1"/>
          <w:sz w:val="24"/>
          <w:szCs w:val="24"/>
        </w:rPr>
        <w:t>See the </w:t>
      </w:r>
      <w:hyperlink r:id="rId18" w:history="1">
        <w:r w:rsidR="00703EB9" w:rsidRPr="00D04079">
          <w:rPr>
            <w:rStyle w:val="Hyperlink"/>
            <w:rFonts w:eastAsia="Times New Roman" w:cstheme="minorHAnsi"/>
            <w:sz w:val="24"/>
            <w:szCs w:val="24"/>
          </w:rPr>
          <w:t>Attendance and Class Requirements</w:t>
        </w:r>
      </w:hyperlink>
      <w:r w:rsidR="00703EB9" w:rsidRPr="00D04079">
        <w:rPr>
          <w:rFonts w:eastAsia="Times New Roman" w:cstheme="minorHAnsi"/>
          <w:sz w:val="24"/>
          <w:szCs w:val="24"/>
        </w:rPr>
        <w:t xml:space="preserve"> policy</w:t>
      </w:r>
      <w:r w:rsidR="00703EB9" w:rsidRPr="00D04079">
        <w:rPr>
          <w:rFonts w:eastAsia="Times New Roman" w:cstheme="minorHAnsi"/>
          <w:color w:val="000000" w:themeColor="text1"/>
          <w:sz w:val="24"/>
          <w:szCs w:val="24"/>
        </w:rPr>
        <w:t xml:space="preserve"> in the </w:t>
      </w:r>
      <w:r w:rsidR="00C128D9" w:rsidRPr="00D04079">
        <w:rPr>
          <w:rFonts w:eastAsia="Times New Roman" w:cstheme="minorHAnsi"/>
          <w:color w:val="000000" w:themeColor="text1"/>
          <w:sz w:val="24"/>
          <w:szCs w:val="24"/>
        </w:rPr>
        <w:t>undergraduate catalog</w:t>
      </w:r>
      <w:r w:rsidR="00703EB9" w:rsidRPr="00D04079">
        <w:rPr>
          <w:rFonts w:eastAsia="Times New Roman" w:cstheme="minorHAnsi"/>
          <w:color w:val="000000" w:themeColor="text1"/>
          <w:sz w:val="24"/>
          <w:szCs w:val="24"/>
        </w:rPr>
        <w:t xml:space="preserve">. </w:t>
      </w:r>
    </w:p>
    <w:p w14:paraId="2F69B279" w14:textId="04F087AE" w:rsidR="00DA1511" w:rsidRPr="00D04079" w:rsidRDefault="00DA1511" w:rsidP="00703EB9">
      <w:pPr>
        <w:spacing w:after="0" w:line="240" w:lineRule="auto"/>
        <w:ind w:left="450" w:right="360"/>
        <w:textAlignment w:val="baseline"/>
        <w:rPr>
          <w:rFonts w:eastAsia="Times New Roman" w:cstheme="minorHAnsi"/>
          <w:color w:val="000000" w:themeColor="text1"/>
          <w:sz w:val="24"/>
          <w:szCs w:val="24"/>
        </w:rPr>
      </w:pPr>
    </w:p>
    <w:p w14:paraId="709B3720" w14:textId="77777777" w:rsidR="00BF43EC" w:rsidRPr="00D04079" w:rsidRDefault="00BF43EC" w:rsidP="00BF43EC">
      <w:pPr>
        <w:spacing w:after="0" w:line="240" w:lineRule="auto"/>
        <w:ind w:left="450" w:right="450"/>
        <w:rPr>
          <w:rFonts w:eastAsia="Times New Roman" w:cstheme="minorHAnsi"/>
          <w:color w:val="000000"/>
          <w:sz w:val="24"/>
          <w:szCs w:val="24"/>
        </w:rPr>
      </w:pPr>
      <w:r w:rsidRPr="00D04079">
        <w:rPr>
          <w:rFonts w:eastAsia="Times New Roman" w:cstheme="minorHAnsi"/>
          <w:color w:val="000000"/>
          <w:sz w:val="24"/>
          <w:szCs w:val="24"/>
          <w:bdr w:val="none" w:sz="0" w:space="0" w:color="auto" w:frame="1"/>
        </w:rPr>
        <w:t>In the event that a student needs accommodation for a religious or cultural holiday/observance, that student is encouraged to make that request as early in the semester as possible.</w:t>
      </w:r>
    </w:p>
    <w:p w14:paraId="1A91C8C6" w14:textId="262B9260" w:rsidR="00DA1511" w:rsidRPr="00D04079" w:rsidRDefault="00BF43EC" w:rsidP="00703EB9">
      <w:pPr>
        <w:spacing w:after="0" w:line="240" w:lineRule="auto"/>
        <w:ind w:left="45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 </w:t>
      </w:r>
    </w:p>
    <w:p w14:paraId="559229B7" w14:textId="77777777" w:rsidR="00A170D2" w:rsidRPr="00D04079" w:rsidRDefault="00A170D2" w:rsidP="00332D00">
      <w:pPr>
        <w:spacing w:after="0" w:line="240" w:lineRule="auto"/>
        <w:textAlignment w:val="baseline"/>
        <w:rPr>
          <w:rFonts w:eastAsia="Times New Roman" w:cstheme="minorHAnsi"/>
          <w:color w:val="000000" w:themeColor="text1"/>
          <w:sz w:val="24"/>
          <w:szCs w:val="24"/>
        </w:rPr>
      </w:pPr>
    </w:p>
    <w:p w14:paraId="6A68121B" w14:textId="0C565420" w:rsidR="001B2170" w:rsidRPr="00D04079" w:rsidRDefault="00B84015" w:rsidP="00FE527E">
      <w:pPr>
        <w:spacing w:after="0" w:line="240" w:lineRule="auto"/>
        <w:textAlignment w:val="baseline"/>
        <w:rPr>
          <w:rFonts w:eastAsia="Times New Roman" w:cstheme="minorHAnsi"/>
          <w:color w:val="000000" w:themeColor="text1"/>
          <w:sz w:val="24"/>
          <w:szCs w:val="24"/>
        </w:rPr>
      </w:pPr>
      <w:r w:rsidRPr="00D04079">
        <w:rPr>
          <w:rFonts w:eastAsia="Times New Roman" w:cstheme="minorHAnsi"/>
          <w:b/>
          <w:bCs/>
          <w:i/>
          <w:iCs/>
          <w:color w:val="000000" w:themeColor="text1"/>
          <w:sz w:val="24"/>
          <w:szCs w:val="24"/>
        </w:rPr>
        <w:t xml:space="preserve">2.2.1 </w:t>
      </w:r>
      <w:r w:rsidR="00332D00" w:rsidRPr="00D04079">
        <w:rPr>
          <w:rFonts w:eastAsia="Times New Roman" w:cstheme="minorHAnsi"/>
          <w:b/>
          <w:bCs/>
          <w:i/>
          <w:iCs/>
          <w:color w:val="000000" w:themeColor="text1"/>
          <w:sz w:val="24"/>
          <w:szCs w:val="24"/>
        </w:rPr>
        <w:t xml:space="preserve">Extended </w:t>
      </w:r>
      <w:r w:rsidR="00FE527E" w:rsidRPr="00D04079">
        <w:rPr>
          <w:rFonts w:eastAsia="Times New Roman" w:cstheme="minorHAnsi"/>
          <w:b/>
          <w:bCs/>
          <w:i/>
          <w:iCs/>
          <w:color w:val="000000" w:themeColor="text1"/>
          <w:sz w:val="24"/>
          <w:szCs w:val="24"/>
        </w:rPr>
        <w:t>Absences for Non-Academic Reason</w:t>
      </w:r>
      <w:r w:rsidR="0017687F" w:rsidRPr="00D04079">
        <w:rPr>
          <w:rFonts w:eastAsia="Times New Roman" w:cstheme="minorHAnsi"/>
          <w:b/>
          <w:bCs/>
          <w:color w:val="000000" w:themeColor="text1"/>
          <w:sz w:val="24"/>
          <w:szCs w:val="24"/>
        </w:rPr>
        <w:t>s</w:t>
      </w:r>
    </w:p>
    <w:p w14:paraId="44B69D67" w14:textId="77777777" w:rsidR="001B2170" w:rsidRPr="00D04079" w:rsidRDefault="001B2170" w:rsidP="00FE527E">
      <w:pPr>
        <w:spacing w:after="0" w:line="240" w:lineRule="auto"/>
        <w:textAlignment w:val="baseline"/>
        <w:rPr>
          <w:rFonts w:eastAsia="Times New Roman" w:cstheme="minorHAnsi"/>
          <w:color w:val="000000" w:themeColor="text1"/>
          <w:sz w:val="24"/>
          <w:szCs w:val="24"/>
        </w:rPr>
      </w:pPr>
    </w:p>
    <w:p w14:paraId="6A3BD91C" w14:textId="11447720" w:rsidR="00E51EC0" w:rsidRPr="00D04079" w:rsidRDefault="000F760F" w:rsidP="766D4A51">
      <w:pPr>
        <w:spacing w:after="0" w:line="240" w:lineRule="auto"/>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If students are dealing with an unexpected, extenuating circumstance that will keep them out of class or affect their performance for more than a day or two, they can reach out to the Dean of Students (</w:t>
      </w:r>
      <w:hyperlink r:id="rId19">
        <w:r w:rsidRPr="766D4A51">
          <w:rPr>
            <w:rStyle w:val="Hyperlink"/>
            <w:rFonts w:eastAsia="Times New Roman"/>
            <w:sz w:val="24"/>
            <w:szCs w:val="24"/>
          </w:rPr>
          <w:t>dean.students@unh.edu</w:t>
        </w:r>
      </w:hyperlink>
      <w:r w:rsidRPr="00D04079">
        <w:rPr>
          <w:rFonts w:eastAsia="Times New Roman" w:cstheme="minorHAnsi"/>
          <w:color w:val="000000" w:themeColor="text1"/>
          <w:sz w:val="24"/>
          <w:szCs w:val="24"/>
        </w:rPr>
        <w:t xml:space="preserve">) </w:t>
      </w:r>
      <w:r w:rsidR="00C51D7C">
        <w:rPr>
          <w:rFonts w:eastAsia="Times New Roman" w:cstheme="minorHAnsi"/>
          <w:color w:val="000000" w:themeColor="text1"/>
          <w:sz w:val="24"/>
          <w:szCs w:val="24"/>
        </w:rPr>
        <w:t>or Lisa Enright (lisa.enright@unh.edu), Assistant Dean of Student Success, for students at CPS Manchester</w:t>
      </w:r>
      <w:r w:rsidR="00FE527E" w:rsidRPr="00D04079">
        <w:rPr>
          <w:rFonts w:eastAsia="Times New Roman" w:cstheme="minorHAnsi"/>
          <w:color w:val="000000" w:themeColor="text1"/>
          <w:sz w:val="24"/>
          <w:szCs w:val="24"/>
        </w:rPr>
        <w:t xml:space="preserve">.  Please do not ask students for </w:t>
      </w:r>
      <w:r w:rsidR="00C128D9" w:rsidRPr="00D04079">
        <w:rPr>
          <w:rFonts w:eastAsia="Times New Roman" w:cstheme="minorHAnsi"/>
          <w:color w:val="000000" w:themeColor="text1"/>
          <w:sz w:val="24"/>
          <w:szCs w:val="24"/>
        </w:rPr>
        <w:t xml:space="preserve">medical </w:t>
      </w:r>
      <w:r w:rsidR="00FE527E" w:rsidRPr="00D04079">
        <w:rPr>
          <w:rFonts w:eastAsia="Times New Roman" w:cstheme="minorHAnsi"/>
          <w:color w:val="000000" w:themeColor="text1"/>
          <w:sz w:val="24"/>
          <w:szCs w:val="24"/>
        </w:rPr>
        <w:t>documentation yourself or ask the student follow up questions that would violate the confidentiality of this process. Once you receive a letter from the Dean of Students (example letter</w:t>
      </w:r>
      <w:r w:rsidR="001D4936" w:rsidRPr="00D04079">
        <w:rPr>
          <w:rFonts w:eastAsia="Times New Roman" w:cstheme="minorHAnsi"/>
          <w:color w:val="000000" w:themeColor="text1"/>
          <w:sz w:val="24"/>
          <w:szCs w:val="24"/>
        </w:rPr>
        <w:t>s</w:t>
      </w:r>
      <w:r w:rsidR="00FE527E" w:rsidRPr="00D04079">
        <w:rPr>
          <w:rFonts w:eastAsia="Times New Roman" w:cstheme="minorHAnsi"/>
          <w:color w:val="000000" w:themeColor="text1"/>
          <w:sz w:val="24"/>
          <w:szCs w:val="24"/>
        </w:rPr>
        <w:t xml:space="preserve"> </w:t>
      </w:r>
      <w:hyperlink r:id="rId20">
        <w:r w:rsidR="00FE527E" w:rsidRPr="766D4A51">
          <w:rPr>
            <w:rStyle w:val="Hyperlink"/>
            <w:sz w:val="24"/>
            <w:szCs w:val="24"/>
          </w:rPr>
          <w:t>here</w:t>
        </w:r>
      </w:hyperlink>
      <w:r w:rsidR="00FE527E" w:rsidRPr="00D04079">
        <w:rPr>
          <w:rFonts w:eastAsia="Times New Roman" w:cstheme="minorHAnsi"/>
          <w:color w:val="000000" w:themeColor="text1"/>
          <w:sz w:val="24"/>
          <w:szCs w:val="24"/>
        </w:rPr>
        <w:t xml:space="preserve">), it is within your authority to determine what temporary academic supports are appropriate for your course and the student’s situation </w:t>
      </w:r>
      <w:bookmarkStart w:id="0" w:name="_Hlk110850426"/>
      <w:r w:rsidR="00FE527E" w:rsidRPr="00D04079">
        <w:rPr>
          <w:rFonts w:eastAsia="Times New Roman" w:cstheme="minorHAnsi"/>
          <w:color w:val="000000" w:themeColor="text1"/>
          <w:sz w:val="24"/>
          <w:szCs w:val="24"/>
        </w:rPr>
        <w:t>(see the </w:t>
      </w:r>
      <w:hyperlink r:id="rId21">
        <w:r w:rsidR="00115561" w:rsidRPr="766D4A51">
          <w:rPr>
            <w:rStyle w:val="Hyperlink"/>
            <w:rFonts w:eastAsia="Times New Roman"/>
            <w:sz w:val="24"/>
            <w:szCs w:val="24"/>
          </w:rPr>
          <w:t>Attendance and Class Requirements policy</w:t>
        </w:r>
      </w:hyperlink>
      <w:r w:rsidR="00FE527E" w:rsidRPr="00D04079">
        <w:rPr>
          <w:rFonts w:eastAsia="Times New Roman" w:cstheme="minorHAnsi"/>
          <w:color w:val="000000" w:themeColor="text1"/>
          <w:sz w:val="24"/>
          <w:szCs w:val="24"/>
        </w:rPr>
        <w:t xml:space="preserve">). </w:t>
      </w:r>
      <w:bookmarkEnd w:id="0"/>
      <w:r w:rsidR="00E51EC0">
        <w:rPr>
          <w:rFonts w:eastAsia="Times New Roman" w:cstheme="minorHAnsi"/>
          <w:color w:val="000000" w:themeColor="text1"/>
          <w:sz w:val="24"/>
          <w:szCs w:val="24"/>
        </w:rPr>
        <w:t xml:space="preserve"> You may also receive letters from </w:t>
      </w:r>
      <w:hyperlink r:id="rId22">
        <w:r w:rsidR="00E51EC0" w:rsidRPr="766D4A51">
          <w:rPr>
            <w:rStyle w:val="Hyperlink"/>
            <w:rFonts w:eastAsia="Times New Roman"/>
            <w:sz w:val="24"/>
            <w:szCs w:val="24"/>
          </w:rPr>
          <w:t>the Civil Rights &amp; Equity Office</w:t>
        </w:r>
      </w:hyperlink>
      <w:r w:rsidR="00E51EC0">
        <w:rPr>
          <w:rFonts w:eastAsia="Times New Roman" w:cstheme="minorHAnsi"/>
          <w:color w:val="000000" w:themeColor="text1"/>
          <w:sz w:val="24"/>
          <w:szCs w:val="24"/>
        </w:rPr>
        <w:t xml:space="preserve"> and should treat these letters in the same manner that you do letters from the Dean</w:t>
      </w:r>
      <w:r w:rsidR="00E51EC0" w:rsidRPr="00E51EC0">
        <w:rPr>
          <w:rFonts w:eastAsia="Times New Roman" w:cstheme="minorHAnsi"/>
          <w:color w:val="000000" w:themeColor="text1"/>
          <w:sz w:val="24"/>
          <w:szCs w:val="24"/>
        </w:rPr>
        <w:t xml:space="preserve"> </w:t>
      </w:r>
      <w:r w:rsidR="00E51EC0" w:rsidRPr="00D04079">
        <w:rPr>
          <w:rFonts w:eastAsia="Times New Roman" w:cstheme="minorHAnsi"/>
          <w:color w:val="000000" w:themeColor="text1"/>
          <w:sz w:val="24"/>
          <w:szCs w:val="24"/>
        </w:rPr>
        <w:t>of Students</w:t>
      </w:r>
      <w:r w:rsidR="00E51EC0">
        <w:rPr>
          <w:rFonts w:eastAsia="Times New Roman" w:cstheme="minorHAnsi"/>
          <w:color w:val="000000" w:themeColor="text1"/>
          <w:sz w:val="24"/>
          <w:szCs w:val="24"/>
        </w:rPr>
        <w:t>.</w:t>
      </w:r>
    </w:p>
    <w:p w14:paraId="5F5DB082" w14:textId="77777777" w:rsidR="00FE527E" w:rsidRDefault="00FE527E" w:rsidP="00FE527E">
      <w:pPr>
        <w:spacing w:after="0" w:line="240" w:lineRule="auto"/>
        <w:textAlignment w:val="baseline"/>
        <w:rPr>
          <w:rFonts w:eastAsia="Times New Roman" w:cstheme="minorHAnsi"/>
          <w:color w:val="000000" w:themeColor="text1"/>
          <w:sz w:val="24"/>
          <w:szCs w:val="24"/>
        </w:rPr>
      </w:pPr>
    </w:p>
    <w:p w14:paraId="6D2B8D55" w14:textId="38C3C7E4" w:rsidR="00574684" w:rsidRDefault="00281380" w:rsidP="00FE527E">
      <w:pPr>
        <w:spacing w:after="0" w:line="240" w:lineRule="auto"/>
        <w:textAlignment w:val="baseline"/>
        <w:rPr>
          <w:rFonts w:eastAsia="Times New Roman" w:cstheme="minorHAnsi"/>
          <w:color w:val="000000" w:themeColor="text1"/>
          <w:sz w:val="24"/>
          <w:szCs w:val="24"/>
        </w:rPr>
      </w:pPr>
      <w:r>
        <w:rPr>
          <w:rFonts w:eastAsia="Times New Roman" w:cstheme="minorHAnsi"/>
          <w:color w:val="000000" w:themeColor="text1"/>
          <w:sz w:val="24"/>
          <w:szCs w:val="24"/>
        </w:rPr>
        <w:t>The Civil Rights and Equity Office (CREO) will provide requests for supportive measures related to Title IX. These requests are regulated by Federal Regulation and UNH policy. The Title IX Coordinator or designee will make these requests for general academic flexibility and/or a specific request. If these requests cannot be accommodated, the Title IX Coordinator will need a rationale on why and make a determination; If you have questions related to these requests, please contact CREO directly.</w:t>
      </w:r>
    </w:p>
    <w:p w14:paraId="5669394F" w14:textId="77777777" w:rsidR="00574684" w:rsidRPr="00D04079" w:rsidRDefault="00574684" w:rsidP="00FE527E">
      <w:pPr>
        <w:spacing w:after="0" w:line="240" w:lineRule="auto"/>
        <w:textAlignment w:val="baseline"/>
        <w:rPr>
          <w:rFonts w:eastAsia="Times New Roman" w:cstheme="minorHAnsi"/>
          <w:color w:val="000000" w:themeColor="text1"/>
          <w:sz w:val="24"/>
          <w:szCs w:val="24"/>
        </w:rPr>
      </w:pPr>
    </w:p>
    <w:p w14:paraId="1671848E" w14:textId="2CAB9F58" w:rsidR="001D4936" w:rsidRPr="00D04079" w:rsidRDefault="006F75D8" w:rsidP="00FE527E">
      <w:pPr>
        <w:spacing w:after="0" w:line="240" w:lineRule="auto"/>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To </w:t>
      </w:r>
      <w:r w:rsidR="0069310F" w:rsidRPr="00D04079">
        <w:rPr>
          <w:rFonts w:eastAsia="Times New Roman" w:cstheme="minorHAnsi"/>
          <w:color w:val="000000" w:themeColor="text1"/>
          <w:sz w:val="24"/>
          <w:szCs w:val="24"/>
        </w:rPr>
        <w:t xml:space="preserve">be transparent with students, please include in your syllabus an outline of how you will provide temporary academic supports for your classes.  </w:t>
      </w:r>
      <w:r w:rsidR="00FE527E" w:rsidRPr="00D04079">
        <w:rPr>
          <w:rFonts w:eastAsia="Times New Roman" w:cstheme="minorHAnsi"/>
          <w:color w:val="000000" w:themeColor="text1"/>
          <w:sz w:val="24"/>
          <w:szCs w:val="24"/>
        </w:rPr>
        <w:t xml:space="preserve">Because of different course content, </w:t>
      </w:r>
      <w:r w:rsidR="001B2170" w:rsidRPr="00D04079">
        <w:rPr>
          <w:rFonts w:eastAsia="Times New Roman" w:cstheme="minorHAnsi"/>
          <w:color w:val="000000" w:themeColor="text1"/>
          <w:sz w:val="24"/>
          <w:szCs w:val="24"/>
        </w:rPr>
        <w:t>expected deliverables</w:t>
      </w:r>
      <w:r w:rsidR="00FE527E" w:rsidRPr="00D04079">
        <w:rPr>
          <w:rFonts w:eastAsia="Times New Roman" w:cstheme="minorHAnsi"/>
          <w:color w:val="000000" w:themeColor="text1"/>
          <w:sz w:val="24"/>
          <w:szCs w:val="24"/>
        </w:rPr>
        <w:t xml:space="preserve">, and teaching pedagogies, there is no standard prescription for what temporary academic supports are </w:t>
      </w:r>
      <w:r w:rsidR="001B2170" w:rsidRPr="00D04079">
        <w:rPr>
          <w:rFonts w:eastAsia="Times New Roman" w:cstheme="minorHAnsi"/>
          <w:color w:val="000000" w:themeColor="text1"/>
          <w:sz w:val="24"/>
          <w:szCs w:val="24"/>
        </w:rPr>
        <w:t>best able to support students who cannot attend class for legitimate reasons</w:t>
      </w:r>
      <w:r w:rsidR="00FE527E" w:rsidRPr="00D04079">
        <w:rPr>
          <w:rFonts w:eastAsia="Times New Roman" w:cstheme="minorHAnsi"/>
          <w:color w:val="000000" w:themeColor="text1"/>
          <w:sz w:val="24"/>
          <w:szCs w:val="24"/>
        </w:rPr>
        <w:t xml:space="preserve">.  As such, students </w:t>
      </w:r>
      <w:r w:rsidR="001D4936" w:rsidRPr="00D04079">
        <w:rPr>
          <w:rFonts w:eastAsia="Times New Roman" w:cstheme="minorHAnsi"/>
          <w:color w:val="000000" w:themeColor="text1"/>
          <w:sz w:val="24"/>
          <w:szCs w:val="24"/>
        </w:rPr>
        <w:t xml:space="preserve">may </w:t>
      </w:r>
      <w:r w:rsidR="000A1AFD" w:rsidRPr="00D04079">
        <w:rPr>
          <w:rFonts w:eastAsia="Times New Roman" w:cstheme="minorHAnsi"/>
          <w:color w:val="000000" w:themeColor="text1"/>
          <w:sz w:val="24"/>
          <w:szCs w:val="24"/>
        </w:rPr>
        <w:t>experience</w:t>
      </w:r>
      <w:r w:rsidR="00FE527E" w:rsidRPr="00D04079">
        <w:rPr>
          <w:rFonts w:eastAsia="Times New Roman" w:cstheme="minorHAnsi"/>
          <w:color w:val="000000" w:themeColor="text1"/>
          <w:sz w:val="24"/>
          <w:szCs w:val="24"/>
        </w:rPr>
        <w:t xml:space="preserve"> different </w:t>
      </w:r>
      <w:r w:rsidR="001B2170" w:rsidRPr="00D04079">
        <w:rPr>
          <w:rFonts w:eastAsia="Times New Roman" w:cstheme="minorHAnsi"/>
          <w:color w:val="000000" w:themeColor="text1"/>
          <w:sz w:val="24"/>
          <w:szCs w:val="24"/>
        </w:rPr>
        <w:t>types</w:t>
      </w:r>
      <w:r w:rsidR="00FE527E" w:rsidRPr="00D04079">
        <w:rPr>
          <w:rFonts w:eastAsia="Times New Roman" w:cstheme="minorHAnsi"/>
          <w:color w:val="000000" w:themeColor="text1"/>
          <w:sz w:val="24"/>
          <w:szCs w:val="24"/>
        </w:rPr>
        <w:t xml:space="preserve"> </w:t>
      </w:r>
      <w:r w:rsidR="001B2170" w:rsidRPr="00D04079">
        <w:rPr>
          <w:rFonts w:eastAsia="Times New Roman" w:cstheme="minorHAnsi"/>
          <w:color w:val="000000" w:themeColor="text1"/>
          <w:sz w:val="24"/>
          <w:szCs w:val="24"/>
        </w:rPr>
        <w:t>of temporary academic supports for different classes</w:t>
      </w:r>
      <w:r w:rsidR="000A1AFD" w:rsidRPr="00D04079">
        <w:rPr>
          <w:rFonts w:eastAsia="Times New Roman" w:cstheme="minorHAnsi"/>
          <w:color w:val="000000" w:themeColor="text1"/>
          <w:sz w:val="24"/>
          <w:szCs w:val="24"/>
        </w:rPr>
        <w:t>, and this can be confusing for them</w:t>
      </w:r>
      <w:r w:rsidR="001B2170" w:rsidRPr="00D04079">
        <w:rPr>
          <w:rFonts w:eastAsia="Times New Roman" w:cstheme="minorHAnsi"/>
          <w:color w:val="000000" w:themeColor="text1"/>
          <w:sz w:val="24"/>
          <w:szCs w:val="24"/>
        </w:rPr>
        <w:t xml:space="preserve">.  </w:t>
      </w:r>
      <w:r w:rsidR="0069310F" w:rsidRPr="00D04079">
        <w:rPr>
          <w:rFonts w:eastAsia="Times New Roman" w:cstheme="minorHAnsi"/>
          <w:color w:val="000000" w:themeColor="text1"/>
          <w:sz w:val="24"/>
          <w:szCs w:val="24"/>
        </w:rPr>
        <w:t xml:space="preserve">By explaining to your students up front how you plan to support their academic progress during an excused absence such as an isolation period, you will </w:t>
      </w:r>
      <w:r w:rsidR="001B2170" w:rsidRPr="00D04079">
        <w:rPr>
          <w:rFonts w:eastAsia="Times New Roman" w:cstheme="minorHAnsi"/>
          <w:color w:val="000000" w:themeColor="text1"/>
          <w:sz w:val="24"/>
          <w:szCs w:val="24"/>
        </w:rPr>
        <w:t xml:space="preserve">help set </w:t>
      </w:r>
      <w:r w:rsidR="0069310F" w:rsidRPr="00D04079">
        <w:rPr>
          <w:rFonts w:eastAsia="Times New Roman" w:cstheme="minorHAnsi"/>
          <w:color w:val="000000" w:themeColor="text1"/>
          <w:sz w:val="24"/>
          <w:szCs w:val="24"/>
        </w:rPr>
        <w:t xml:space="preserve">reasonable </w:t>
      </w:r>
      <w:r w:rsidR="001B2170" w:rsidRPr="00D04079">
        <w:rPr>
          <w:rFonts w:eastAsia="Times New Roman" w:cstheme="minorHAnsi"/>
          <w:color w:val="000000" w:themeColor="text1"/>
          <w:sz w:val="24"/>
          <w:szCs w:val="24"/>
        </w:rPr>
        <w:t>expectations</w:t>
      </w:r>
      <w:r w:rsidR="000A1AFD" w:rsidRPr="00D04079">
        <w:rPr>
          <w:rFonts w:eastAsia="Times New Roman" w:cstheme="minorHAnsi"/>
          <w:color w:val="000000" w:themeColor="text1"/>
          <w:sz w:val="24"/>
          <w:szCs w:val="24"/>
        </w:rPr>
        <w:t xml:space="preserve"> for your course</w:t>
      </w:r>
      <w:r w:rsidR="0069310F" w:rsidRPr="00D04079">
        <w:rPr>
          <w:rFonts w:eastAsia="Times New Roman" w:cstheme="minorHAnsi"/>
          <w:color w:val="000000" w:themeColor="text1"/>
          <w:sz w:val="24"/>
          <w:szCs w:val="24"/>
        </w:rPr>
        <w:t>.</w:t>
      </w:r>
    </w:p>
    <w:p w14:paraId="38028310" w14:textId="77777777" w:rsidR="001D4936" w:rsidRPr="00D04079" w:rsidRDefault="001D4936" w:rsidP="001D4936">
      <w:pPr>
        <w:spacing w:after="0" w:line="240" w:lineRule="auto"/>
        <w:textAlignment w:val="baseline"/>
        <w:rPr>
          <w:rFonts w:eastAsia="Times New Roman" w:cstheme="minorHAnsi"/>
          <w:color w:val="000000" w:themeColor="text1"/>
          <w:sz w:val="24"/>
          <w:szCs w:val="24"/>
        </w:rPr>
      </w:pPr>
    </w:p>
    <w:p w14:paraId="7529A1AB" w14:textId="4F2166CB" w:rsidR="0069310F" w:rsidRPr="00D04079" w:rsidRDefault="00195732" w:rsidP="00FE527E">
      <w:pPr>
        <w:spacing w:after="0" w:line="240" w:lineRule="auto"/>
        <w:textAlignment w:val="baseline"/>
        <w:rPr>
          <w:rFonts w:eastAsia="Times New Roman" w:cstheme="minorHAnsi"/>
          <w:color w:val="000000" w:themeColor="text1"/>
          <w:sz w:val="24"/>
          <w:szCs w:val="24"/>
        </w:rPr>
      </w:pPr>
      <w:r>
        <w:rPr>
          <w:rFonts w:eastAsia="Times New Roman" w:cstheme="minorHAnsi"/>
          <w:color w:val="000000" w:themeColor="text1"/>
          <w:sz w:val="24"/>
          <w:szCs w:val="24"/>
        </w:rPr>
        <w:t>Letters</w:t>
      </w:r>
      <w:r w:rsidR="001D4936" w:rsidRPr="00D04079">
        <w:rPr>
          <w:rFonts w:eastAsia="Times New Roman" w:cstheme="minorHAnsi"/>
          <w:color w:val="000000" w:themeColor="text1"/>
          <w:sz w:val="24"/>
          <w:szCs w:val="24"/>
        </w:rPr>
        <w:t xml:space="preserve"> are issued when the student is managing circumstances that will affect their academics </w:t>
      </w:r>
      <w:r w:rsidR="001D4936" w:rsidRPr="00195732">
        <w:rPr>
          <w:rFonts w:eastAsia="Times New Roman" w:cstheme="minorHAnsi"/>
          <w:b/>
          <w:bCs/>
          <w:color w:val="000000" w:themeColor="text1"/>
          <w:sz w:val="24"/>
          <w:szCs w:val="24"/>
        </w:rPr>
        <w:t>for more than a day or two</w:t>
      </w:r>
      <w:r w:rsidR="001D4936" w:rsidRPr="00D04079">
        <w:rPr>
          <w:rFonts w:eastAsia="Times New Roman" w:cstheme="minorHAnsi"/>
          <w:color w:val="000000" w:themeColor="text1"/>
          <w:sz w:val="24"/>
          <w:szCs w:val="24"/>
        </w:rPr>
        <w:t>. When students miss a single day of class or are asking for flexibility with a single assignment/exam, you should use your discretion to determine what is appropriate</w:t>
      </w:r>
      <w:r w:rsidR="000D466A">
        <w:rPr>
          <w:rFonts w:eastAsia="Times New Roman" w:cstheme="minorHAnsi"/>
          <w:color w:val="000000" w:themeColor="text1"/>
          <w:sz w:val="24"/>
          <w:szCs w:val="24"/>
        </w:rPr>
        <w:t>.</w:t>
      </w:r>
      <w:r w:rsidR="001D4936" w:rsidRPr="00D04079">
        <w:rPr>
          <w:rFonts w:eastAsia="Times New Roman" w:cstheme="minorHAnsi"/>
          <w:color w:val="000000" w:themeColor="text1"/>
          <w:sz w:val="24"/>
          <w:szCs w:val="24"/>
        </w:rPr>
        <w:t xml:space="preserve"> You can find more information on the </w:t>
      </w:r>
      <w:hyperlink r:id="rId23" w:history="1">
        <w:r w:rsidR="001D4936" w:rsidRPr="00D04079">
          <w:rPr>
            <w:rStyle w:val="Hyperlink"/>
            <w:rFonts w:eastAsia="Times New Roman" w:cstheme="minorHAnsi"/>
            <w:sz w:val="24"/>
            <w:szCs w:val="24"/>
          </w:rPr>
          <w:t>Dean of Students website</w:t>
        </w:r>
      </w:hyperlink>
      <w:r w:rsidR="001D4936" w:rsidRPr="00D04079">
        <w:rPr>
          <w:rFonts w:eastAsia="Times New Roman" w:cstheme="minorHAnsi"/>
          <w:color w:val="000000" w:themeColor="text1"/>
          <w:sz w:val="24"/>
          <w:szCs w:val="24"/>
        </w:rPr>
        <w:t>.</w:t>
      </w:r>
      <w:r w:rsidR="001B2170" w:rsidRPr="00D04079">
        <w:rPr>
          <w:rFonts w:eastAsia="Times New Roman" w:cstheme="minorHAnsi"/>
          <w:color w:val="000000" w:themeColor="text1"/>
          <w:sz w:val="24"/>
          <w:szCs w:val="24"/>
        </w:rPr>
        <w:t xml:space="preserve"> </w:t>
      </w:r>
    </w:p>
    <w:p w14:paraId="286E0343" w14:textId="77777777" w:rsidR="00112ED6" w:rsidRDefault="00112ED6" w:rsidP="00FE527E">
      <w:pPr>
        <w:spacing w:after="0" w:line="240" w:lineRule="auto"/>
        <w:textAlignment w:val="baseline"/>
        <w:rPr>
          <w:rFonts w:eastAsia="Times New Roman" w:cstheme="minorHAnsi"/>
          <w:color w:val="000000" w:themeColor="text1"/>
          <w:sz w:val="24"/>
          <w:szCs w:val="24"/>
        </w:rPr>
      </w:pPr>
    </w:p>
    <w:p w14:paraId="092AA409" w14:textId="77777777" w:rsidR="00112ED6" w:rsidRDefault="00112ED6">
      <w:pPr>
        <w:rPr>
          <w:rFonts w:eastAsia="Times New Roman" w:cstheme="minorHAnsi"/>
          <w:color w:val="000000" w:themeColor="text1"/>
          <w:sz w:val="24"/>
          <w:szCs w:val="24"/>
        </w:rPr>
      </w:pPr>
      <w:r>
        <w:rPr>
          <w:rFonts w:eastAsia="Times New Roman" w:cstheme="minorHAnsi"/>
          <w:color w:val="000000" w:themeColor="text1"/>
          <w:sz w:val="24"/>
          <w:szCs w:val="24"/>
        </w:rPr>
        <w:br w:type="page"/>
      </w:r>
    </w:p>
    <w:p w14:paraId="088B37A6" w14:textId="430F6254" w:rsidR="0069310F" w:rsidRPr="00D04079" w:rsidRDefault="00A255EE" w:rsidP="00FE527E">
      <w:pPr>
        <w:spacing w:after="0" w:line="240" w:lineRule="auto"/>
        <w:textAlignment w:val="baseline"/>
        <w:rPr>
          <w:rFonts w:eastAsia="Times New Roman" w:cstheme="minorHAnsi"/>
          <w:color w:val="000000" w:themeColor="text1"/>
          <w:sz w:val="24"/>
          <w:szCs w:val="24"/>
        </w:rPr>
      </w:pPr>
      <w:r w:rsidRPr="00D04079">
        <w:rPr>
          <w:rFonts w:eastAsia="Times New Roman" w:cstheme="minorHAnsi"/>
          <w:noProof/>
          <w:color w:val="000000" w:themeColor="text1"/>
          <w:sz w:val="24"/>
          <w:szCs w:val="24"/>
        </w:rPr>
        <mc:AlternateContent>
          <mc:Choice Requires="wps">
            <w:drawing>
              <wp:anchor distT="0" distB="0" distL="114300" distR="114300" simplePos="0" relativeHeight="251658241" behindDoc="0" locked="0" layoutInCell="1" allowOverlap="1" wp14:anchorId="36CE9C4A" wp14:editId="403C094E">
                <wp:simplePos x="0" y="0"/>
                <wp:positionH relativeFrom="margin">
                  <wp:align>right</wp:align>
                </wp:positionH>
                <wp:positionV relativeFrom="paragraph">
                  <wp:posOffset>189865</wp:posOffset>
                </wp:positionV>
                <wp:extent cx="5667375" cy="4457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5667375" cy="445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80973" id="Rectangle 4" o:spid="_x0000_s1026" style="position:absolute;margin-left:395.05pt;margin-top:14.95pt;width:446.25pt;height:351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" filled="f" strokecolor="#1f3763 [1604]" strokeweight="1pt">
                <w10:wrap anchorx="margin"/>
              </v:rect>
            </w:pict>
          </mc:Fallback>
        </mc:AlternateContent>
      </w:r>
    </w:p>
    <w:p w14:paraId="7C0A5804" w14:textId="03ADF151" w:rsidR="003E13B0" w:rsidRPr="00D04079" w:rsidRDefault="00304DCA" w:rsidP="00E415BC">
      <w:pPr>
        <w:spacing w:after="0" w:line="240" w:lineRule="auto"/>
        <w:ind w:left="540" w:right="360"/>
        <w:textAlignment w:val="baseline"/>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Sample</w:t>
      </w:r>
      <w:r w:rsidR="0069310F" w:rsidRPr="00D04079">
        <w:rPr>
          <w:rFonts w:eastAsia="Times New Roman" w:cstheme="minorHAnsi"/>
          <w:b/>
          <w:bCs/>
          <w:color w:val="000000" w:themeColor="text1"/>
          <w:sz w:val="24"/>
          <w:szCs w:val="24"/>
        </w:rPr>
        <w:t xml:space="preserve"> </w:t>
      </w:r>
      <w:r w:rsidR="003E13B0" w:rsidRPr="00D04079">
        <w:rPr>
          <w:rFonts w:eastAsia="Times New Roman" w:cstheme="minorHAnsi"/>
          <w:b/>
          <w:bCs/>
          <w:color w:val="000000" w:themeColor="text1"/>
          <w:sz w:val="24"/>
          <w:szCs w:val="24"/>
        </w:rPr>
        <w:t>S</w:t>
      </w:r>
      <w:r w:rsidR="00B010AC" w:rsidRPr="00D04079">
        <w:rPr>
          <w:rFonts w:eastAsia="Times New Roman" w:cstheme="minorHAnsi"/>
          <w:b/>
          <w:bCs/>
          <w:color w:val="000000" w:themeColor="text1"/>
          <w:sz w:val="24"/>
          <w:szCs w:val="24"/>
        </w:rPr>
        <w:t xml:space="preserve">yllabus </w:t>
      </w:r>
      <w:r w:rsidR="003E13B0" w:rsidRPr="00D04079">
        <w:rPr>
          <w:rFonts w:eastAsia="Times New Roman" w:cstheme="minorHAnsi"/>
          <w:b/>
          <w:bCs/>
          <w:color w:val="000000" w:themeColor="text1"/>
          <w:sz w:val="24"/>
          <w:szCs w:val="24"/>
        </w:rPr>
        <w:t>L</w:t>
      </w:r>
      <w:r w:rsidR="00B010AC" w:rsidRPr="00D04079">
        <w:rPr>
          <w:rFonts w:eastAsia="Times New Roman" w:cstheme="minorHAnsi"/>
          <w:b/>
          <w:bCs/>
          <w:color w:val="000000" w:themeColor="text1"/>
          <w:sz w:val="24"/>
          <w:szCs w:val="24"/>
        </w:rPr>
        <w:t>anguage:</w:t>
      </w:r>
      <w:r w:rsidR="003E13B0" w:rsidRPr="00D04079">
        <w:rPr>
          <w:rFonts w:eastAsia="Times New Roman" w:cstheme="minorHAnsi"/>
          <w:b/>
          <w:bCs/>
          <w:color w:val="000000" w:themeColor="text1"/>
          <w:sz w:val="24"/>
          <w:szCs w:val="24"/>
        </w:rPr>
        <w:t xml:space="preserve"> Temporary Academic Supports for Extended Absences with Letter </w:t>
      </w:r>
      <w:r w:rsidR="00E415BC" w:rsidRPr="00D04079">
        <w:rPr>
          <w:rFonts w:eastAsia="Times New Roman" w:cstheme="minorHAnsi"/>
          <w:b/>
          <w:bCs/>
          <w:color w:val="000000" w:themeColor="text1"/>
          <w:sz w:val="24"/>
          <w:szCs w:val="24"/>
        </w:rPr>
        <w:t xml:space="preserve">– </w:t>
      </w:r>
      <w:r w:rsidR="00E415BC" w:rsidRPr="00D04079">
        <w:rPr>
          <w:rFonts w:eastAsia="Times New Roman" w:cstheme="minorHAnsi"/>
          <w:b/>
          <w:bCs/>
          <w:i/>
          <w:iCs/>
          <w:color w:val="000000" w:themeColor="text1"/>
          <w:sz w:val="24"/>
          <w:szCs w:val="24"/>
        </w:rPr>
        <w:t>Durham</w:t>
      </w:r>
      <w:r w:rsidR="00E415BC" w:rsidRPr="00D04079">
        <w:rPr>
          <w:rFonts w:eastAsia="Times New Roman" w:cstheme="minorHAnsi"/>
          <w:b/>
          <w:bCs/>
          <w:color w:val="000000" w:themeColor="text1"/>
          <w:sz w:val="24"/>
          <w:szCs w:val="24"/>
        </w:rPr>
        <w:t xml:space="preserve"> </w:t>
      </w:r>
    </w:p>
    <w:p w14:paraId="09F0EEC9" w14:textId="4CB66AFC" w:rsidR="00B010AC" w:rsidRPr="00D04079" w:rsidRDefault="00B010AC" w:rsidP="00E415BC">
      <w:pPr>
        <w:spacing w:after="0" w:line="240" w:lineRule="auto"/>
        <w:ind w:left="540" w:right="360"/>
        <w:textAlignment w:val="baseline"/>
        <w:rPr>
          <w:rFonts w:eastAsia="Times New Roman" w:cstheme="minorHAnsi"/>
          <w:color w:val="000000" w:themeColor="text1"/>
          <w:sz w:val="24"/>
          <w:szCs w:val="24"/>
        </w:rPr>
      </w:pPr>
    </w:p>
    <w:p w14:paraId="3EC03136" w14:textId="46FA685E" w:rsidR="003E13B0" w:rsidRPr="00D04079" w:rsidRDefault="002A3EB7" w:rsidP="00E415BC">
      <w:pPr>
        <w:spacing w:after="0" w:line="240" w:lineRule="auto"/>
        <w:ind w:left="54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If </w:t>
      </w:r>
      <w:r w:rsidR="003E13B0" w:rsidRPr="00D04079">
        <w:rPr>
          <w:rFonts w:eastAsia="Times New Roman" w:cstheme="minorHAnsi"/>
          <w:color w:val="000000" w:themeColor="text1"/>
          <w:sz w:val="24"/>
          <w:szCs w:val="24"/>
        </w:rPr>
        <w:t>you</w:t>
      </w:r>
      <w:r w:rsidRPr="00D04079">
        <w:rPr>
          <w:rFonts w:eastAsia="Times New Roman" w:cstheme="minorHAnsi"/>
          <w:color w:val="000000" w:themeColor="text1"/>
          <w:sz w:val="24"/>
          <w:szCs w:val="24"/>
        </w:rPr>
        <w:t xml:space="preserve"> are dealing with an unexpected, extenuating circumstance that will keep </w:t>
      </w:r>
      <w:r w:rsidR="003E13B0" w:rsidRPr="00D04079">
        <w:rPr>
          <w:rFonts w:eastAsia="Times New Roman" w:cstheme="minorHAnsi"/>
          <w:color w:val="000000" w:themeColor="text1"/>
          <w:sz w:val="24"/>
          <w:szCs w:val="24"/>
        </w:rPr>
        <w:t>you</w:t>
      </w:r>
      <w:r w:rsidRPr="00D04079">
        <w:rPr>
          <w:rFonts w:eastAsia="Times New Roman" w:cstheme="minorHAnsi"/>
          <w:color w:val="000000" w:themeColor="text1"/>
          <w:sz w:val="24"/>
          <w:szCs w:val="24"/>
        </w:rPr>
        <w:t xml:space="preserve"> out of class or affect </w:t>
      </w:r>
      <w:r w:rsidR="003E13B0" w:rsidRPr="00D04079">
        <w:rPr>
          <w:rFonts w:eastAsia="Times New Roman" w:cstheme="minorHAnsi"/>
          <w:color w:val="000000" w:themeColor="text1"/>
          <w:sz w:val="24"/>
          <w:szCs w:val="24"/>
        </w:rPr>
        <w:t>your</w:t>
      </w:r>
      <w:r w:rsidRPr="00D04079">
        <w:rPr>
          <w:rFonts w:eastAsia="Times New Roman" w:cstheme="minorHAnsi"/>
          <w:color w:val="000000" w:themeColor="text1"/>
          <w:sz w:val="24"/>
          <w:szCs w:val="24"/>
        </w:rPr>
        <w:t xml:space="preserve"> performance for more than a day or two, </w:t>
      </w:r>
      <w:r w:rsidR="003E13B0" w:rsidRPr="00D04079">
        <w:rPr>
          <w:rFonts w:eastAsia="Times New Roman" w:cstheme="minorHAnsi"/>
          <w:color w:val="000000" w:themeColor="text1"/>
          <w:sz w:val="24"/>
          <w:szCs w:val="24"/>
        </w:rPr>
        <w:t>r</w:t>
      </w:r>
      <w:r w:rsidRPr="00D04079">
        <w:rPr>
          <w:rFonts w:eastAsia="Times New Roman" w:cstheme="minorHAnsi"/>
          <w:color w:val="000000" w:themeColor="text1"/>
          <w:sz w:val="24"/>
          <w:szCs w:val="24"/>
        </w:rPr>
        <w:t>each out to the Dean of Students (</w:t>
      </w:r>
      <w:hyperlink r:id="rId24" w:history="1">
        <w:r w:rsidRPr="00D04079">
          <w:rPr>
            <w:rStyle w:val="Hyperlink"/>
            <w:rFonts w:eastAsia="Times New Roman" w:cstheme="minorHAnsi"/>
            <w:sz w:val="24"/>
            <w:szCs w:val="24"/>
          </w:rPr>
          <w:t>dean.students@unh.edu</w:t>
        </w:r>
      </w:hyperlink>
      <w:r w:rsidRPr="00D04079">
        <w:rPr>
          <w:rFonts w:eastAsia="Times New Roman" w:cstheme="minorHAnsi"/>
          <w:color w:val="000000" w:themeColor="text1"/>
          <w:sz w:val="24"/>
          <w:szCs w:val="24"/>
        </w:rPr>
        <w:t xml:space="preserve">) to request a letter be sent to </w:t>
      </w:r>
      <w:r w:rsidR="003E13B0" w:rsidRPr="00D04079">
        <w:rPr>
          <w:rFonts w:eastAsia="Times New Roman" w:cstheme="minorHAnsi"/>
          <w:color w:val="000000" w:themeColor="text1"/>
          <w:sz w:val="24"/>
          <w:szCs w:val="24"/>
        </w:rPr>
        <w:t>all your</w:t>
      </w:r>
      <w:r w:rsidRPr="00D04079">
        <w:rPr>
          <w:rFonts w:eastAsia="Times New Roman" w:cstheme="minorHAnsi"/>
          <w:color w:val="000000" w:themeColor="text1"/>
          <w:sz w:val="24"/>
          <w:szCs w:val="24"/>
        </w:rPr>
        <w:t xml:space="preserve"> faculty. </w:t>
      </w:r>
      <w:r w:rsidR="003E13B0" w:rsidRPr="00D04079">
        <w:rPr>
          <w:rFonts w:eastAsia="Times New Roman" w:cstheme="minorHAnsi"/>
          <w:color w:val="000000" w:themeColor="text1"/>
          <w:sz w:val="24"/>
          <w:szCs w:val="24"/>
        </w:rPr>
        <w:t xml:space="preserve"> </w:t>
      </w:r>
    </w:p>
    <w:p w14:paraId="1E841402" w14:textId="77777777" w:rsidR="002A3EB7" w:rsidRPr="00D04079" w:rsidRDefault="002A3EB7" w:rsidP="00E415BC">
      <w:pPr>
        <w:spacing w:after="0" w:line="240" w:lineRule="auto"/>
        <w:ind w:left="540" w:right="360"/>
        <w:textAlignment w:val="baseline"/>
        <w:rPr>
          <w:rFonts w:eastAsia="Times New Roman" w:cstheme="minorHAnsi"/>
          <w:color w:val="000000" w:themeColor="text1"/>
          <w:sz w:val="24"/>
          <w:szCs w:val="24"/>
        </w:rPr>
      </w:pPr>
    </w:p>
    <w:p w14:paraId="03E8E194" w14:textId="37A15497" w:rsidR="00B010AC" w:rsidRPr="00D04079" w:rsidRDefault="006F75D8" w:rsidP="00E415BC">
      <w:pPr>
        <w:spacing w:after="0" w:line="240" w:lineRule="auto"/>
        <w:ind w:left="54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If</w:t>
      </w:r>
      <w:r w:rsidR="00B010AC" w:rsidRPr="00D04079">
        <w:rPr>
          <w:rFonts w:eastAsia="Times New Roman" w:cstheme="minorHAnsi"/>
          <w:color w:val="000000" w:themeColor="text1"/>
          <w:sz w:val="24"/>
          <w:szCs w:val="24"/>
        </w:rPr>
        <w:t xml:space="preserve"> you are required to miss significant class</w:t>
      </w:r>
      <w:r w:rsidR="008A5981" w:rsidRPr="00D04079">
        <w:rPr>
          <w:rFonts w:eastAsia="Times New Roman" w:cstheme="minorHAnsi"/>
          <w:color w:val="000000" w:themeColor="text1"/>
          <w:sz w:val="24"/>
          <w:szCs w:val="24"/>
        </w:rPr>
        <w:t xml:space="preserve"> time</w:t>
      </w:r>
      <w:r w:rsidR="007B1225" w:rsidRPr="00D04079">
        <w:rPr>
          <w:rFonts w:eastAsia="Times New Roman" w:cstheme="minorHAnsi"/>
          <w:color w:val="000000" w:themeColor="text1"/>
          <w:sz w:val="24"/>
          <w:szCs w:val="24"/>
        </w:rPr>
        <w:t xml:space="preserve">, you will be provided temporary academic supports </w:t>
      </w:r>
      <w:r w:rsidR="001D4936" w:rsidRPr="00D04079">
        <w:rPr>
          <w:rFonts w:eastAsia="Times New Roman" w:cstheme="minorHAnsi"/>
          <w:color w:val="000000" w:themeColor="text1"/>
          <w:sz w:val="24"/>
          <w:szCs w:val="24"/>
        </w:rPr>
        <w:t xml:space="preserve">so that you </w:t>
      </w:r>
      <w:r w:rsidR="00700CB7" w:rsidRPr="00D04079">
        <w:rPr>
          <w:rFonts w:eastAsia="Times New Roman" w:cstheme="minorHAnsi"/>
          <w:color w:val="000000" w:themeColor="text1"/>
          <w:sz w:val="24"/>
          <w:szCs w:val="24"/>
        </w:rPr>
        <w:t>can</w:t>
      </w:r>
      <w:r w:rsidRPr="00D04079">
        <w:rPr>
          <w:rFonts w:eastAsia="Times New Roman" w:cstheme="minorHAnsi"/>
          <w:color w:val="000000" w:themeColor="text1"/>
          <w:sz w:val="24"/>
          <w:szCs w:val="24"/>
        </w:rPr>
        <w:t xml:space="preserve"> </w:t>
      </w:r>
      <w:r w:rsidR="007B1225" w:rsidRPr="00D04079">
        <w:rPr>
          <w:rFonts w:eastAsia="Times New Roman" w:cstheme="minorHAnsi"/>
          <w:color w:val="000000" w:themeColor="text1"/>
          <w:sz w:val="24"/>
          <w:szCs w:val="24"/>
        </w:rPr>
        <w:t xml:space="preserve">continue to make satisfactory progress in this course. </w:t>
      </w:r>
      <w:r w:rsidR="000659FC" w:rsidRPr="00D04079">
        <w:rPr>
          <w:rFonts w:eastAsia="Times New Roman" w:cstheme="minorHAnsi"/>
          <w:color w:val="000000" w:themeColor="text1"/>
          <w:sz w:val="24"/>
          <w:szCs w:val="24"/>
        </w:rPr>
        <w:t>Please contact your course instructor to discuss the specific types of supports that will be implemented</w:t>
      </w:r>
      <w:r w:rsidRPr="00D04079">
        <w:rPr>
          <w:rFonts w:eastAsia="Times New Roman" w:cstheme="minorHAnsi"/>
          <w:color w:val="000000" w:themeColor="text1"/>
          <w:sz w:val="24"/>
          <w:szCs w:val="24"/>
        </w:rPr>
        <w:t xml:space="preserve"> during your absence</w:t>
      </w:r>
      <w:r w:rsidR="000659FC" w:rsidRPr="00D04079">
        <w:rPr>
          <w:rFonts w:eastAsia="Times New Roman" w:cstheme="minorHAnsi"/>
          <w:color w:val="000000" w:themeColor="text1"/>
          <w:sz w:val="24"/>
          <w:szCs w:val="24"/>
        </w:rPr>
        <w:t xml:space="preserve">. </w:t>
      </w:r>
      <w:r w:rsidR="007B1225" w:rsidRPr="00D04079">
        <w:rPr>
          <w:rFonts w:eastAsia="Times New Roman" w:cstheme="minorHAnsi"/>
          <w:color w:val="000000" w:themeColor="text1"/>
          <w:sz w:val="24"/>
          <w:szCs w:val="24"/>
        </w:rPr>
        <w:t xml:space="preserve"> </w:t>
      </w:r>
      <w:r w:rsidR="00700CB7" w:rsidRPr="00D04079">
        <w:rPr>
          <w:rFonts w:eastAsia="Times New Roman" w:cstheme="minorHAnsi"/>
          <w:color w:val="000000" w:themeColor="text1"/>
          <w:sz w:val="24"/>
          <w:szCs w:val="24"/>
        </w:rPr>
        <w:t xml:space="preserve">Possible options you may </w:t>
      </w:r>
      <w:r w:rsidR="007B1225" w:rsidRPr="00D04079">
        <w:rPr>
          <w:rFonts w:eastAsia="Times New Roman" w:cstheme="minorHAnsi"/>
          <w:color w:val="000000" w:themeColor="text1"/>
          <w:sz w:val="24"/>
          <w:szCs w:val="24"/>
        </w:rPr>
        <w:t xml:space="preserve">be provided </w:t>
      </w:r>
      <w:r w:rsidR="00F65615" w:rsidRPr="00D04079">
        <w:rPr>
          <w:rFonts w:eastAsia="Times New Roman" w:cstheme="minorHAnsi"/>
          <w:color w:val="000000" w:themeColor="text1"/>
          <w:sz w:val="24"/>
          <w:szCs w:val="24"/>
        </w:rPr>
        <w:t xml:space="preserve">in this class </w:t>
      </w:r>
      <w:r w:rsidR="00700CB7" w:rsidRPr="00D04079">
        <w:rPr>
          <w:rFonts w:eastAsia="Times New Roman" w:cstheme="minorHAnsi"/>
          <w:color w:val="000000" w:themeColor="text1"/>
          <w:sz w:val="24"/>
          <w:szCs w:val="24"/>
        </w:rPr>
        <w:t xml:space="preserve">include: </w:t>
      </w:r>
      <w:r w:rsidR="007B1225" w:rsidRPr="00D04079">
        <w:rPr>
          <w:rFonts w:eastAsia="Times New Roman" w:cstheme="minorHAnsi"/>
          <w:color w:val="000000" w:themeColor="text1"/>
          <w:sz w:val="24"/>
          <w:szCs w:val="24"/>
        </w:rPr>
        <w:t>[</w:t>
      </w:r>
      <w:r w:rsidR="007B1225" w:rsidRPr="00D04079">
        <w:rPr>
          <w:rFonts w:eastAsia="Times New Roman" w:cstheme="minorHAnsi"/>
          <w:i/>
          <w:iCs/>
          <w:color w:val="000000" w:themeColor="text1"/>
          <w:sz w:val="24"/>
          <w:szCs w:val="24"/>
        </w:rPr>
        <w:t>then pick one or more of the following for your syllabus or come up with your own description</w:t>
      </w:r>
      <w:r w:rsidR="007B1225" w:rsidRPr="00D04079">
        <w:rPr>
          <w:rFonts w:eastAsia="Times New Roman" w:cstheme="minorHAnsi"/>
          <w:color w:val="000000" w:themeColor="text1"/>
          <w:sz w:val="24"/>
          <w:szCs w:val="24"/>
        </w:rPr>
        <w:t>]</w:t>
      </w:r>
    </w:p>
    <w:p w14:paraId="3F65886D" w14:textId="53879268" w:rsidR="000659FC" w:rsidRPr="00D04079" w:rsidRDefault="000659FC" w:rsidP="00E415BC">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Class notes from a peer</w:t>
      </w:r>
    </w:p>
    <w:p w14:paraId="13088AA2" w14:textId="704ECBF2" w:rsidR="000659FC" w:rsidRPr="00D04079" w:rsidRDefault="000659FC" w:rsidP="00E415BC">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One-on-one meetings with instructor or TA to catch-up on missed content</w:t>
      </w:r>
    </w:p>
    <w:p w14:paraId="4F0B56B8" w14:textId="46052993" w:rsidR="000659FC" w:rsidRPr="00D04079" w:rsidRDefault="000659FC" w:rsidP="00E415BC">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Virtual office hours</w:t>
      </w:r>
    </w:p>
    <w:p w14:paraId="591697F8" w14:textId="24BE3C6C" w:rsidR="00B46836" w:rsidRPr="00D04079" w:rsidRDefault="00B46836" w:rsidP="00E415BC">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Access to recorded lectures </w:t>
      </w:r>
      <w:r w:rsidR="001D4936" w:rsidRPr="00D04079">
        <w:rPr>
          <w:rFonts w:eastAsia="Times New Roman" w:cstheme="minorHAnsi"/>
          <w:color w:val="000000" w:themeColor="text1"/>
          <w:sz w:val="24"/>
          <w:szCs w:val="24"/>
        </w:rPr>
        <w:t>(asynchronous)</w:t>
      </w:r>
    </w:p>
    <w:p w14:paraId="3AFD8201" w14:textId="711CAFE4" w:rsidR="00B46836" w:rsidRPr="00D04079" w:rsidRDefault="00B46836" w:rsidP="00E415BC">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Remote access for class</w:t>
      </w:r>
      <w:r w:rsidR="001D4936" w:rsidRPr="00D04079">
        <w:rPr>
          <w:rFonts w:eastAsia="Times New Roman" w:cstheme="minorHAnsi"/>
          <w:color w:val="000000" w:themeColor="text1"/>
          <w:sz w:val="24"/>
          <w:szCs w:val="24"/>
        </w:rPr>
        <w:t xml:space="preserve"> (synchronous)</w:t>
      </w:r>
      <w:r w:rsidR="00E415BC" w:rsidRPr="00D04079">
        <w:rPr>
          <w:rFonts w:eastAsia="Times New Roman" w:cstheme="minorHAnsi"/>
          <w:color w:val="000000" w:themeColor="text1"/>
          <w:sz w:val="24"/>
          <w:szCs w:val="24"/>
        </w:rPr>
        <w:t>*</w:t>
      </w:r>
    </w:p>
    <w:p w14:paraId="1E28B7BF" w14:textId="52401F1C" w:rsidR="001D4936" w:rsidRPr="00D04079" w:rsidRDefault="001D4936" w:rsidP="00E415BC">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Lecture slides</w:t>
      </w:r>
    </w:p>
    <w:p w14:paraId="11A912DB" w14:textId="1CA98548" w:rsidR="00A255EE" w:rsidRPr="00A255EE" w:rsidRDefault="001D4936" w:rsidP="00A255EE">
      <w:pPr>
        <w:pStyle w:val="ListParagraph"/>
        <w:numPr>
          <w:ilvl w:val="0"/>
          <w:numId w:val="1"/>
        </w:numPr>
        <w:spacing w:after="0" w:line="240" w:lineRule="auto"/>
        <w:ind w:left="90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Handouts or other materials that are distributed</w:t>
      </w:r>
    </w:p>
    <w:p w14:paraId="26C534EE" w14:textId="18524015" w:rsidR="00E415BC" w:rsidRPr="00D04079" w:rsidRDefault="00E415BC" w:rsidP="00E415BC">
      <w:pPr>
        <w:spacing w:after="0" w:line="240" w:lineRule="auto"/>
        <w:ind w:left="63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 </w:t>
      </w:r>
      <w:r w:rsidRPr="00D04079">
        <w:rPr>
          <w:rStyle w:val="cf01"/>
          <w:rFonts w:asciiTheme="minorHAnsi" w:hAnsiTheme="minorHAnsi" w:cstheme="minorHAnsi"/>
          <w:sz w:val="24"/>
          <w:szCs w:val="24"/>
        </w:rPr>
        <w:t>Please recognize that not all students will be well enough to attend classes remotely</w:t>
      </w:r>
    </w:p>
    <w:p w14:paraId="687AEFD4" w14:textId="2B5D32B9" w:rsidR="00E415BC" w:rsidRPr="00D04079" w:rsidRDefault="00E415BC" w:rsidP="003E13B0">
      <w:pPr>
        <w:spacing w:after="0" w:line="240" w:lineRule="auto"/>
        <w:textAlignment w:val="baseline"/>
        <w:rPr>
          <w:rFonts w:eastAsia="Times New Roman" w:cstheme="minorHAnsi"/>
          <w:color w:val="000000" w:themeColor="text1"/>
          <w:sz w:val="24"/>
          <w:szCs w:val="24"/>
        </w:rPr>
      </w:pPr>
    </w:p>
    <w:p w14:paraId="112CD372" w14:textId="70180B34" w:rsidR="00112ED6" w:rsidRDefault="00112ED6">
      <w:pPr>
        <w:rPr>
          <w:rFonts w:eastAsia="Times New Roman" w:cstheme="minorHAnsi"/>
          <w:b/>
          <w:bCs/>
          <w:color w:val="000000" w:themeColor="text1"/>
          <w:sz w:val="24"/>
          <w:szCs w:val="24"/>
        </w:rPr>
      </w:pPr>
      <w:r>
        <w:rPr>
          <w:rFonts w:eastAsia="Times New Roman" w:cstheme="minorHAnsi"/>
          <w:b/>
          <w:bCs/>
          <w:color w:val="000000" w:themeColor="text1"/>
          <w:sz w:val="24"/>
          <w:szCs w:val="24"/>
        </w:rPr>
        <w:br w:type="page"/>
      </w:r>
    </w:p>
    <w:p w14:paraId="63E555C3" w14:textId="77777777" w:rsidR="00112ED6" w:rsidRDefault="00112ED6" w:rsidP="00E415BC">
      <w:pPr>
        <w:spacing w:after="0" w:line="240" w:lineRule="auto"/>
        <w:ind w:left="540" w:right="360"/>
        <w:textAlignment w:val="baseline"/>
        <w:rPr>
          <w:rFonts w:eastAsia="Times New Roman" w:cstheme="minorHAnsi"/>
          <w:b/>
          <w:bCs/>
          <w:color w:val="000000" w:themeColor="text1"/>
          <w:sz w:val="24"/>
          <w:szCs w:val="24"/>
        </w:rPr>
      </w:pPr>
    </w:p>
    <w:p w14:paraId="73A6E8C2" w14:textId="316FAC0A" w:rsidR="00E415BC" w:rsidRPr="00D04079" w:rsidRDefault="00B86824" w:rsidP="00E415BC">
      <w:pPr>
        <w:spacing w:after="0" w:line="240" w:lineRule="auto"/>
        <w:ind w:left="540" w:right="360"/>
        <w:textAlignment w:val="baseline"/>
        <w:rPr>
          <w:rFonts w:eastAsia="Times New Roman" w:cstheme="minorHAnsi"/>
          <w:b/>
          <w:bCs/>
          <w:color w:val="000000" w:themeColor="text1"/>
          <w:sz w:val="24"/>
          <w:szCs w:val="24"/>
        </w:rPr>
      </w:pPr>
      <w:r w:rsidRPr="00D04079">
        <w:rPr>
          <w:rFonts w:eastAsia="Times New Roman" w:cstheme="minorHAnsi"/>
          <w:noProof/>
          <w:color w:val="000000" w:themeColor="text1"/>
          <w:sz w:val="24"/>
          <w:szCs w:val="24"/>
        </w:rPr>
        <mc:AlternateContent>
          <mc:Choice Requires="wps">
            <w:drawing>
              <wp:anchor distT="0" distB="0" distL="114300" distR="114300" simplePos="0" relativeHeight="251658242" behindDoc="0" locked="0" layoutInCell="1" allowOverlap="1" wp14:anchorId="31557EBE" wp14:editId="16098322">
                <wp:simplePos x="0" y="0"/>
                <wp:positionH relativeFrom="column">
                  <wp:posOffset>249936</wp:posOffset>
                </wp:positionH>
                <wp:positionV relativeFrom="paragraph">
                  <wp:posOffset>-121920</wp:posOffset>
                </wp:positionV>
                <wp:extent cx="5464629" cy="4675632"/>
                <wp:effectExtent l="0" t="0" r="22225" b="10795"/>
                <wp:wrapNone/>
                <wp:docPr id="5" name="Rectangle 5"/>
                <wp:cNvGraphicFramePr/>
                <a:graphic xmlns:a="http://schemas.openxmlformats.org/drawingml/2006/main">
                  <a:graphicData uri="http://schemas.microsoft.com/office/word/2010/wordprocessingShape">
                    <wps:wsp>
                      <wps:cNvSpPr/>
                      <wps:spPr>
                        <a:xfrm>
                          <a:off x="0" y="0"/>
                          <a:ext cx="5464629" cy="467563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5851BE" id="Rectangle 5" o:spid="_x0000_s1026" style="position:absolute;margin-left:19.7pt;margin-top:-9.6pt;width:430.3pt;height:368.1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" filled="f" strokecolor="#1f3763 [1604]" strokeweight="1pt"/>
            </w:pict>
          </mc:Fallback>
        </mc:AlternateContent>
      </w:r>
      <w:r w:rsidR="00304DCA" w:rsidRPr="00D04079">
        <w:rPr>
          <w:rFonts w:eastAsia="Times New Roman" w:cstheme="minorHAnsi"/>
          <w:b/>
          <w:bCs/>
          <w:color w:val="000000" w:themeColor="text1"/>
          <w:sz w:val="24"/>
          <w:szCs w:val="24"/>
        </w:rPr>
        <w:t>Sample</w:t>
      </w:r>
      <w:r w:rsidR="00E415BC" w:rsidRPr="00D04079">
        <w:rPr>
          <w:rFonts w:eastAsia="Times New Roman" w:cstheme="minorHAnsi"/>
          <w:b/>
          <w:bCs/>
          <w:color w:val="000000" w:themeColor="text1"/>
          <w:sz w:val="24"/>
          <w:szCs w:val="24"/>
        </w:rPr>
        <w:t xml:space="preserve"> Syllabus Language: Temporary Academic Supports for Extended Absences with Letter – </w:t>
      </w:r>
      <w:r w:rsidR="00E415BC" w:rsidRPr="00D04079">
        <w:rPr>
          <w:rFonts w:eastAsia="Times New Roman" w:cstheme="minorHAnsi"/>
          <w:b/>
          <w:bCs/>
          <w:i/>
          <w:iCs/>
          <w:color w:val="000000" w:themeColor="text1"/>
          <w:sz w:val="24"/>
          <w:szCs w:val="24"/>
        </w:rPr>
        <w:t>Manchester</w:t>
      </w:r>
      <w:r w:rsidR="00E415BC" w:rsidRPr="00D04079">
        <w:rPr>
          <w:rFonts w:eastAsia="Times New Roman" w:cstheme="minorHAnsi"/>
          <w:b/>
          <w:bCs/>
          <w:color w:val="000000" w:themeColor="text1"/>
          <w:sz w:val="24"/>
          <w:szCs w:val="24"/>
        </w:rPr>
        <w:t xml:space="preserve"> </w:t>
      </w:r>
    </w:p>
    <w:p w14:paraId="2EBC473A" w14:textId="77777777" w:rsidR="00E415BC" w:rsidRPr="00D04079" w:rsidRDefault="00E415BC" w:rsidP="00E415BC">
      <w:pPr>
        <w:spacing w:after="0" w:line="240" w:lineRule="auto"/>
        <w:ind w:left="540" w:right="360"/>
        <w:textAlignment w:val="baseline"/>
        <w:rPr>
          <w:rFonts w:eastAsia="Times New Roman" w:cstheme="minorHAnsi"/>
          <w:color w:val="000000" w:themeColor="text1"/>
          <w:sz w:val="24"/>
          <w:szCs w:val="24"/>
        </w:rPr>
      </w:pPr>
    </w:p>
    <w:p w14:paraId="3C5CD000" w14:textId="71DDD57E" w:rsidR="003E13B0" w:rsidRPr="00D04079" w:rsidRDefault="003E13B0" w:rsidP="00E415BC">
      <w:pPr>
        <w:spacing w:after="0" w:line="240" w:lineRule="auto"/>
        <w:ind w:left="54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If you are dealing with an unexpected, extenuating circumstance that will keep you out of class or affect your performance for more than a day or two, reach out to </w:t>
      </w:r>
      <w:r w:rsidR="002A13BC" w:rsidRPr="00D04079">
        <w:rPr>
          <w:rFonts w:cstheme="minorHAnsi"/>
          <w:sz w:val="24"/>
          <w:szCs w:val="24"/>
        </w:rPr>
        <w:t xml:space="preserve">Lisa Enright, Assistant Dean of Student Success, at </w:t>
      </w:r>
      <w:hyperlink r:id="rId25" w:history="1">
        <w:r w:rsidR="002A13BC" w:rsidRPr="00D04079">
          <w:rPr>
            <w:rStyle w:val="Hyperlink"/>
            <w:rFonts w:cstheme="minorHAnsi"/>
            <w:sz w:val="24"/>
            <w:szCs w:val="24"/>
          </w:rPr>
          <w:t>lisa.enright@unh.edu</w:t>
        </w:r>
      </w:hyperlink>
      <w:r w:rsidRPr="00D04079">
        <w:rPr>
          <w:rFonts w:cstheme="minorHAnsi"/>
          <w:sz w:val="24"/>
          <w:szCs w:val="24"/>
        </w:rPr>
        <w:t xml:space="preserve"> </w:t>
      </w:r>
      <w:r w:rsidRPr="00D04079">
        <w:rPr>
          <w:rFonts w:eastAsia="Times New Roman" w:cstheme="minorHAnsi"/>
          <w:color w:val="000000" w:themeColor="text1"/>
          <w:sz w:val="24"/>
          <w:szCs w:val="24"/>
        </w:rPr>
        <w:t xml:space="preserve">to request a letter be sent to all your faculty.  </w:t>
      </w:r>
    </w:p>
    <w:p w14:paraId="4FA45588" w14:textId="77777777" w:rsidR="003E13B0" w:rsidRPr="00D04079" w:rsidRDefault="003E13B0" w:rsidP="00E415BC">
      <w:pPr>
        <w:spacing w:after="0" w:line="240" w:lineRule="auto"/>
        <w:ind w:left="540" w:right="360"/>
        <w:textAlignment w:val="baseline"/>
        <w:rPr>
          <w:rFonts w:eastAsia="Times New Roman" w:cstheme="minorHAnsi"/>
          <w:color w:val="000000" w:themeColor="text1"/>
          <w:sz w:val="24"/>
          <w:szCs w:val="24"/>
        </w:rPr>
      </w:pPr>
    </w:p>
    <w:p w14:paraId="6E7231D2" w14:textId="34EC1311" w:rsidR="003E13B0" w:rsidRPr="00D04079" w:rsidRDefault="003E13B0" w:rsidP="00E415BC">
      <w:pPr>
        <w:spacing w:after="0" w:line="240" w:lineRule="auto"/>
        <w:ind w:left="54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If you are required to miss significant class time, you will be provided temporary academic supports so that you can continue to make satisfactory progress in this course. Please contact your course instructor to discuss the specific types of supports that will be implemented during your absence.  Possible options you may be provided in this class include: [</w:t>
      </w:r>
      <w:r w:rsidRPr="00D04079">
        <w:rPr>
          <w:rFonts w:eastAsia="Times New Roman" w:cstheme="minorHAnsi"/>
          <w:i/>
          <w:iCs/>
          <w:color w:val="000000" w:themeColor="text1"/>
          <w:sz w:val="24"/>
          <w:szCs w:val="24"/>
        </w:rPr>
        <w:t>then pick one or more of the following for your syllabus or come up with your own description</w:t>
      </w:r>
      <w:r w:rsidRPr="00D04079">
        <w:rPr>
          <w:rFonts w:eastAsia="Times New Roman" w:cstheme="minorHAnsi"/>
          <w:color w:val="000000" w:themeColor="text1"/>
          <w:sz w:val="24"/>
          <w:szCs w:val="24"/>
        </w:rPr>
        <w:t>]</w:t>
      </w:r>
    </w:p>
    <w:p w14:paraId="2DEE4950" w14:textId="77777777"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Class notes from a peer</w:t>
      </w:r>
    </w:p>
    <w:p w14:paraId="297F5E00" w14:textId="77777777"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One-on-one meetings with instructor or TA to catch-up on missed content</w:t>
      </w:r>
    </w:p>
    <w:p w14:paraId="1645FAF9" w14:textId="77777777"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Virtual office hours</w:t>
      </w:r>
    </w:p>
    <w:p w14:paraId="15B9D530" w14:textId="77777777"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Access to recorded lectures (asynchronous)</w:t>
      </w:r>
    </w:p>
    <w:p w14:paraId="153444CB" w14:textId="5D6EFFC4"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Remote access for class (synchronous)</w:t>
      </w:r>
    </w:p>
    <w:p w14:paraId="113FD59F" w14:textId="77777777"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Lecture slides</w:t>
      </w:r>
    </w:p>
    <w:p w14:paraId="58F2FF3D" w14:textId="0656F2E6" w:rsidR="003E13B0" w:rsidRPr="00D04079" w:rsidRDefault="003E13B0" w:rsidP="00E415BC">
      <w:pPr>
        <w:pStyle w:val="ListParagraph"/>
        <w:numPr>
          <w:ilvl w:val="0"/>
          <w:numId w:val="1"/>
        </w:numPr>
        <w:spacing w:after="0" w:line="240" w:lineRule="auto"/>
        <w:ind w:left="108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Handouts or other materials that are distributed</w:t>
      </w:r>
    </w:p>
    <w:p w14:paraId="50B11C39" w14:textId="6324A4DA" w:rsidR="00E415BC" w:rsidRPr="00D04079" w:rsidRDefault="00E415BC" w:rsidP="00E415BC">
      <w:pPr>
        <w:spacing w:after="0" w:line="240" w:lineRule="auto"/>
        <w:ind w:right="360"/>
        <w:textAlignment w:val="baseline"/>
        <w:rPr>
          <w:rFonts w:eastAsia="Times New Roman" w:cstheme="minorHAnsi"/>
          <w:color w:val="000000" w:themeColor="text1"/>
          <w:sz w:val="24"/>
          <w:szCs w:val="24"/>
        </w:rPr>
      </w:pPr>
    </w:p>
    <w:p w14:paraId="01C5EB0D" w14:textId="77777777" w:rsidR="00E415BC" w:rsidRPr="00D04079" w:rsidRDefault="00E415BC" w:rsidP="00E415BC">
      <w:pPr>
        <w:spacing w:after="0" w:line="240" w:lineRule="auto"/>
        <w:ind w:left="630" w:right="360"/>
        <w:textAlignment w:val="baseline"/>
        <w:rPr>
          <w:rFonts w:eastAsia="Times New Roman" w:cstheme="minorHAnsi"/>
          <w:color w:val="000000" w:themeColor="text1"/>
          <w:sz w:val="24"/>
          <w:szCs w:val="24"/>
        </w:rPr>
      </w:pPr>
      <w:r w:rsidRPr="00D04079">
        <w:rPr>
          <w:rFonts w:eastAsia="Times New Roman" w:cstheme="minorHAnsi"/>
          <w:color w:val="000000" w:themeColor="text1"/>
          <w:sz w:val="24"/>
          <w:szCs w:val="24"/>
        </w:rPr>
        <w:t xml:space="preserve">* </w:t>
      </w:r>
      <w:r w:rsidRPr="00D04079">
        <w:rPr>
          <w:rStyle w:val="cf01"/>
          <w:rFonts w:asciiTheme="minorHAnsi" w:hAnsiTheme="minorHAnsi" w:cstheme="minorHAnsi"/>
          <w:sz w:val="24"/>
          <w:szCs w:val="24"/>
        </w:rPr>
        <w:t>Please recognize that not all students will be well enough to attend classes remotely</w:t>
      </w:r>
    </w:p>
    <w:p w14:paraId="0FD537AF" w14:textId="3944CDC7" w:rsidR="00E415BC" w:rsidRPr="00D04079" w:rsidRDefault="00E415BC" w:rsidP="00E415BC">
      <w:pPr>
        <w:spacing w:after="0" w:line="240" w:lineRule="auto"/>
        <w:ind w:right="360"/>
        <w:textAlignment w:val="baseline"/>
        <w:rPr>
          <w:rFonts w:eastAsia="Times New Roman" w:cstheme="minorHAnsi"/>
          <w:color w:val="000000" w:themeColor="text1"/>
          <w:sz w:val="24"/>
          <w:szCs w:val="24"/>
        </w:rPr>
      </w:pPr>
    </w:p>
    <w:p w14:paraId="1F97110E" w14:textId="0175FDB0" w:rsidR="00671805" w:rsidRPr="00D04079" w:rsidRDefault="00671805" w:rsidP="00E415BC">
      <w:pPr>
        <w:spacing w:after="0" w:line="240" w:lineRule="auto"/>
        <w:ind w:right="360"/>
        <w:textAlignment w:val="baseline"/>
        <w:rPr>
          <w:rFonts w:eastAsia="Times New Roman" w:cstheme="minorHAnsi"/>
          <w:color w:val="000000" w:themeColor="text1"/>
          <w:sz w:val="24"/>
          <w:szCs w:val="24"/>
        </w:rPr>
      </w:pPr>
    </w:p>
    <w:p w14:paraId="2691F3E0" w14:textId="77777777" w:rsidR="00671805" w:rsidRPr="00D04079" w:rsidRDefault="00671805" w:rsidP="00E415BC">
      <w:pPr>
        <w:spacing w:after="0" w:line="240" w:lineRule="auto"/>
        <w:ind w:right="360"/>
        <w:textAlignment w:val="baseline"/>
        <w:rPr>
          <w:rFonts w:eastAsia="Times New Roman" w:cstheme="minorHAnsi"/>
          <w:color w:val="000000" w:themeColor="text1"/>
          <w:sz w:val="24"/>
          <w:szCs w:val="24"/>
        </w:rPr>
      </w:pPr>
    </w:p>
    <w:p w14:paraId="01096BD7" w14:textId="2B2B0BB4" w:rsidR="00686C96" w:rsidRPr="00D04079" w:rsidRDefault="00686C96">
      <w:pPr>
        <w:rPr>
          <w:rFonts w:eastAsia="Times New Roman" w:cstheme="minorHAnsi"/>
          <w:b/>
          <w:bCs/>
          <w:i/>
          <w:iCs/>
          <w:color w:val="000000" w:themeColor="text1"/>
          <w:sz w:val="24"/>
          <w:szCs w:val="24"/>
        </w:rPr>
      </w:pPr>
      <w:r w:rsidRPr="00D04079">
        <w:rPr>
          <w:rFonts w:eastAsia="Times New Roman" w:cstheme="minorHAnsi"/>
          <w:b/>
          <w:bCs/>
          <w:i/>
          <w:iCs/>
          <w:color w:val="000000" w:themeColor="text1"/>
          <w:sz w:val="24"/>
          <w:szCs w:val="24"/>
        </w:rPr>
        <w:br w:type="page"/>
      </w:r>
    </w:p>
    <w:p w14:paraId="7D36B620" w14:textId="459260AF" w:rsidR="003E13B0" w:rsidRPr="00D04079" w:rsidRDefault="00703EB9" w:rsidP="003E13B0">
      <w:pPr>
        <w:spacing w:after="0" w:line="240" w:lineRule="auto"/>
        <w:textAlignment w:val="baseline"/>
        <w:rPr>
          <w:rFonts w:eastAsia="Times New Roman" w:cstheme="minorHAnsi"/>
          <w:b/>
          <w:bCs/>
          <w:i/>
          <w:iCs/>
          <w:color w:val="000000" w:themeColor="text1"/>
          <w:sz w:val="24"/>
          <w:szCs w:val="24"/>
        </w:rPr>
      </w:pPr>
      <w:r w:rsidRPr="00D04079">
        <w:rPr>
          <w:rFonts w:eastAsia="Times New Roman" w:cstheme="minorHAnsi"/>
          <w:b/>
          <w:bCs/>
          <w:i/>
          <w:iCs/>
          <w:color w:val="000000" w:themeColor="text1"/>
          <w:sz w:val="24"/>
          <w:szCs w:val="24"/>
        </w:rPr>
        <w:t>2.</w:t>
      </w:r>
      <w:r w:rsidR="004F795C" w:rsidRPr="00D04079">
        <w:rPr>
          <w:rFonts w:eastAsia="Times New Roman" w:cstheme="minorHAnsi"/>
          <w:b/>
          <w:bCs/>
          <w:i/>
          <w:iCs/>
          <w:color w:val="000000" w:themeColor="text1"/>
          <w:sz w:val="24"/>
          <w:szCs w:val="24"/>
        </w:rPr>
        <w:t>2</w:t>
      </w:r>
      <w:r w:rsidRPr="00D04079">
        <w:rPr>
          <w:rFonts w:eastAsia="Times New Roman" w:cstheme="minorHAnsi"/>
          <w:b/>
          <w:bCs/>
          <w:i/>
          <w:iCs/>
          <w:color w:val="000000" w:themeColor="text1"/>
          <w:sz w:val="24"/>
          <w:szCs w:val="24"/>
        </w:rPr>
        <w:t xml:space="preserve"> </w:t>
      </w:r>
      <w:r w:rsidR="008F7324" w:rsidRPr="00D04079">
        <w:rPr>
          <w:rFonts w:eastAsia="Times New Roman" w:cstheme="minorHAnsi"/>
          <w:b/>
          <w:bCs/>
          <w:i/>
          <w:iCs/>
          <w:color w:val="000000" w:themeColor="text1"/>
          <w:sz w:val="24"/>
          <w:szCs w:val="24"/>
        </w:rPr>
        <w:t>Accommodations for Disability</w:t>
      </w:r>
    </w:p>
    <w:p w14:paraId="20167F24" w14:textId="7CAC37BC" w:rsidR="008F7324" w:rsidRPr="00D04079" w:rsidRDefault="008F7324" w:rsidP="003E13B0">
      <w:pPr>
        <w:spacing w:after="0" w:line="240" w:lineRule="auto"/>
        <w:textAlignment w:val="baseline"/>
        <w:rPr>
          <w:rFonts w:eastAsia="Times New Roman" w:cstheme="minorHAnsi"/>
          <w:color w:val="000000" w:themeColor="text1"/>
          <w:sz w:val="24"/>
          <w:szCs w:val="24"/>
        </w:rPr>
      </w:pPr>
    </w:p>
    <w:p w14:paraId="06071A51" w14:textId="6BC31227" w:rsidR="009E561A" w:rsidRPr="00D04079" w:rsidRDefault="004F70EB" w:rsidP="00EF70EA">
      <w:pPr>
        <w:spacing w:after="0" w:line="240" w:lineRule="auto"/>
        <w:rPr>
          <w:rFonts w:eastAsia="Times New Roman" w:cstheme="minorHAnsi"/>
          <w:color w:val="000000" w:themeColor="text1"/>
          <w:sz w:val="24"/>
          <w:szCs w:val="24"/>
        </w:rPr>
      </w:pPr>
      <w:r w:rsidRPr="00D04079">
        <w:rPr>
          <w:rFonts w:eastAsia="Times New Roman" w:cstheme="minorHAnsi"/>
          <w:color w:val="000000" w:themeColor="text1"/>
          <w:sz w:val="24"/>
          <w:szCs w:val="24"/>
        </w:rPr>
        <w:t>Under the ADA (</w:t>
      </w:r>
      <w:r w:rsidRPr="00D04079">
        <w:rPr>
          <w:rFonts w:eastAsia="Times New Roman" w:cstheme="minorHAnsi"/>
          <w:color w:val="000000"/>
          <w:sz w:val="24"/>
          <w:szCs w:val="24"/>
          <w:bdr w:val="none" w:sz="0" w:space="0" w:color="auto" w:frame="1"/>
        </w:rPr>
        <w:t>Americans with Disabilities Act)</w:t>
      </w:r>
      <w:r w:rsidRPr="00D04079">
        <w:rPr>
          <w:rFonts w:eastAsia="Times New Roman" w:cstheme="minorHAnsi"/>
          <w:color w:val="000000" w:themeColor="text1"/>
          <w:sz w:val="24"/>
          <w:szCs w:val="24"/>
        </w:rPr>
        <w:t xml:space="preserve">, any qualified student with a disability has the right to request accommodations to ensure access to their experiences at UNH. SAS supports students across all UNH campuses through the three-step accommodation process (register with SAS, submit documentation, meet with SAS). Once accommodations are approved, students can activate their accommodations through a “semester request” and SAS sends faculty the student’s approved accommodations through an accommodation letter via </w:t>
      </w:r>
      <w:hyperlink r:id="rId26" w:history="1">
        <w:r w:rsidRPr="00D04079">
          <w:rPr>
            <w:rStyle w:val="Hyperlink"/>
            <w:rFonts w:eastAsia="Times New Roman" w:cstheme="minorHAnsi"/>
            <w:sz w:val="24"/>
            <w:szCs w:val="24"/>
          </w:rPr>
          <w:t>Accommodate</w:t>
        </w:r>
      </w:hyperlink>
      <w:r w:rsidRPr="00D04079">
        <w:rPr>
          <w:rFonts w:eastAsia="Times New Roman" w:cstheme="minorHAnsi"/>
          <w:color w:val="000000" w:themeColor="text1"/>
          <w:sz w:val="24"/>
          <w:szCs w:val="24"/>
        </w:rPr>
        <w:t xml:space="preserve">. Faculty have an obligation to respond once they receive official </w:t>
      </w:r>
      <w:hyperlink r:id="rId27">
        <w:r w:rsidRPr="00D04079">
          <w:rPr>
            <w:rStyle w:val="Hyperlink"/>
            <w:rFonts w:eastAsia="Times New Roman" w:cstheme="minorHAnsi"/>
            <w:sz w:val="24"/>
            <w:szCs w:val="24"/>
          </w:rPr>
          <w:t>SAS</w:t>
        </w:r>
      </w:hyperlink>
      <w:r w:rsidRPr="00D04079">
        <w:rPr>
          <w:rStyle w:val="Hyperlink"/>
          <w:rFonts w:eastAsia="Times New Roman" w:cstheme="minorHAnsi"/>
          <w:sz w:val="24"/>
          <w:szCs w:val="24"/>
        </w:rPr>
        <w:t xml:space="preserve"> </w:t>
      </w:r>
      <w:r w:rsidRPr="00D04079">
        <w:rPr>
          <w:rFonts w:eastAsia="Times New Roman" w:cstheme="minorHAnsi"/>
          <w:color w:val="000000" w:themeColor="text1"/>
          <w:sz w:val="24"/>
          <w:szCs w:val="24"/>
        </w:rPr>
        <w:t>notice of accommodations but are under no obligation to provide retroactive accommodations. SAS  (</w:t>
      </w:r>
      <w:hyperlink r:id="rId28" w:history="1">
        <w:r w:rsidR="005D60EA" w:rsidRPr="00D04079">
          <w:rPr>
            <w:rStyle w:val="Hyperlink"/>
            <w:rFonts w:eastAsia="Times New Roman" w:cstheme="minorHAnsi"/>
            <w:sz w:val="24"/>
            <w:szCs w:val="24"/>
          </w:rPr>
          <w:t>sas.office@unh.edu</w:t>
        </w:r>
      </w:hyperlink>
      <w:r w:rsidR="007A7B91" w:rsidRPr="00D04079">
        <w:rPr>
          <w:rFonts w:eastAsia="Times New Roman" w:cstheme="minorHAnsi"/>
          <w:color w:val="000000" w:themeColor="text1"/>
          <w:sz w:val="24"/>
          <w:szCs w:val="24"/>
        </w:rPr>
        <w:t xml:space="preserve">) </w:t>
      </w:r>
      <w:r w:rsidRPr="00D04079">
        <w:rPr>
          <w:rFonts w:eastAsia="Times New Roman" w:cstheme="minorHAnsi"/>
          <w:color w:val="000000" w:themeColor="text1"/>
          <w:sz w:val="24"/>
          <w:szCs w:val="24"/>
        </w:rPr>
        <w:t xml:space="preserve">can also help faculty determine how to effectively implement accommodations, and </w:t>
      </w:r>
      <w:r w:rsidR="00F1137F" w:rsidRPr="00D04079">
        <w:rPr>
          <w:rFonts w:eastAsia="Times New Roman" w:cstheme="minorHAnsi"/>
          <w:sz w:val="24"/>
          <w:szCs w:val="24"/>
        </w:rPr>
        <w:t>the</w:t>
      </w:r>
      <w:r w:rsidRPr="00D04079">
        <w:rPr>
          <w:rFonts w:eastAsia="Times New Roman" w:cstheme="minorHAnsi"/>
          <w:color w:val="000000" w:themeColor="text1"/>
          <w:sz w:val="24"/>
          <w:szCs w:val="24"/>
        </w:rPr>
        <w:t xml:space="preserve"> </w:t>
      </w:r>
      <w:hyperlink r:id="rId29" w:history="1">
        <w:r w:rsidR="00F1137F" w:rsidRPr="00D04079">
          <w:rPr>
            <w:rStyle w:val="Hyperlink"/>
            <w:rFonts w:eastAsia="Times New Roman" w:cstheme="minorHAnsi"/>
            <w:i/>
            <w:iCs/>
            <w:sz w:val="24"/>
            <w:szCs w:val="24"/>
          </w:rPr>
          <w:t>Teaching &amp; Learning Hub</w:t>
        </w:r>
      </w:hyperlink>
      <w:r w:rsidR="00F1137F" w:rsidRPr="00D04079">
        <w:rPr>
          <w:rFonts w:eastAsia="Times New Roman" w:cstheme="minorHAnsi"/>
          <w:color w:val="000000" w:themeColor="text1"/>
          <w:sz w:val="24"/>
          <w:szCs w:val="24"/>
        </w:rPr>
        <w:t xml:space="preserve">, </w:t>
      </w:r>
      <w:r w:rsidR="00EF70EA" w:rsidRPr="00D04079">
        <w:rPr>
          <w:rFonts w:eastAsia="Times New Roman" w:cstheme="minorHAnsi"/>
          <w:color w:val="000000" w:themeColor="text1"/>
          <w:sz w:val="24"/>
          <w:szCs w:val="24"/>
        </w:rPr>
        <w:t>or</w:t>
      </w:r>
      <w:r w:rsidR="00F1137F" w:rsidRPr="00D04079">
        <w:rPr>
          <w:rFonts w:eastAsia="Times New Roman" w:cstheme="minorHAnsi"/>
          <w:color w:val="000000" w:themeColor="text1"/>
          <w:sz w:val="24"/>
          <w:szCs w:val="24"/>
        </w:rPr>
        <w:t xml:space="preserve"> one of our pedagogy experts through </w:t>
      </w:r>
      <w:hyperlink r:id="rId30" w:history="1">
        <w:r w:rsidR="00F1137F" w:rsidRPr="00D04079">
          <w:rPr>
            <w:rStyle w:val="Hyperlink"/>
            <w:rFonts w:eastAsia="Times New Roman" w:cstheme="minorHAnsi"/>
            <w:sz w:val="24"/>
            <w:szCs w:val="24"/>
          </w:rPr>
          <w:t>teaching.excellence@unh.edu</w:t>
        </w:r>
      </w:hyperlink>
      <w:r w:rsidR="00F1137F" w:rsidRPr="00D04079">
        <w:rPr>
          <w:rFonts w:eastAsia="Times New Roman" w:cstheme="minorHAnsi"/>
          <w:color w:val="000000" w:themeColor="text1"/>
          <w:sz w:val="24"/>
          <w:szCs w:val="24"/>
        </w:rPr>
        <w:t xml:space="preserve"> </w:t>
      </w:r>
      <w:r w:rsidRPr="00D04079">
        <w:rPr>
          <w:rFonts w:eastAsia="Times New Roman" w:cstheme="minorHAnsi"/>
          <w:color w:val="000000" w:themeColor="text1"/>
          <w:sz w:val="24"/>
          <w:szCs w:val="24"/>
        </w:rPr>
        <w:t xml:space="preserve">can help with additional pedagogical support.  </w:t>
      </w:r>
    </w:p>
    <w:p w14:paraId="7C23A0D3" w14:textId="77777777" w:rsidR="00243679" w:rsidRPr="00D04079" w:rsidRDefault="00243679" w:rsidP="009E561A">
      <w:pPr>
        <w:spacing w:after="0" w:line="240" w:lineRule="auto"/>
        <w:rPr>
          <w:rFonts w:eastAsia="Times New Roman" w:cstheme="minorHAnsi"/>
          <w:color w:val="000000"/>
          <w:sz w:val="24"/>
          <w:szCs w:val="24"/>
          <w:bdr w:val="none" w:sz="0" w:space="0" w:color="auto" w:frame="1"/>
        </w:rPr>
      </w:pPr>
    </w:p>
    <w:p w14:paraId="5CCD7850" w14:textId="77777777" w:rsidR="00243679" w:rsidRPr="00D04079" w:rsidRDefault="00243679" w:rsidP="009E561A">
      <w:pPr>
        <w:spacing w:after="0" w:line="240" w:lineRule="auto"/>
        <w:rPr>
          <w:rFonts w:eastAsia="Times New Roman" w:cstheme="minorHAnsi"/>
          <w:color w:val="000000"/>
          <w:sz w:val="24"/>
          <w:szCs w:val="24"/>
          <w:bdr w:val="none" w:sz="0" w:space="0" w:color="auto" w:frame="1"/>
        </w:rPr>
      </w:pPr>
    </w:p>
    <w:p w14:paraId="23B36D20" w14:textId="3305141F" w:rsidR="009E561A" w:rsidRPr="00D04079" w:rsidRDefault="007201CB" w:rsidP="009E561A">
      <w:pPr>
        <w:spacing w:after="0" w:line="240" w:lineRule="auto"/>
        <w:rPr>
          <w:rFonts w:eastAsia="Times New Roman" w:cstheme="minorHAnsi"/>
          <w:color w:val="000000"/>
          <w:sz w:val="24"/>
          <w:szCs w:val="24"/>
          <w:bdr w:val="none" w:sz="0" w:space="0" w:color="auto" w:frame="1"/>
        </w:rPr>
      </w:pPr>
      <w:r w:rsidRPr="00D04079">
        <w:rPr>
          <w:rFonts w:eastAsia="Times New Roman" w:cstheme="minorHAnsi"/>
          <w:noProof/>
          <w:color w:val="000000"/>
          <w:sz w:val="24"/>
          <w:szCs w:val="24"/>
        </w:rPr>
        <mc:AlternateContent>
          <mc:Choice Requires="wps">
            <w:drawing>
              <wp:anchor distT="0" distB="0" distL="114300" distR="114300" simplePos="0" relativeHeight="251658243" behindDoc="0" locked="0" layoutInCell="1" allowOverlap="1" wp14:anchorId="1799E19C" wp14:editId="76BC3401">
                <wp:simplePos x="0" y="0"/>
                <wp:positionH relativeFrom="column">
                  <wp:posOffset>200025</wp:posOffset>
                </wp:positionH>
                <wp:positionV relativeFrom="paragraph">
                  <wp:posOffset>152399</wp:posOffset>
                </wp:positionV>
                <wp:extent cx="5551170" cy="3095625"/>
                <wp:effectExtent l="0" t="0" r="11430" b="28575"/>
                <wp:wrapNone/>
                <wp:docPr id="6" name="Rectangle 6"/>
                <wp:cNvGraphicFramePr/>
                <a:graphic xmlns:a="http://schemas.openxmlformats.org/drawingml/2006/main">
                  <a:graphicData uri="http://schemas.microsoft.com/office/word/2010/wordprocessingShape">
                    <wps:wsp>
                      <wps:cNvSpPr/>
                      <wps:spPr>
                        <a:xfrm>
                          <a:off x="0" y="0"/>
                          <a:ext cx="5551170" cy="3095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FCBBD0" id="Rectangle 6" o:spid="_x0000_s1026" style="position:absolute;margin-left:15.75pt;margin-top:12pt;width:437.1pt;height:243.7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" filled="f" strokecolor="#1f3763 [1604]" strokeweight="1pt"/>
            </w:pict>
          </mc:Fallback>
        </mc:AlternateContent>
      </w:r>
    </w:p>
    <w:p w14:paraId="6F37015C" w14:textId="28FDFDF9" w:rsidR="00BB3BE0" w:rsidRPr="00D04079" w:rsidRDefault="00BB3BE0" w:rsidP="00BB3BE0">
      <w:pPr>
        <w:spacing w:after="0" w:line="240" w:lineRule="auto"/>
        <w:ind w:left="540" w:right="360"/>
        <w:textAlignment w:val="baseline"/>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 xml:space="preserve">Sample Syllabus Statement: </w:t>
      </w:r>
      <w:r w:rsidR="004F70EB" w:rsidRPr="00D04079">
        <w:rPr>
          <w:rFonts w:eastAsia="Times New Roman" w:cstheme="minorHAnsi"/>
          <w:b/>
          <w:bCs/>
          <w:color w:val="000000" w:themeColor="text1"/>
          <w:sz w:val="24"/>
          <w:szCs w:val="24"/>
        </w:rPr>
        <w:t xml:space="preserve">Student </w:t>
      </w:r>
      <w:r w:rsidRPr="00D04079">
        <w:rPr>
          <w:rFonts w:eastAsia="Times New Roman" w:cstheme="minorHAnsi"/>
          <w:b/>
          <w:bCs/>
          <w:color w:val="000000" w:themeColor="text1"/>
          <w:sz w:val="24"/>
          <w:szCs w:val="24"/>
        </w:rPr>
        <w:t xml:space="preserve">Accessibility Services – </w:t>
      </w:r>
      <w:r w:rsidR="00AC46C8" w:rsidRPr="00D04079">
        <w:rPr>
          <w:rFonts w:eastAsia="Times New Roman" w:cstheme="minorHAnsi"/>
          <w:b/>
          <w:bCs/>
          <w:i/>
          <w:iCs/>
          <w:color w:val="000000" w:themeColor="text1"/>
          <w:sz w:val="24"/>
          <w:szCs w:val="24"/>
        </w:rPr>
        <w:t>Durham</w:t>
      </w:r>
    </w:p>
    <w:p w14:paraId="5B7CF0AB" w14:textId="77777777" w:rsidR="00376541" w:rsidRPr="00D04079" w:rsidRDefault="00376541" w:rsidP="00BB3BE0">
      <w:pPr>
        <w:spacing w:after="0" w:line="240" w:lineRule="auto"/>
        <w:ind w:left="540" w:right="360"/>
        <w:rPr>
          <w:rFonts w:eastAsia="Times New Roman" w:cstheme="minorHAnsi"/>
          <w:color w:val="000000"/>
          <w:sz w:val="24"/>
          <w:szCs w:val="24"/>
          <w:bdr w:val="none" w:sz="0" w:space="0" w:color="auto" w:frame="1"/>
        </w:rPr>
      </w:pPr>
    </w:p>
    <w:p w14:paraId="289735FC" w14:textId="65A7C2D6" w:rsidR="004F70EB" w:rsidRPr="00D04079" w:rsidRDefault="004F70EB" w:rsidP="00564514">
      <w:pPr>
        <w:spacing w:after="0" w:line="240" w:lineRule="auto"/>
        <w:ind w:left="540" w:right="720"/>
        <w:textAlignment w:val="baseline"/>
        <w:rPr>
          <w:rFonts w:eastAsia="Times New Roman" w:cstheme="minorHAnsi"/>
          <w:color w:val="000000" w:themeColor="text1"/>
          <w:sz w:val="24"/>
          <w:szCs w:val="24"/>
        </w:rPr>
      </w:pPr>
      <w:r w:rsidRPr="00D04079">
        <w:rPr>
          <w:rFonts w:eastAsia="Times New Roman" w:cstheme="minorHAnsi"/>
          <w:color w:val="000000"/>
          <w:sz w:val="24"/>
          <w:szCs w:val="24"/>
          <w:bdr w:val="none" w:sz="0" w:space="0" w:color="auto" w:frame="1"/>
        </w:rPr>
        <w:t>According to the Americans with Disabilities Act (as amended, 2008), each student with a disability has the right to request services from UNH to accommodate their disability. If you are a student with a documented disability or believe you may have a disability that requires accommodations, please contact Student Accessibility Services (SAS)</w:t>
      </w:r>
      <w:r w:rsidR="00AC46C8" w:rsidRPr="00D04079">
        <w:rPr>
          <w:rFonts w:eastAsia="Times New Roman" w:cstheme="minorHAnsi"/>
          <w:color w:val="000000"/>
          <w:sz w:val="24"/>
          <w:szCs w:val="24"/>
          <w:bdr w:val="none" w:sz="0" w:space="0" w:color="auto" w:frame="1"/>
        </w:rPr>
        <w:t>; 227 Smith Hall, or </w:t>
      </w:r>
      <w:hyperlink r:id="rId31" w:history="1">
        <w:r w:rsidR="00F1137F" w:rsidRPr="00D04079">
          <w:rPr>
            <w:rStyle w:val="Hyperlink"/>
            <w:rFonts w:eastAsia="Times New Roman" w:cstheme="minorHAnsi"/>
            <w:sz w:val="24"/>
            <w:szCs w:val="24"/>
          </w:rPr>
          <w:t>sas.office@unh.edu</w:t>
        </w:r>
      </w:hyperlink>
      <w:r w:rsidR="00AC46C8" w:rsidRPr="00D04079">
        <w:rPr>
          <w:rFonts w:eastAsia="Times New Roman" w:cstheme="minorHAnsi"/>
          <w:color w:val="000000"/>
          <w:sz w:val="24"/>
          <w:szCs w:val="24"/>
          <w:bdr w:val="none" w:sz="0" w:space="0" w:color="auto" w:frame="1"/>
        </w:rPr>
        <w:t>.</w:t>
      </w:r>
    </w:p>
    <w:p w14:paraId="4BFEDFF6" w14:textId="77777777" w:rsidR="004F70EB" w:rsidRPr="00D04079" w:rsidRDefault="004F70EB" w:rsidP="004F70EB">
      <w:pPr>
        <w:spacing w:after="0" w:line="240" w:lineRule="auto"/>
        <w:ind w:left="540" w:right="360"/>
        <w:rPr>
          <w:rFonts w:eastAsia="Times New Roman" w:cstheme="minorHAnsi"/>
          <w:color w:val="000000"/>
          <w:sz w:val="24"/>
          <w:szCs w:val="24"/>
          <w:bdr w:val="none" w:sz="0" w:space="0" w:color="auto" w:frame="1"/>
        </w:rPr>
      </w:pPr>
    </w:p>
    <w:p w14:paraId="0BE2AAED" w14:textId="77777777" w:rsidR="004F70EB" w:rsidRPr="00D04079" w:rsidRDefault="004F70EB" w:rsidP="004F70EB">
      <w:pPr>
        <w:spacing w:after="0" w:line="240" w:lineRule="auto"/>
        <w:ind w:left="540" w:right="360"/>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Accommodation letters are created by SAS with the student. Please follow-up with your instructor as soon as possible to ensure timely implementation of the identified accommodations in the letter. Faculty have an obligation to respond once they receive official notice of accommodations from SAS, but are under no obligation to provide retroactive accommodations.</w:t>
      </w:r>
    </w:p>
    <w:p w14:paraId="11C3EF50" w14:textId="77777777" w:rsidR="004F70EB" w:rsidRPr="00D04079" w:rsidRDefault="004F70EB" w:rsidP="004F70EB">
      <w:pPr>
        <w:spacing w:after="0" w:line="240" w:lineRule="auto"/>
        <w:ind w:left="540" w:right="360"/>
        <w:rPr>
          <w:rFonts w:eastAsia="Times New Roman" w:cstheme="minorHAnsi"/>
          <w:color w:val="000000"/>
          <w:sz w:val="24"/>
          <w:szCs w:val="24"/>
          <w:bdr w:val="none" w:sz="0" w:space="0" w:color="auto" w:frame="1"/>
        </w:rPr>
      </w:pPr>
    </w:p>
    <w:p w14:paraId="4E7A6616" w14:textId="1D24217C" w:rsidR="009E561A" w:rsidRPr="00D04079" w:rsidRDefault="004F70EB" w:rsidP="00564514">
      <w:pPr>
        <w:spacing w:after="0" w:line="240" w:lineRule="auto"/>
        <w:ind w:left="540" w:right="540"/>
        <w:textAlignment w:val="baseline"/>
        <w:rPr>
          <w:rFonts w:eastAsia="Times New Roman" w:cstheme="minorHAnsi"/>
          <w:color w:val="000000" w:themeColor="text1"/>
          <w:sz w:val="24"/>
          <w:szCs w:val="24"/>
        </w:rPr>
      </w:pPr>
      <w:r w:rsidRPr="00D04079">
        <w:rPr>
          <w:rFonts w:eastAsia="Times New Roman" w:cstheme="minorHAnsi"/>
          <w:color w:val="000000"/>
          <w:sz w:val="24"/>
          <w:szCs w:val="24"/>
          <w:bdr w:val="none" w:sz="0" w:space="0" w:color="auto" w:frame="1"/>
        </w:rPr>
        <w:t xml:space="preserve">For more information, contact SAS: 227 Smith Hall,  </w:t>
      </w:r>
      <w:hyperlink r:id="rId32" w:history="1">
        <w:r w:rsidRPr="00D04079">
          <w:rPr>
            <w:rStyle w:val="Hyperlink"/>
            <w:rFonts w:eastAsia="Times New Roman" w:cstheme="minorHAnsi"/>
            <w:sz w:val="24"/>
            <w:szCs w:val="24"/>
            <w:bdr w:val="none" w:sz="0" w:space="0" w:color="auto" w:frame="1"/>
          </w:rPr>
          <w:t>www.unh.edu/sas</w:t>
        </w:r>
      </w:hyperlink>
      <w:r w:rsidRPr="00D04079">
        <w:rPr>
          <w:rFonts w:eastAsia="Times New Roman" w:cstheme="minorHAnsi"/>
          <w:color w:val="000000"/>
          <w:sz w:val="24"/>
          <w:szCs w:val="24"/>
          <w:bdr w:val="none" w:sz="0" w:space="0" w:color="auto" w:frame="1"/>
        </w:rPr>
        <w:t>, 603.862.2607, 711 (Relay NH) or</w:t>
      </w:r>
      <w:r w:rsidR="00AC46C8" w:rsidRPr="00D04079">
        <w:rPr>
          <w:rFonts w:eastAsia="Times New Roman" w:cstheme="minorHAnsi"/>
          <w:color w:val="000000"/>
          <w:sz w:val="24"/>
          <w:szCs w:val="24"/>
          <w:bdr w:val="none" w:sz="0" w:space="0" w:color="auto" w:frame="1"/>
        </w:rPr>
        <w:t> </w:t>
      </w:r>
      <w:hyperlink r:id="rId33" w:history="1">
        <w:r w:rsidR="00AC46C8" w:rsidRPr="00D04079">
          <w:rPr>
            <w:rStyle w:val="Hyperlink"/>
            <w:rFonts w:eastAsia="Times New Roman" w:cstheme="minorHAnsi"/>
            <w:sz w:val="24"/>
            <w:szCs w:val="24"/>
          </w:rPr>
          <w:t>sas.office@unh.edu</w:t>
        </w:r>
      </w:hyperlink>
    </w:p>
    <w:p w14:paraId="62B9EAFD" w14:textId="4497C729" w:rsidR="00F62261" w:rsidRPr="00D04079" w:rsidRDefault="00F62261">
      <w:pPr>
        <w:rPr>
          <w:rFonts w:cstheme="minorHAnsi"/>
          <w:sz w:val="24"/>
          <w:szCs w:val="24"/>
        </w:rPr>
      </w:pPr>
    </w:p>
    <w:p w14:paraId="47A0D722" w14:textId="77777777" w:rsidR="00686C96" w:rsidRPr="00D04079" w:rsidRDefault="00686C96">
      <w:pPr>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br w:type="page"/>
      </w:r>
    </w:p>
    <w:p w14:paraId="23CA0D34" w14:textId="4B9253AC" w:rsidR="00564514" w:rsidRPr="00D04079" w:rsidRDefault="00564514" w:rsidP="00BB3BE0">
      <w:pPr>
        <w:spacing w:after="0" w:line="240" w:lineRule="auto"/>
        <w:ind w:left="540" w:right="360"/>
        <w:textAlignment w:val="baseline"/>
        <w:rPr>
          <w:rFonts w:eastAsia="Times New Roman" w:cstheme="minorHAnsi"/>
          <w:b/>
          <w:bCs/>
          <w:color w:val="000000" w:themeColor="text1"/>
          <w:sz w:val="24"/>
          <w:szCs w:val="24"/>
        </w:rPr>
      </w:pPr>
      <w:r w:rsidRPr="00D04079">
        <w:rPr>
          <w:rFonts w:cstheme="minorHAnsi"/>
          <w:noProof/>
          <w:sz w:val="24"/>
          <w:szCs w:val="24"/>
        </w:rPr>
        <mc:AlternateContent>
          <mc:Choice Requires="wps">
            <w:drawing>
              <wp:anchor distT="0" distB="0" distL="114300" distR="114300" simplePos="0" relativeHeight="251658244" behindDoc="0" locked="0" layoutInCell="1" allowOverlap="1" wp14:anchorId="00346A15" wp14:editId="0106CCC9">
                <wp:simplePos x="0" y="0"/>
                <wp:positionH relativeFrom="column">
                  <wp:posOffset>287383</wp:posOffset>
                </wp:positionH>
                <wp:positionV relativeFrom="paragraph">
                  <wp:posOffset>121919</wp:posOffset>
                </wp:positionV>
                <wp:extent cx="5599611" cy="3452949"/>
                <wp:effectExtent l="0" t="0" r="20320" b="14605"/>
                <wp:wrapNone/>
                <wp:docPr id="7" name="Rectangle 7"/>
                <wp:cNvGraphicFramePr/>
                <a:graphic xmlns:a="http://schemas.openxmlformats.org/drawingml/2006/main">
                  <a:graphicData uri="http://schemas.microsoft.com/office/word/2010/wordprocessingShape">
                    <wps:wsp>
                      <wps:cNvSpPr/>
                      <wps:spPr>
                        <a:xfrm>
                          <a:off x="0" y="0"/>
                          <a:ext cx="5599611" cy="345294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FC89F0" id="Rectangle 7" o:spid="_x0000_s1026" style="position:absolute;margin-left:22.65pt;margin-top:9.6pt;width:440.9pt;height:271.9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" filled="f" strokecolor="#1f3763 [1604]" strokeweight="1pt"/>
            </w:pict>
          </mc:Fallback>
        </mc:AlternateContent>
      </w:r>
    </w:p>
    <w:p w14:paraId="241B2B61" w14:textId="1D10AD03" w:rsidR="00BB3BE0" w:rsidRPr="00D04079" w:rsidRDefault="00BB3BE0" w:rsidP="00BB3BE0">
      <w:pPr>
        <w:spacing w:after="0" w:line="240" w:lineRule="auto"/>
        <w:ind w:left="540" w:right="360"/>
        <w:textAlignment w:val="baseline"/>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 xml:space="preserve">Sample Syllabus Statement: </w:t>
      </w:r>
      <w:r w:rsidR="00AC46C8" w:rsidRPr="00D04079">
        <w:rPr>
          <w:rFonts w:eastAsia="Times New Roman" w:cstheme="minorHAnsi"/>
          <w:b/>
          <w:bCs/>
          <w:color w:val="000000" w:themeColor="text1"/>
          <w:sz w:val="24"/>
          <w:szCs w:val="24"/>
        </w:rPr>
        <w:t xml:space="preserve">Student </w:t>
      </w:r>
      <w:r w:rsidRPr="00D04079">
        <w:rPr>
          <w:rFonts w:eastAsia="Times New Roman" w:cstheme="minorHAnsi"/>
          <w:b/>
          <w:bCs/>
          <w:color w:val="000000" w:themeColor="text1"/>
          <w:sz w:val="24"/>
          <w:szCs w:val="24"/>
        </w:rPr>
        <w:t>Accessibility Services</w:t>
      </w:r>
      <w:r w:rsidR="00AC46C8" w:rsidRPr="00D04079">
        <w:rPr>
          <w:rFonts w:eastAsia="Times New Roman" w:cstheme="minorHAnsi"/>
          <w:b/>
          <w:bCs/>
          <w:color w:val="000000" w:themeColor="text1"/>
          <w:sz w:val="24"/>
          <w:szCs w:val="24"/>
        </w:rPr>
        <w:t xml:space="preserve"> (SAS)</w:t>
      </w:r>
      <w:r w:rsidRPr="00D04079">
        <w:rPr>
          <w:rFonts w:eastAsia="Times New Roman" w:cstheme="minorHAnsi"/>
          <w:b/>
          <w:bCs/>
          <w:color w:val="000000" w:themeColor="text1"/>
          <w:sz w:val="24"/>
          <w:szCs w:val="24"/>
        </w:rPr>
        <w:t xml:space="preserve"> – </w:t>
      </w:r>
      <w:r w:rsidRPr="00D04079">
        <w:rPr>
          <w:rFonts w:eastAsia="Times New Roman" w:cstheme="minorHAnsi"/>
          <w:b/>
          <w:bCs/>
          <w:i/>
          <w:iCs/>
          <w:color w:val="000000" w:themeColor="text1"/>
          <w:sz w:val="24"/>
          <w:szCs w:val="24"/>
        </w:rPr>
        <w:t>Manchester</w:t>
      </w:r>
      <w:r w:rsidRPr="00D04079">
        <w:rPr>
          <w:rFonts w:eastAsia="Times New Roman" w:cstheme="minorHAnsi"/>
          <w:b/>
          <w:bCs/>
          <w:color w:val="000000" w:themeColor="text1"/>
          <w:sz w:val="24"/>
          <w:szCs w:val="24"/>
        </w:rPr>
        <w:t xml:space="preserve"> </w:t>
      </w:r>
    </w:p>
    <w:p w14:paraId="0B8C440D" w14:textId="77777777" w:rsidR="00304DCA" w:rsidRPr="00D04079" w:rsidRDefault="00304DCA" w:rsidP="00376541">
      <w:pPr>
        <w:ind w:left="630" w:right="360"/>
        <w:rPr>
          <w:rFonts w:cstheme="minorHAnsi"/>
          <w:sz w:val="24"/>
          <w:szCs w:val="24"/>
        </w:rPr>
      </w:pPr>
    </w:p>
    <w:p w14:paraId="16D381C2" w14:textId="45E9B789" w:rsidR="00AC46C8" w:rsidRPr="00D04079" w:rsidRDefault="00AC46C8" w:rsidP="00014A6E">
      <w:pPr>
        <w:ind w:left="540" w:right="360"/>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 xml:space="preserve">According to the Americans with Disabilities Act (as amended, 2008), each student with a disability has the right to request services from UNH to accommodate his/her/their disability. If you are a student with a documented disability or believe you may have a disability that requires accommodations, please contact Student Accessibility Services (SAS) located on the Manchester campus in </w:t>
      </w:r>
      <w:r w:rsidR="00AA0F08" w:rsidRPr="00D04079">
        <w:rPr>
          <w:rFonts w:eastAsia="Times New Roman" w:cstheme="minorHAnsi"/>
          <w:color w:val="000000"/>
          <w:sz w:val="24"/>
          <w:szCs w:val="24"/>
          <w:bdr w:val="none" w:sz="0" w:space="0" w:color="auto" w:frame="1"/>
        </w:rPr>
        <w:t>room</w:t>
      </w:r>
      <w:r w:rsidR="00D12D10" w:rsidRPr="00D04079">
        <w:rPr>
          <w:rFonts w:eastAsia="Times New Roman" w:cstheme="minorHAnsi"/>
          <w:color w:val="000000"/>
          <w:sz w:val="24"/>
          <w:szCs w:val="24"/>
          <w:bdr w:val="none" w:sz="0" w:space="0" w:color="auto" w:frame="1"/>
        </w:rPr>
        <w:t xml:space="preserve"> </w:t>
      </w:r>
      <w:r w:rsidR="00014A6E" w:rsidRPr="00D04079">
        <w:rPr>
          <w:rFonts w:eastAsia="Times New Roman" w:cstheme="minorHAnsi"/>
          <w:color w:val="000000"/>
          <w:sz w:val="24"/>
          <w:szCs w:val="24"/>
          <w:bdr w:val="none" w:sz="0" w:space="0" w:color="auto" w:frame="1"/>
        </w:rPr>
        <w:t>417</w:t>
      </w:r>
      <w:r w:rsidR="00014A6E">
        <w:rPr>
          <w:rFonts w:eastAsia="Times New Roman" w:cstheme="minorHAnsi"/>
          <w:color w:val="000000"/>
          <w:sz w:val="24"/>
          <w:szCs w:val="24"/>
          <w:bdr w:val="none" w:sz="0" w:space="0" w:color="auto" w:frame="1"/>
        </w:rPr>
        <w:t xml:space="preserve"> or sas.office@unh.edu</w:t>
      </w:r>
      <w:r w:rsidR="00014A6E" w:rsidRPr="00D04079">
        <w:rPr>
          <w:rFonts w:eastAsia="Times New Roman" w:cstheme="minorHAnsi"/>
          <w:color w:val="000000"/>
          <w:sz w:val="24"/>
          <w:szCs w:val="24"/>
          <w:bdr w:val="none" w:sz="0" w:space="0" w:color="auto" w:frame="1"/>
        </w:rPr>
        <w:t xml:space="preserve">. </w:t>
      </w:r>
      <w:r w:rsidRPr="00D04079">
        <w:rPr>
          <w:rFonts w:eastAsia="Times New Roman" w:cstheme="minorHAnsi"/>
          <w:color w:val="000000"/>
          <w:sz w:val="24"/>
          <w:szCs w:val="24"/>
          <w:bdr w:val="none" w:sz="0" w:space="0" w:color="auto" w:frame="1"/>
        </w:rPr>
        <w:t xml:space="preserve"> </w:t>
      </w:r>
    </w:p>
    <w:p w14:paraId="4E3676A0" w14:textId="1A71B257" w:rsidR="00AC46C8" w:rsidRPr="00D04079" w:rsidRDefault="00AC46C8" w:rsidP="00AC46C8">
      <w:pPr>
        <w:ind w:left="540" w:right="360"/>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 xml:space="preserve">Accommodation letters are created by SAS with the student. Please follow-up with your instructor as soon as possible to ensure timely implementation of the identified accommodations in the letter. Faculty have an obligation to respond once they receive official notice of accommodations from SAS but are under no obligation to provide retroactive accommodations. </w:t>
      </w:r>
    </w:p>
    <w:p w14:paraId="18CE76E2" w14:textId="0382DBCA" w:rsidR="00AC46C8" w:rsidRPr="00D04079" w:rsidRDefault="00AC46C8" w:rsidP="00AC46C8">
      <w:pPr>
        <w:ind w:left="540" w:right="360"/>
        <w:rPr>
          <w:rFonts w:eastAsia="Times New Roman" w:cstheme="minorHAnsi"/>
          <w:sz w:val="24"/>
          <w:szCs w:val="24"/>
        </w:rPr>
      </w:pPr>
      <w:r w:rsidRPr="00D04079">
        <w:rPr>
          <w:rFonts w:eastAsia="Times New Roman" w:cstheme="minorHAnsi"/>
          <w:color w:val="000000"/>
          <w:sz w:val="24"/>
          <w:szCs w:val="24"/>
          <w:bdr w:val="none" w:sz="0" w:space="0" w:color="auto" w:frame="1"/>
        </w:rPr>
        <w:t>For more information refer to </w:t>
      </w:r>
      <w:hyperlink r:id="rId34" w:history="1">
        <w:r w:rsidRPr="00D04079">
          <w:rPr>
            <w:rStyle w:val="Hyperlink"/>
            <w:rFonts w:cstheme="minorHAnsi"/>
            <w:sz w:val="24"/>
            <w:szCs w:val="24"/>
          </w:rPr>
          <w:t>www.unh.edu/sas</w:t>
        </w:r>
      </w:hyperlink>
      <w:r w:rsidRPr="00D04079">
        <w:rPr>
          <w:rFonts w:eastAsia="Times New Roman" w:cstheme="minorHAnsi"/>
          <w:color w:val="000000"/>
          <w:sz w:val="24"/>
          <w:szCs w:val="24"/>
          <w:bdr w:val="none" w:sz="0" w:space="0" w:color="auto" w:frame="1"/>
        </w:rPr>
        <w:t xml:space="preserve"> or contact SAS at 603.862.2607, 711 (Relay NH) or </w:t>
      </w:r>
      <w:hyperlink r:id="rId35" w:history="1">
        <w:r w:rsidRPr="00D04079">
          <w:rPr>
            <w:rStyle w:val="Hyperlink"/>
            <w:rFonts w:eastAsia="Times New Roman" w:cstheme="minorHAnsi"/>
            <w:sz w:val="24"/>
            <w:szCs w:val="24"/>
          </w:rPr>
          <w:t>sas.office@unh.edu</w:t>
        </w:r>
      </w:hyperlink>
      <w:r w:rsidRPr="00D04079">
        <w:rPr>
          <w:rFonts w:eastAsia="Times New Roman" w:cstheme="minorHAnsi"/>
          <w:color w:val="000000"/>
          <w:sz w:val="24"/>
          <w:szCs w:val="24"/>
          <w:bdr w:val="none" w:sz="0" w:space="0" w:color="auto" w:frame="1"/>
        </w:rPr>
        <w:t>.</w:t>
      </w:r>
    </w:p>
    <w:p w14:paraId="002F9AFA" w14:textId="77777777" w:rsidR="00686C96" w:rsidRPr="00D04079" w:rsidRDefault="00686C96">
      <w:pPr>
        <w:rPr>
          <w:rFonts w:cstheme="minorHAnsi"/>
          <w:b/>
          <w:bCs/>
          <w:sz w:val="24"/>
          <w:szCs w:val="24"/>
        </w:rPr>
      </w:pPr>
    </w:p>
    <w:p w14:paraId="5E2C12FC" w14:textId="006A118A" w:rsidR="00002A1A" w:rsidRPr="00D04079" w:rsidRDefault="007F24DB">
      <w:pPr>
        <w:rPr>
          <w:rFonts w:cstheme="minorHAnsi"/>
          <w:b/>
          <w:bCs/>
          <w:sz w:val="24"/>
          <w:szCs w:val="24"/>
        </w:rPr>
      </w:pPr>
      <w:r w:rsidRPr="00D04079">
        <w:rPr>
          <w:rFonts w:cstheme="minorHAnsi"/>
          <w:b/>
          <w:bCs/>
          <w:sz w:val="24"/>
          <w:szCs w:val="24"/>
        </w:rPr>
        <w:t>2.</w:t>
      </w:r>
      <w:r w:rsidR="004F795C" w:rsidRPr="00D04079">
        <w:rPr>
          <w:rFonts w:cstheme="minorHAnsi"/>
          <w:b/>
          <w:bCs/>
          <w:sz w:val="24"/>
          <w:szCs w:val="24"/>
        </w:rPr>
        <w:t>3</w:t>
      </w:r>
      <w:r w:rsidRPr="00D04079">
        <w:rPr>
          <w:rFonts w:cstheme="minorHAnsi"/>
          <w:b/>
          <w:bCs/>
          <w:sz w:val="24"/>
          <w:szCs w:val="24"/>
        </w:rPr>
        <w:t xml:space="preserve"> Confidentiality</w:t>
      </w:r>
      <w:r w:rsidRPr="00D04079">
        <w:rPr>
          <w:rFonts w:eastAsia="Times New Roman" w:cstheme="minorHAnsi"/>
          <w:b/>
          <w:bCs/>
          <w:color w:val="000000"/>
          <w:sz w:val="24"/>
          <w:szCs w:val="24"/>
          <w:bdr w:val="none" w:sz="0" w:space="0" w:color="auto" w:frame="1"/>
        </w:rPr>
        <w:t xml:space="preserve"> and Mandatory Reporting</w:t>
      </w:r>
    </w:p>
    <w:p w14:paraId="66EB898E" w14:textId="0A25ED39" w:rsidR="000D6CE5" w:rsidRPr="00D04079" w:rsidRDefault="000D6CE5" w:rsidP="573469A8">
      <w:pPr>
        <w:spacing w:after="0" w:line="240" w:lineRule="auto"/>
        <w:rPr>
          <w:rFonts w:eastAsia="Times New Roman"/>
          <w:color w:val="000000"/>
          <w:sz w:val="24"/>
          <w:szCs w:val="24"/>
          <w:bdr w:val="none" w:sz="0" w:space="0" w:color="auto" w:frame="1"/>
        </w:rPr>
      </w:pPr>
      <w:r w:rsidRPr="573469A8">
        <w:rPr>
          <w:rFonts w:eastAsia="Times New Roman"/>
          <w:color w:val="000000"/>
          <w:sz w:val="24"/>
          <w:szCs w:val="24"/>
          <w:bdr w:val="none" w:sz="0" w:space="0" w:color="auto" w:frame="1"/>
        </w:rPr>
        <w:t xml:space="preserve">The University of New Hampshire and its faculty are committed to assuring a safe and productive educational environment for all students and for the university as a whole. To this end, the university requires faculty members to report to the university’s </w:t>
      </w:r>
      <w:hyperlink r:id="rId36">
        <w:r w:rsidRPr="573469A8">
          <w:rPr>
            <w:rStyle w:val="Hyperlink"/>
            <w:rFonts w:eastAsia="Times New Roman"/>
            <w:sz w:val="24"/>
            <w:szCs w:val="24"/>
          </w:rPr>
          <w:t>Title IX Coordinator</w:t>
        </w:r>
      </w:hyperlink>
      <w:r w:rsidRPr="573469A8">
        <w:rPr>
          <w:rFonts w:eastAsia="Times New Roman"/>
          <w:color w:val="000000"/>
          <w:sz w:val="24"/>
          <w:szCs w:val="24"/>
          <w:bdr w:val="none" w:sz="0" w:space="0" w:color="auto" w:frame="1"/>
        </w:rPr>
        <w:t xml:space="preserve"> (</w:t>
      </w:r>
      <w:r w:rsidR="004F795C" w:rsidRPr="573469A8">
        <w:rPr>
          <w:rFonts w:eastAsia="Times New Roman"/>
          <w:color w:val="000000"/>
          <w:sz w:val="24"/>
          <w:szCs w:val="24"/>
          <w:bdr w:val="none" w:sz="0" w:space="0" w:color="auto" w:frame="1"/>
        </w:rPr>
        <w:t>Bo Zaryckyj</w:t>
      </w:r>
      <w:r w:rsidR="005967EA" w:rsidRPr="573469A8">
        <w:rPr>
          <w:rFonts w:eastAsia="Times New Roman"/>
          <w:color w:val="000000"/>
          <w:sz w:val="24"/>
          <w:szCs w:val="24"/>
          <w:bdr w:val="none" w:sz="0" w:space="0" w:color="auto" w:frame="1"/>
        </w:rPr>
        <w:t>,</w:t>
      </w:r>
      <w:r w:rsidR="004F795C" w:rsidRPr="573469A8">
        <w:rPr>
          <w:rFonts w:eastAsia="Times New Roman"/>
          <w:color w:val="000000"/>
          <w:sz w:val="24"/>
          <w:szCs w:val="24"/>
          <w:bdr w:val="none" w:sz="0" w:space="0" w:color="auto" w:frame="1"/>
        </w:rPr>
        <w:t xml:space="preserve"> </w:t>
      </w:r>
      <w:hyperlink r:id="rId37" w:history="1">
        <w:r w:rsidR="00C80BEC" w:rsidRPr="573469A8">
          <w:rPr>
            <w:rStyle w:val="Hyperlink"/>
            <w:rFonts w:eastAsia="Times New Roman"/>
            <w:sz w:val="24"/>
            <w:szCs w:val="24"/>
            <w:bdr w:val="none" w:sz="0" w:space="0" w:color="auto" w:frame="1"/>
          </w:rPr>
          <w:t>Bo.Zaryckyj@unh.edu</w:t>
        </w:r>
      </w:hyperlink>
      <w:r w:rsidRPr="573469A8">
        <w:rPr>
          <w:rFonts w:eastAsia="Times New Roman"/>
          <w:color w:val="000000"/>
          <w:sz w:val="24"/>
          <w:szCs w:val="24"/>
          <w:bdr w:val="none" w:sz="0" w:space="0" w:color="auto" w:frame="1"/>
        </w:rPr>
        <w:t>,</w:t>
      </w:r>
      <w:r w:rsidRPr="573469A8">
        <w:rPr>
          <w:rFonts w:eastAsia="Times New Roman"/>
          <w:b/>
          <w:bCs/>
          <w:color w:val="000000"/>
          <w:sz w:val="24"/>
          <w:szCs w:val="24"/>
          <w:bdr w:val="none" w:sz="0" w:space="0" w:color="auto" w:frame="1"/>
        </w:rPr>
        <w:t> </w:t>
      </w:r>
      <w:r w:rsidRPr="573469A8">
        <w:rPr>
          <w:rFonts w:eastAsia="Times New Roman"/>
          <w:color w:val="000000"/>
          <w:sz w:val="24"/>
          <w:szCs w:val="24"/>
          <w:bdr w:val="none" w:sz="0" w:space="0" w:color="auto" w:frame="1"/>
        </w:rPr>
        <w:t>603-862-2930/1527 TTY</w:t>
      </w:r>
      <w:r w:rsidRPr="573469A8">
        <w:rPr>
          <w:rFonts w:eastAsia="Times New Roman"/>
          <w:b/>
          <w:bCs/>
          <w:color w:val="000000"/>
          <w:sz w:val="24"/>
          <w:szCs w:val="24"/>
          <w:bdr w:val="none" w:sz="0" w:space="0" w:color="auto" w:frame="1"/>
        </w:rPr>
        <w:t>) </w:t>
      </w:r>
      <w:r w:rsidRPr="573469A8">
        <w:rPr>
          <w:rFonts w:eastAsia="Times New Roman"/>
          <w:color w:val="000000"/>
          <w:sz w:val="24"/>
          <w:szCs w:val="24"/>
          <w:bdr w:val="none" w:sz="0" w:space="0" w:color="auto" w:frame="1"/>
        </w:rPr>
        <w:t xml:space="preserve">any incidents of sexual violence and harassment shared by students.  All employees are subject to this mandatory reporting.  If a student wishes to speak to a confidential support service provider who does not have this reporting responsibility because their discussions with clients are subject to legal privilege, you can find a list of resources here </w:t>
      </w:r>
      <w:hyperlink r:id="rId38">
        <w:r w:rsidRPr="573469A8">
          <w:rPr>
            <w:rStyle w:val="Hyperlink"/>
            <w:rFonts w:eastAsia="Times New Roman"/>
            <w:sz w:val="24"/>
            <w:szCs w:val="24"/>
          </w:rPr>
          <w:t>privileged confidential service providers/resources</w:t>
        </w:r>
      </w:hyperlink>
      <w:r w:rsidRPr="573469A8">
        <w:rPr>
          <w:rFonts w:eastAsia="Times New Roman"/>
          <w:color w:val="000000"/>
          <w:sz w:val="24"/>
          <w:szCs w:val="24"/>
          <w:bdr w:val="none" w:sz="0" w:space="0" w:color="auto" w:frame="1"/>
        </w:rPr>
        <w:t xml:space="preserve">.  </w:t>
      </w:r>
      <w:r w:rsidR="00786F57" w:rsidRPr="573469A8">
        <w:rPr>
          <w:rFonts w:eastAsia="Times New Roman"/>
          <w:color w:val="000000"/>
          <w:sz w:val="24"/>
          <w:szCs w:val="24"/>
          <w:bdr w:val="none" w:sz="0" w:space="0" w:color="auto" w:frame="1"/>
        </w:rPr>
        <w:t>Including a statement of confidentiality and mandatory reporting along with links of supports for students is important for helping our community stay in compliance with Title IX, as well as living up to our commitment of building a safe community for everyone.</w:t>
      </w:r>
    </w:p>
    <w:p w14:paraId="1B650E18" w14:textId="77777777" w:rsidR="00FB4853" w:rsidRDefault="00882419" w:rsidP="00FB4853">
      <w:pPr>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br w:type="page"/>
      </w:r>
    </w:p>
    <w:p w14:paraId="7B76AE69" w14:textId="0AD4A906" w:rsidR="00786F57" w:rsidRPr="00D04079" w:rsidRDefault="007201CB" w:rsidP="00FB4853">
      <w:pPr>
        <w:rPr>
          <w:rFonts w:eastAsia="Times New Roman" w:cstheme="minorHAnsi"/>
          <w:color w:val="000000"/>
          <w:sz w:val="24"/>
          <w:szCs w:val="24"/>
          <w:bdr w:val="none" w:sz="0" w:space="0" w:color="auto" w:frame="1"/>
        </w:rPr>
      </w:pPr>
      <w:r w:rsidRPr="00D04079">
        <w:rPr>
          <w:rFonts w:eastAsia="Times New Roman" w:cstheme="minorHAnsi"/>
          <w:b/>
          <w:bCs/>
          <w:noProof/>
          <w:color w:val="000000" w:themeColor="text1"/>
          <w:sz w:val="24"/>
          <w:szCs w:val="24"/>
        </w:rPr>
        <mc:AlternateContent>
          <mc:Choice Requires="wps">
            <w:drawing>
              <wp:anchor distT="0" distB="0" distL="114300" distR="114300" simplePos="0" relativeHeight="251658245" behindDoc="0" locked="0" layoutInCell="1" allowOverlap="1" wp14:anchorId="194B890D" wp14:editId="73F83206">
                <wp:simplePos x="0" y="0"/>
                <wp:positionH relativeFrom="margin">
                  <wp:align>center</wp:align>
                </wp:positionH>
                <wp:positionV relativeFrom="paragraph">
                  <wp:posOffset>154305</wp:posOffset>
                </wp:positionV>
                <wp:extent cx="5581650" cy="42767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81650" cy="4276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F42439" id="Rectangle 1" o:spid="_x0000_s1026" style="position:absolute;margin-left:0;margin-top:12.15pt;width:439.5pt;height:336.75pt;z-index:251658245;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" filled="f" strokecolor="#1f3763 [1604]" strokeweight="1pt">
                <w10:wrap anchorx="margin"/>
              </v:rect>
            </w:pict>
          </mc:Fallback>
        </mc:AlternateContent>
      </w:r>
    </w:p>
    <w:p w14:paraId="18B8366D" w14:textId="192A0310" w:rsidR="00786F57" w:rsidRPr="00D04079" w:rsidRDefault="00786F57" w:rsidP="00015053">
      <w:pPr>
        <w:spacing w:after="0" w:line="240" w:lineRule="auto"/>
        <w:ind w:left="360" w:right="360"/>
        <w:rPr>
          <w:rFonts w:eastAsia="Times New Roman" w:cstheme="minorHAnsi"/>
          <w:color w:val="000000"/>
          <w:sz w:val="24"/>
          <w:szCs w:val="24"/>
          <w:bdr w:val="none" w:sz="0" w:space="0" w:color="auto" w:frame="1"/>
        </w:rPr>
      </w:pPr>
      <w:bookmarkStart w:id="1" w:name="_Hlk110921712"/>
      <w:r w:rsidRPr="00D04079">
        <w:rPr>
          <w:rFonts w:eastAsia="Times New Roman" w:cstheme="minorHAnsi"/>
          <w:b/>
          <w:bCs/>
          <w:color w:val="000000" w:themeColor="text1"/>
          <w:sz w:val="24"/>
          <w:szCs w:val="24"/>
        </w:rPr>
        <w:t>Sample Syllabus Statement</w:t>
      </w:r>
      <w:r w:rsidR="00282020" w:rsidRPr="00D04079">
        <w:rPr>
          <w:rFonts w:eastAsia="Times New Roman" w:cstheme="minorHAnsi"/>
          <w:b/>
          <w:bCs/>
          <w:color w:val="000000" w:themeColor="text1"/>
          <w:sz w:val="24"/>
          <w:szCs w:val="24"/>
        </w:rPr>
        <w:t>:</w:t>
      </w:r>
      <w:r w:rsidR="00015053" w:rsidRPr="00D04079">
        <w:rPr>
          <w:rFonts w:eastAsia="Times New Roman" w:cstheme="minorHAnsi"/>
          <w:b/>
          <w:bCs/>
          <w:color w:val="000000" w:themeColor="text1"/>
          <w:sz w:val="24"/>
          <w:szCs w:val="24"/>
        </w:rPr>
        <w:t xml:space="preserve"> </w:t>
      </w:r>
      <w:r w:rsidRPr="00D04079">
        <w:rPr>
          <w:rFonts w:eastAsia="Times New Roman" w:cstheme="minorHAnsi"/>
          <w:b/>
          <w:bCs/>
          <w:color w:val="000000" w:themeColor="text1"/>
          <w:sz w:val="24"/>
          <w:szCs w:val="24"/>
        </w:rPr>
        <w:t>Confidentiality and Mandatory Reporting</w:t>
      </w:r>
      <w:r w:rsidR="00CE4AA4" w:rsidRPr="00D04079">
        <w:rPr>
          <w:rFonts w:eastAsia="Times New Roman" w:cstheme="minorHAnsi"/>
          <w:b/>
          <w:bCs/>
          <w:color w:val="000000" w:themeColor="text1"/>
          <w:sz w:val="24"/>
          <w:szCs w:val="24"/>
        </w:rPr>
        <w:t xml:space="preserve"> of Sexual Violence or Harassment</w:t>
      </w:r>
      <w:r w:rsidR="00282020" w:rsidRPr="00D04079">
        <w:rPr>
          <w:rFonts w:eastAsia="Times New Roman" w:cstheme="minorHAnsi"/>
          <w:b/>
          <w:bCs/>
          <w:color w:val="000000" w:themeColor="text1"/>
          <w:sz w:val="24"/>
          <w:szCs w:val="24"/>
        </w:rPr>
        <w:t xml:space="preserve"> – </w:t>
      </w:r>
      <w:r w:rsidR="00282020" w:rsidRPr="00D04079">
        <w:rPr>
          <w:rFonts w:eastAsia="Times New Roman" w:cstheme="minorHAnsi"/>
          <w:b/>
          <w:bCs/>
          <w:i/>
          <w:iCs/>
          <w:color w:val="000000" w:themeColor="text1"/>
          <w:sz w:val="24"/>
          <w:szCs w:val="24"/>
        </w:rPr>
        <w:t>Durham</w:t>
      </w:r>
    </w:p>
    <w:p w14:paraId="0596A974" w14:textId="77777777" w:rsidR="007821F8" w:rsidRPr="00D04079" w:rsidRDefault="00547A58" w:rsidP="007821F8">
      <w:pPr>
        <w:spacing w:after="0" w:line="240" w:lineRule="auto"/>
        <w:ind w:left="360" w:right="360"/>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 xml:space="preserve">The University of New Hampshire and its faculty are committed to assuring a safe and productive educational environment for all students and for the university as a whole. To this end, the university requires faculty members to report to the university’s </w:t>
      </w:r>
      <w:hyperlink r:id="rId39">
        <w:r w:rsidRPr="00D04079">
          <w:rPr>
            <w:rStyle w:val="Hyperlink"/>
            <w:rFonts w:eastAsia="Times New Roman" w:cstheme="minorHAnsi"/>
            <w:sz w:val="24"/>
            <w:szCs w:val="24"/>
          </w:rPr>
          <w:t>Title IX Coordinator</w:t>
        </w:r>
      </w:hyperlink>
      <w:r w:rsidRPr="00D04079">
        <w:rPr>
          <w:rFonts w:eastAsia="Times New Roman" w:cstheme="minorHAnsi"/>
          <w:color w:val="000000"/>
          <w:sz w:val="24"/>
          <w:szCs w:val="24"/>
          <w:bdr w:val="none" w:sz="0" w:space="0" w:color="auto" w:frame="1"/>
        </w:rPr>
        <w:t xml:space="preserve"> (</w:t>
      </w:r>
      <w:r w:rsidR="005967EA" w:rsidRPr="00D04079">
        <w:rPr>
          <w:rFonts w:eastAsia="Times New Roman" w:cstheme="minorHAnsi"/>
          <w:color w:val="000000"/>
          <w:sz w:val="24"/>
          <w:szCs w:val="24"/>
          <w:bdr w:val="none" w:sz="0" w:space="0" w:color="auto" w:frame="1"/>
        </w:rPr>
        <w:t xml:space="preserve">Bo Zaryckyj, </w:t>
      </w:r>
      <w:hyperlink r:id="rId40" w:history="1">
        <w:r w:rsidR="00C80BEC" w:rsidRPr="00D04079">
          <w:rPr>
            <w:rStyle w:val="Hyperlink"/>
            <w:rFonts w:eastAsia="Times New Roman" w:cstheme="minorHAnsi"/>
            <w:sz w:val="24"/>
            <w:szCs w:val="24"/>
            <w:bdr w:val="none" w:sz="0" w:space="0" w:color="auto" w:frame="1"/>
          </w:rPr>
          <w:t>Bo.Zaryckyj@unh.edu</w:t>
        </w:r>
      </w:hyperlink>
      <w:r w:rsidRPr="00D04079">
        <w:rPr>
          <w:rFonts w:eastAsia="Times New Roman" w:cstheme="minorHAnsi"/>
          <w:color w:val="000000"/>
          <w:sz w:val="24"/>
          <w:szCs w:val="24"/>
          <w:bdr w:val="none" w:sz="0" w:space="0" w:color="auto" w:frame="1"/>
        </w:rPr>
        <w:t>,</w:t>
      </w:r>
      <w:r w:rsidRPr="00D04079">
        <w:rPr>
          <w:rFonts w:eastAsia="Times New Roman" w:cstheme="minorHAnsi"/>
          <w:b/>
          <w:bCs/>
          <w:color w:val="000000"/>
          <w:sz w:val="24"/>
          <w:szCs w:val="24"/>
          <w:bdr w:val="none" w:sz="0" w:space="0" w:color="auto" w:frame="1"/>
        </w:rPr>
        <w:t> </w:t>
      </w:r>
      <w:r w:rsidRPr="00D04079">
        <w:rPr>
          <w:rFonts w:eastAsia="Times New Roman" w:cstheme="minorHAnsi"/>
          <w:color w:val="000000"/>
          <w:sz w:val="24"/>
          <w:szCs w:val="24"/>
          <w:bdr w:val="none" w:sz="0" w:space="0" w:color="auto" w:frame="1"/>
        </w:rPr>
        <w:t>603-862-2930/1527 TTY</w:t>
      </w:r>
      <w:r w:rsidRPr="00D04079">
        <w:rPr>
          <w:rFonts w:eastAsia="Times New Roman" w:cstheme="minorHAnsi"/>
          <w:b/>
          <w:bCs/>
          <w:color w:val="000000"/>
          <w:sz w:val="24"/>
          <w:szCs w:val="24"/>
          <w:bdr w:val="none" w:sz="0" w:space="0" w:color="auto" w:frame="1"/>
        </w:rPr>
        <w:t>) </w:t>
      </w:r>
      <w:r w:rsidRPr="00D04079">
        <w:rPr>
          <w:rFonts w:eastAsia="Times New Roman" w:cstheme="minorHAnsi"/>
          <w:color w:val="000000"/>
          <w:sz w:val="24"/>
          <w:szCs w:val="24"/>
          <w:bdr w:val="none" w:sz="0" w:space="0" w:color="auto" w:frame="1"/>
        </w:rPr>
        <w:t xml:space="preserve">any incidents of sexual violence and harassment shared by students. If you wish to speak to a confidential support service provider who does not have this reporting responsibility because their discussions with clients are subject to legal privilege, you can </w:t>
      </w:r>
      <w:r w:rsidR="008A4793" w:rsidRPr="00D04079">
        <w:rPr>
          <w:rFonts w:eastAsia="Times New Roman" w:cstheme="minorHAnsi"/>
          <w:color w:val="000000"/>
          <w:sz w:val="24"/>
          <w:szCs w:val="24"/>
          <w:bdr w:val="none" w:sz="0" w:space="0" w:color="auto" w:frame="1"/>
        </w:rPr>
        <w:t xml:space="preserve">contact the </w:t>
      </w:r>
      <w:hyperlink r:id="rId41" w:history="1">
        <w:r w:rsidR="008A4793" w:rsidRPr="00D04079">
          <w:rPr>
            <w:rStyle w:val="Hyperlink"/>
            <w:rFonts w:eastAsia="Times New Roman" w:cstheme="minorHAnsi"/>
            <w:sz w:val="24"/>
            <w:szCs w:val="24"/>
            <w:bdr w:val="none" w:sz="0" w:space="0" w:color="auto" w:frame="1"/>
          </w:rPr>
          <w:t>SHARPP Center for Interpersonal Violence Awareness, Prevention, and Advocacy</w:t>
        </w:r>
      </w:hyperlink>
      <w:r w:rsidRPr="00D04079">
        <w:rPr>
          <w:rFonts w:eastAsia="Times New Roman" w:cstheme="minorHAnsi"/>
          <w:color w:val="000000"/>
          <w:sz w:val="24"/>
          <w:szCs w:val="24"/>
          <w:bdr w:val="none" w:sz="0" w:space="0" w:color="auto" w:frame="1"/>
        </w:rPr>
        <w:t xml:space="preserve"> at (603) 862-7233/TTY (800) 735-2964. For more information about what happens when you report, how the university treats your information once a report is made to the Title IX Coordinator, your rights and reporting options at UNH (including anonymous reporting options) please visit </w:t>
      </w:r>
      <w:hyperlink r:id="rId42">
        <w:r w:rsidRPr="00D04079">
          <w:rPr>
            <w:rStyle w:val="Hyperlink"/>
            <w:rFonts w:eastAsia="Times New Roman" w:cstheme="minorHAnsi"/>
            <w:sz w:val="24"/>
            <w:szCs w:val="24"/>
          </w:rPr>
          <w:t>student reporting options </w:t>
        </w:r>
      </w:hyperlink>
      <w:r w:rsidRPr="00D04079">
        <w:rPr>
          <w:rStyle w:val="Hyperlink"/>
          <w:rFonts w:eastAsia="Times New Roman" w:cstheme="minorHAnsi"/>
          <w:sz w:val="24"/>
          <w:szCs w:val="24"/>
        </w:rPr>
        <w:t>.</w:t>
      </w:r>
      <w:r w:rsidRPr="00D04079">
        <w:rPr>
          <w:rFonts w:eastAsia="Times New Roman" w:cstheme="minorHAnsi"/>
          <w:color w:val="000000"/>
          <w:sz w:val="24"/>
          <w:szCs w:val="24"/>
          <w:bdr w:val="none" w:sz="0" w:space="0" w:color="auto" w:frame="1"/>
        </w:rPr>
        <w:t xml:space="preserve">  </w:t>
      </w:r>
      <w:hyperlink r:id="rId43" w:history="1">
        <w:r w:rsidR="007821F8" w:rsidRPr="00D04079">
          <w:rPr>
            <w:rStyle w:val="Hyperlink"/>
            <w:rFonts w:eastAsia="Times New Roman" w:cstheme="minorHAnsi"/>
            <w:sz w:val="24"/>
            <w:szCs w:val="24"/>
            <w:bdr w:val="none" w:sz="0" w:space="0" w:color="auto" w:frame="1"/>
          </w:rPr>
          <w:t>The uSafeUS app</w:t>
        </w:r>
      </w:hyperlink>
      <w:r w:rsidR="007821F8" w:rsidRPr="00D04079">
        <w:rPr>
          <w:rFonts w:eastAsia="Times New Roman" w:cstheme="minorHAnsi"/>
          <w:color w:val="000000"/>
          <w:sz w:val="24"/>
          <w:szCs w:val="24"/>
          <w:bdr w:val="none" w:sz="0" w:space="0" w:color="auto" w:frame="1"/>
        </w:rPr>
        <w:t xml:space="preserve"> is also available for students to keep reporting options and resources easily accessible on their phones.</w:t>
      </w:r>
    </w:p>
    <w:p w14:paraId="0B80D5C3" w14:textId="7FEF7AD6" w:rsidR="00547A58" w:rsidRPr="00D04079" w:rsidRDefault="00547A58" w:rsidP="00015053">
      <w:pPr>
        <w:spacing w:after="0" w:line="240" w:lineRule="auto"/>
        <w:ind w:left="360" w:right="360"/>
        <w:rPr>
          <w:rFonts w:eastAsia="Times New Roman" w:cstheme="minorHAnsi"/>
          <w:color w:val="000000"/>
          <w:sz w:val="24"/>
          <w:szCs w:val="24"/>
          <w:bdr w:val="none" w:sz="0" w:space="0" w:color="auto" w:frame="1"/>
        </w:rPr>
      </w:pPr>
    </w:p>
    <w:p w14:paraId="4AFE560E" w14:textId="7EF37D8E" w:rsidR="00786F57" w:rsidRPr="00D04079" w:rsidRDefault="00547A58" w:rsidP="00015053">
      <w:pPr>
        <w:spacing w:after="0" w:line="240" w:lineRule="auto"/>
        <w:ind w:left="360" w:right="360"/>
        <w:rPr>
          <w:rFonts w:cstheme="minorHAnsi"/>
          <w:sz w:val="24"/>
          <w:szCs w:val="24"/>
        </w:rPr>
      </w:pPr>
      <w:r w:rsidRPr="00D04079">
        <w:rPr>
          <w:rFonts w:cstheme="minorHAnsi"/>
          <w:sz w:val="24"/>
          <w:szCs w:val="24"/>
        </w:rPr>
        <w:t>Help us improve our campus and community climate. If you have observed or experienced an incident of bias, discrimination or harassment, please report the incident by contacting the Civil Rights &amp; Equity Office at </w:t>
      </w:r>
      <w:hyperlink r:id="rId44" w:history="1">
        <w:r w:rsidRPr="00D04079">
          <w:rPr>
            <w:rStyle w:val="Hyperlink"/>
            <w:rFonts w:cstheme="minorHAnsi"/>
            <w:sz w:val="24"/>
            <w:szCs w:val="24"/>
          </w:rPr>
          <w:t>UNH.civilrights@unh.edu</w:t>
        </w:r>
      </w:hyperlink>
      <w:r w:rsidRPr="00D04079" w:rsidDel="002877CE">
        <w:rPr>
          <w:rFonts w:cstheme="minorHAnsi"/>
          <w:sz w:val="24"/>
          <w:szCs w:val="24"/>
        </w:rPr>
        <w:t xml:space="preserve"> </w:t>
      </w:r>
      <w:r w:rsidRPr="00D04079">
        <w:rPr>
          <w:rFonts w:cstheme="minorHAnsi"/>
          <w:sz w:val="24"/>
          <w:szCs w:val="24"/>
        </w:rPr>
        <w:t>or TEL # (603) 862-2930 voice/ (603) 862-1527 TTY / 7-1-1 Relay NH,  or </w:t>
      </w:r>
      <w:hyperlink r:id="rId45">
        <w:r w:rsidRPr="00D04079">
          <w:rPr>
            <w:rFonts w:cstheme="minorHAnsi"/>
            <w:sz w:val="24"/>
            <w:szCs w:val="24"/>
          </w:rPr>
          <w:t xml:space="preserve">visit the CREO website. </w:t>
        </w:r>
      </w:hyperlink>
      <w:r w:rsidRPr="00D04079">
        <w:rPr>
          <w:rFonts w:cstheme="minorHAnsi"/>
          <w:sz w:val="24"/>
          <w:szCs w:val="24"/>
        </w:rPr>
        <w:t>Anonymous reports may be submitted</w:t>
      </w:r>
      <w:r w:rsidR="00786F57" w:rsidRPr="00D04079">
        <w:rPr>
          <w:rFonts w:cstheme="minorHAnsi"/>
          <w:sz w:val="24"/>
          <w:szCs w:val="24"/>
        </w:rPr>
        <w:t>.</w:t>
      </w:r>
    </w:p>
    <w:bookmarkEnd w:id="1"/>
    <w:p w14:paraId="18722C62" w14:textId="74D310A1" w:rsidR="00863897" w:rsidRPr="00D04079" w:rsidRDefault="00863897" w:rsidP="004F795C">
      <w:pPr>
        <w:autoSpaceDE w:val="0"/>
        <w:autoSpaceDN w:val="0"/>
        <w:adjustRightInd w:val="0"/>
        <w:spacing w:after="0" w:line="240" w:lineRule="auto"/>
        <w:rPr>
          <w:rFonts w:cstheme="minorHAnsi"/>
          <w:b/>
          <w:bCs/>
          <w:color w:val="000000"/>
          <w:sz w:val="24"/>
          <w:szCs w:val="24"/>
        </w:rPr>
      </w:pPr>
    </w:p>
    <w:p w14:paraId="5FEE72BB" w14:textId="0145DC2D" w:rsidR="00243679" w:rsidRPr="00D04079" w:rsidRDefault="00243679">
      <w:pPr>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br w:type="page"/>
      </w:r>
    </w:p>
    <w:p w14:paraId="02FE9BC0" w14:textId="6031DE7B" w:rsidR="00282020" w:rsidRPr="00D04079" w:rsidRDefault="00243679" w:rsidP="00863897">
      <w:pPr>
        <w:autoSpaceDE w:val="0"/>
        <w:autoSpaceDN w:val="0"/>
        <w:adjustRightInd w:val="0"/>
        <w:spacing w:after="0" w:line="240" w:lineRule="auto"/>
        <w:ind w:left="540" w:right="360"/>
        <w:rPr>
          <w:rFonts w:cstheme="minorHAnsi"/>
          <w:b/>
          <w:bCs/>
          <w:color w:val="000000"/>
          <w:sz w:val="24"/>
          <w:szCs w:val="24"/>
        </w:rPr>
      </w:pPr>
      <w:r w:rsidRPr="00D04079">
        <w:rPr>
          <w:rFonts w:cstheme="minorHAnsi"/>
          <w:b/>
          <w:bCs/>
          <w:noProof/>
          <w:color w:val="000000"/>
          <w:sz w:val="24"/>
          <w:szCs w:val="24"/>
        </w:rPr>
        <mc:AlternateContent>
          <mc:Choice Requires="wps">
            <w:drawing>
              <wp:anchor distT="0" distB="0" distL="114300" distR="114300" simplePos="0" relativeHeight="251658246" behindDoc="0" locked="0" layoutInCell="1" allowOverlap="1" wp14:anchorId="6751D20D" wp14:editId="0BB14505">
                <wp:simplePos x="0" y="0"/>
                <wp:positionH relativeFrom="column">
                  <wp:posOffset>217714</wp:posOffset>
                </wp:positionH>
                <wp:positionV relativeFrom="paragraph">
                  <wp:posOffset>-91440</wp:posOffset>
                </wp:positionV>
                <wp:extent cx="5565648" cy="6335486"/>
                <wp:effectExtent l="0" t="0" r="16510" b="27305"/>
                <wp:wrapNone/>
                <wp:docPr id="8" name="Rectangle 8"/>
                <wp:cNvGraphicFramePr/>
                <a:graphic xmlns:a="http://schemas.openxmlformats.org/drawingml/2006/main">
                  <a:graphicData uri="http://schemas.microsoft.com/office/word/2010/wordprocessingShape">
                    <wps:wsp>
                      <wps:cNvSpPr/>
                      <wps:spPr>
                        <a:xfrm>
                          <a:off x="0" y="0"/>
                          <a:ext cx="5565648" cy="63354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B61BA" id="Rectangle 8" o:spid="_x0000_s1026" style="position:absolute;margin-left:17.15pt;margin-top:-7.2pt;width:438.25pt;height:498.8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" filled="f" strokecolor="#1f3763 [1604]" strokeweight="1pt"/>
            </w:pict>
          </mc:Fallback>
        </mc:AlternateContent>
      </w:r>
      <w:r w:rsidR="00282020" w:rsidRPr="00D04079">
        <w:rPr>
          <w:rFonts w:eastAsia="Times New Roman" w:cstheme="minorHAnsi"/>
          <w:b/>
          <w:bCs/>
          <w:color w:val="000000" w:themeColor="text1"/>
          <w:sz w:val="24"/>
          <w:szCs w:val="24"/>
        </w:rPr>
        <w:t xml:space="preserve">Sample Syllabus Statement: Confidentiality and Mandatory Reporting of Sexual Violence or Harassment – </w:t>
      </w:r>
      <w:r w:rsidR="00282020" w:rsidRPr="00D04079">
        <w:rPr>
          <w:rFonts w:eastAsia="Times New Roman" w:cstheme="minorHAnsi"/>
          <w:b/>
          <w:bCs/>
          <w:i/>
          <w:iCs/>
          <w:color w:val="000000" w:themeColor="text1"/>
          <w:sz w:val="24"/>
          <w:szCs w:val="24"/>
        </w:rPr>
        <w:t>Manchester</w:t>
      </w:r>
    </w:p>
    <w:p w14:paraId="07B6E997" w14:textId="77777777" w:rsidR="00282020" w:rsidRPr="00D04079" w:rsidRDefault="00282020" w:rsidP="00863897">
      <w:pPr>
        <w:spacing w:after="0" w:line="240" w:lineRule="auto"/>
        <w:ind w:left="540" w:right="360"/>
        <w:rPr>
          <w:rFonts w:eastAsia="Times New Roman" w:cstheme="minorHAnsi"/>
          <w:b/>
          <w:bCs/>
          <w:i/>
          <w:iCs/>
          <w:color w:val="000000"/>
          <w:sz w:val="24"/>
          <w:szCs w:val="24"/>
          <w:bdr w:val="none" w:sz="0" w:space="0" w:color="auto" w:frame="1"/>
        </w:rPr>
      </w:pPr>
    </w:p>
    <w:p w14:paraId="63097F6C" w14:textId="77777777" w:rsidR="00A566DC" w:rsidRPr="00447FE7" w:rsidRDefault="00A566DC" w:rsidP="00A566DC">
      <w:pPr>
        <w:ind w:left="540" w:right="360"/>
        <w:rPr>
          <w:rFonts w:eastAsia="Times New Roman" w:cstheme="minorHAnsi"/>
          <w:sz w:val="24"/>
          <w:szCs w:val="24"/>
        </w:rPr>
      </w:pPr>
      <w:r w:rsidRPr="00D04079">
        <w:rPr>
          <w:rFonts w:eastAsia="Times New Roman" w:cstheme="minorHAnsi"/>
          <w:color w:val="000000"/>
          <w:sz w:val="24"/>
          <w:szCs w:val="24"/>
          <w:bdr w:val="none" w:sz="0" w:space="0" w:color="auto" w:frame="1"/>
        </w:rPr>
        <w:t xml:space="preserve">The University of New Hampshire and its faculty are committed to assuring a safe and productive educational environment for all students and for the university as a whole. To this end, the university requires faculty members to report to the university’s </w:t>
      </w:r>
      <w:hyperlink r:id="rId46">
        <w:r w:rsidRPr="00D04079">
          <w:rPr>
            <w:rStyle w:val="Hyperlink"/>
            <w:rFonts w:eastAsia="Times New Roman" w:cstheme="minorHAnsi"/>
            <w:sz w:val="24"/>
            <w:szCs w:val="24"/>
          </w:rPr>
          <w:t>Title IX Coordinator</w:t>
        </w:r>
      </w:hyperlink>
      <w:r w:rsidRPr="00D04079">
        <w:rPr>
          <w:rFonts w:eastAsia="Times New Roman" w:cstheme="minorHAnsi"/>
          <w:color w:val="000000"/>
          <w:sz w:val="24"/>
          <w:szCs w:val="24"/>
          <w:bdr w:val="none" w:sz="0" w:space="0" w:color="auto" w:frame="1"/>
        </w:rPr>
        <w:t xml:space="preserve"> (Bo Zaryckyj, </w:t>
      </w:r>
      <w:hyperlink r:id="rId47" w:history="1">
        <w:r w:rsidRPr="00D04079">
          <w:rPr>
            <w:rStyle w:val="Hyperlink"/>
            <w:rFonts w:eastAsia="Times New Roman" w:cstheme="minorHAnsi"/>
            <w:sz w:val="24"/>
            <w:szCs w:val="24"/>
            <w:bdr w:val="none" w:sz="0" w:space="0" w:color="auto" w:frame="1"/>
          </w:rPr>
          <w:t>Bo.Zaryckyj@unh.edu</w:t>
        </w:r>
      </w:hyperlink>
      <w:r w:rsidRPr="00D04079">
        <w:rPr>
          <w:rFonts w:eastAsia="Times New Roman" w:cstheme="minorHAnsi"/>
          <w:color w:val="000000"/>
          <w:sz w:val="24"/>
          <w:szCs w:val="24"/>
          <w:bdr w:val="none" w:sz="0" w:space="0" w:color="auto" w:frame="1"/>
        </w:rPr>
        <w:t>,</w:t>
      </w:r>
      <w:r w:rsidRPr="00D04079">
        <w:rPr>
          <w:rFonts w:eastAsia="Times New Roman" w:cstheme="minorHAnsi"/>
          <w:b/>
          <w:bCs/>
          <w:color w:val="000000"/>
          <w:sz w:val="24"/>
          <w:szCs w:val="24"/>
          <w:bdr w:val="none" w:sz="0" w:space="0" w:color="auto" w:frame="1"/>
        </w:rPr>
        <w:t> </w:t>
      </w:r>
      <w:r w:rsidRPr="00D04079">
        <w:rPr>
          <w:rFonts w:eastAsia="Times New Roman" w:cstheme="minorHAnsi"/>
          <w:color w:val="000000"/>
          <w:sz w:val="24"/>
          <w:szCs w:val="24"/>
          <w:bdr w:val="none" w:sz="0" w:space="0" w:color="auto" w:frame="1"/>
        </w:rPr>
        <w:t>603-862-2930/1527 TTY</w:t>
      </w:r>
      <w:r w:rsidRPr="00D04079">
        <w:rPr>
          <w:rFonts w:eastAsia="Times New Roman" w:cstheme="minorHAnsi"/>
          <w:b/>
          <w:bCs/>
          <w:color w:val="000000"/>
          <w:sz w:val="24"/>
          <w:szCs w:val="24"/>
          <w:bdr w:val="none" w:sz="0" w:space="0" w:color="auto" w:frame="1"/>
        </w:rPr>
        <w:t>)</w:t>
      </w:r>
      <w:r>
        <w:rPr>
          <w:rFonts w:eastAsia="Times New Roman" w:cstheme="minorHAnsi"/>
          <w:b/>
          <w:bCs/>
          <w:color w:val="000000"/>
          <w:sz w:val="24"/>
          <w:szCs w:val="24"/>
          <w:bdr w:val="none" w:sz="0" w:space="0" w:color="auto" w:frame="1"/>
        </w:rPr>
        <w:t xml:space="preserve">. </w:t>
      </w:r>
      <w:r w:rsidRPr="003E2E8D">
        <w:rPr>
          <w:rFonts w:eastAsia="Times New Roman" w:cstheme="minorHAnsi"/>
          <w:color w:val="000000"/>
          <w:sz w:val="24"/>
          <w:szCs w:val="24"/>
          <w:bdr w:val="none" w:sz="0" w:space="0" w:color="auto" w:frame="1"/>
        </w:rPr>
        <w:t>Faculty, staff or students on the Manchester campus can also contact Lisa Enright, Deputy Title IX Coordinator (</w:t>
      </w:r>
      <w:hyperlink r:id="rId48" w:history="1">
        <w:r w:rsidRPr="003E2E8D">
          <w:rPr>
            <w:rStyle w:val="Hyperlink"/>
            <w:rFonts w:eastAsia="Times New Roman" w:cstheme="minorHAnsi"/>
            <w:sz w:val="24"/>
            <w:szCs w:val="24"/>
            <w:bdr w:val="none" w:sz="0" w:space="0" w:color="auto" w:frame="1"/>
          </w:rPr>
          <w:t>lisa.enright@unh.edu</w:t>
        </w:r>
      </w:hyperlink>
      <w:r w:rsidRPr="003E2E8D">
        <w:rPr>
          <w:rFonts w:eastAsia="Times New Roman" w:cstheme="minorHAnsi"/>
          <w:color w:val="000000"/>
          <w:sz w:val="24"/>
          <w:szCs w:val="24"/>
          <w:bdr w:val="none" w:sz="0" w:space="0" w:color="auto" w:frame="1"/>
        </w:rPr>
        <w:t xml:space="preserve">; </w:t>
      </w:r>
      <w:r w:rsidRPr="00447FE7">
        <w:rPr>
          <w:rFonts w:eastAsia="Times New Roman" w:cstheme="minorHAnsi"/>
          <w:color w:val="000000"/>
          <w:sz w:val="24"/>
          <w:szCs w:val="24"/>
          <w:bdr w:val="none" w:sz="0" w:space="0" w:color="auto" w:frame="1"/>
        </w:rPr>
        <w:t xml:space="preserve">603-641-4336; </w:t>
      </w:r>
      <w:r w:rsidRPr="003E2E8D">
        <w:rPr>
          <w:rFonts w:eastAsia="Times New Roman" w:cstheme="minorHAnsi"/>
          <w:color w:val="000000"/>
          <w:sz w:val="24"/>
          <w:szCs w:val="24"/>
          <w:bdr w:val="none" w:sz="0" w:space="0" w:color="auto" w:frame="1"/>
        </w:rPr>
        <w:t xml:space="preserve">Room 439) to report </w:t>
      </w:r>
      <w:r w:rsidRPr="00447FE7">
        <w:rPr>
          <w:rFonts w:eastAsia="Times New Roman" w:cstheme="minorHAnsi"/>
          <w:color w:val="000000"/>
          <w:sz w:val="24"/>
          <w:szCs w:val="24"/>
          <w:bdr w:val="none" w:sz="0" w:space="0" w:color="auto" w:frame="1"/>
        </w:rPr>
        <w:t>any incidents of sexual violence and harassment shared by students.</w:t>
      </w:r>
    </w:p>
    <w:p w14:paraId="7E6A4E9D" w14:textId="455552AB" w:rsidR="00A566DC" w:rsidRDefault="00A566DC" w:rsidP="00A566DC">
      <w:pPr>
        <w:ind w:left="540" w:right="360"/>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 xml:space="preserve">If you wish to speak to a confidential support service provider who does not have this reporting responsibility because their discussions with clients are subject to legal privilege, you can contact the </w:t>
      </w:r>
      <w:hyperlink r:id="rId49" w:history="1">
        <w:r w:rsidRPr="00D04079">
          <w:rPr>
            <w:rStyle w:val="Hyperlink"/>
            <w:rFonts w:eastAsia="Times New Roman" w:cstheme="minorHAnsi"/>
            <w:sz w:val="24"/>
            <w:szCs w:val="24"/>
            <w:bdr w:val="none" w:sz="0" w:space="0" w:color="auto" w:frame="1"/>
          </w:rPr>
          <w:t>SHARPP Center for Interpersonal Violence Awareness, Prevention, and Advocacy</w:t>
        </w:r>
      </w:hyperlink>
      <w:r w:rsidRPr="00D04079">
        <w:rPr>
          <w:rFonts w:eastAsia="Times New Roman" w:cstheme="minorHAnsi"/>
          <w:color w:val="000000"/>
          <w:sz w:val="24"/>
          <w:szCs w:val="24"/>
          <w:bdr w:val="none" w:sz="0" w:space="0" w:color="auto" w:frame="1"/>
        </w:rPr>
        <w:t xml:space="preserve"> at (603) 862-7233/TTY (800) 735-2964</w:t>
      </w:r>
      <w:r>
        <w:rPr>
          <w:rFonts w:eastAsia="Times New Roman" w:cstheme="minorHAnsi"/>
          <w:color w:val="000000"/>
          <w:sz w:val="24"/>
          <w:szCs w:val="24"/>
          <w:bdr w:val="none" w:sz="0" w:space="0" w:color="auto" w:frame="1"/>
        </w:rPr>
        <w:t>, as well as, Caroline Young, SHARRP Center Advocacy Expanded Services Coordinator for UNH Manchester (</w:t>
      </w:r>
      <w:hyperlink r:id="rId50" w:history="1">
        <w:r w:rsidRPr="005A2F51">
          <w:rPr>
            <w:rStyle w:val="Hyperlink"/>
            <w:rFonts w:eastAsia="Times New Roman" w:cstheme="minorHAnsi"/>
            <w:sz w:val="24"/>
            <w:szCs w:val="24"/>
            <w:bdr w:val="none" w:sz="0" w:space="0" w:color="auto" w:frame="1"/>
          </w:rPr>
          <w:t>caroline.young1@unh.edu</w:t>
        </w:r>
      </w:hyperlink>
      <w:r>
        <w:rPr>
          <w:rFonts w:eastAsia="Times New Roman" w:cstheme="minorHAnsi"/>
          <w:color w:val="000000"/>
          <w:sz w:val="24"/>
          <w:szCs w:val="24"/>
          <w:bdr w:val="none" w:sz="0" w:space="0" w:color="auto" w:frame="1"/>
        </w:rPr>
        <w:t>; room 417</w:t>
      </w:r>
      <w:r w:rsidR="00211DCC">
        <w:rPr>
          <w:rFonts w:eastAsia="Times New Roman" w:cstheme="minorHAnsi"/>
          <w:color w:val="000000"/>
          <w:sz w:val="24"/>
          <w:szCs w:val="24"/>
          <w:bdr w:val="none" w:sz="0" w:space="0" w:color="auto" w:frame="1"/>
        </w:rPr>
        <w:t xml:space="preserve">; </w:t>
      </w:r>
      <w:r w:rsidR="00EE62F2" w:rsidRPr="00EE62F2">
        <w:rPr>
          <w:rFonts w:eastAsia="Times New Roman" w:cstheme="minorHAnsi"/>
          <w:color w:val="000000"/>
          <w:sz w:val="24"/>
          <w:szCs w:val="24"/>
          <w:bdr w:val="none" w:sz="0" w:space="0" w:color="auto" w:frame="1"/>
        </w:rPr>
        <w:t>Available in person Mondays 9 am to 4-pm and available by appointment (in person and virtually) by</w:t>
      </w:r>
      <w:r w:rsidR="00EE62F2">
        <w:rPr>
          <w:rFonts w:eastAsia="Times New Roman" w:cstheme="minorHAnsi"/>
          <w:color w:val="000000"/>
          <w:sz w:val="24"/>
          <w:szCs w:val="24"/>
          <w:bdr w:val="none" w:sz="0" w:space="0" w:color="auto" w:frame="1"/>
        </w:rPr>
        <w:t xml:space="preserve"> emailing </w:t>
      </w:r>
      <w:hyperlink r:id="rId51" w:tooltip="mailto:%20caroline.young1@unh.edu" w:history="1">
        <w:r w:rsidR="00EE62F2" w:rsidRPr="00EE62F2">
          <w:rPr>
            <w:rStyle w:val="Hyperlink"/>
            <w:rFonts w:eastAsia="Times New Roman" w:cstheme="minorHAnsi"/>
            <w:sz w:val="24"/>
            <w:szCs w:val="24"/>
            <w:bdr w:val="none" w:sz="0" w:space="0" w:color="auto" w:frame="1"/>
          </w:rPr>
          <w:t>caroline.young1@unh.edu </w:t>
        </w:r>
      </w:hyperlink>
      <w:r>
        <w:rPr>
          <w:rFonts w:eastAsia="Times New Roman" w:cstheme="minorHAnsi"/>
          <w:color w:val="000000"/>
          <w:sz w:val="24"/>
          <w:szCs w:val="24"/>
          <w:bdr w:val="none" w:sz="0" w:space="0" w:color="auto" w:frame="1"/>
        </w:rPr>
        <w:t>)</w:t>
      </w:r>
      <w:r w:rsidRPr="00D04079">
        <w:rPr>
          <w:rFonts w:eastAsia="Times New Roman" w:cstheme="minorHAnsi"/>
          <w:color w:val="000000"/>
          <w:sz w:val="24"/>
          <w:szCs w:val="24"/>
          <w:bdr w:val="none" w:sz="0" w:space="0" w:color="auto" w:frame="1"/>
        </w:rPr>
        <w:t>.</w:t>
      </w:r>
      <w:r>
        <w:rPr>
          <w:rFonts w:eastAsia="Times New Roman" w:cstheme="minorHAnsi"/>
          <w:color w:val="000000"/>
          <w:sz w:val="24"/>
          <w:szCs w:val="24"/>
          <w:bdr w:val="none" w:sz="0" w:space="0" w:color="auto" w:frame="1"/>
        </w:rPr>
        <w:t xml:space="preserve"> Individuals can also access Reach Crisis Services NH 603-668-2299 (24 hours), 77 Sundial Ave., Suite 306W, Manchester, NH.</w:t>
      </w:r>
    </w:p>
    <w:p w14:paraId="43E8908A" w14:textId="77777777" w:rsidR="00F56508" w:rsidRPr="00FA21A5" w:rsidRDefault="00F56508" w:rsidP="00F56508">
      <w:pPr>
        <w:pStyle w:val="ListParagraph"/>
        <w:spacing w:after="0" w:line="240" w:lineRule="auto"/>
        <w:ind w:right="360"/>
        <w:rPr>
          <w:rFonts w:eastAsia="Times New Roman" w:cstheme="minorHAnsi"/>
          <w:color w:val="000000"/>
          <w:sz w:val="24"/>
          <w:szCs w:val="24"/>
          <w:bdr w:val="none" w:sz="0" w:space="0" w:color="auto" w:frame="1"/>
        </w:rPr>
      </w:pPr>
      <w:r w:rsidRPr="00FA21A5">
        <w:rPr>
          <w:rFonts w:eastAsia="Times New Roman" w:cstheme="minorHAnsi"/>
          <w:color w:val="000000"/>
          <w:sz w:val="24"/>
          <w:szCs w:val="24"/>
          <w:bdr w:val="none" w:sz="0" w:space="0" w:color="auto" w:frame="1"/>
        </w:rPr>
        <w:t xml:space="preserve">For more information about what happens when you report, how the university treats your information once a report is made to the Title IX Coordinator, your rights and reporting options at UNH (including anonymous reporting options) please visit </w:t>
      </w:r>
      <w:hyperlink r:id="rId52">
        <w:r w:rsidRPr="00FA21A5">
          <w:rPr>
            <w:rStyle w:val="Hyperlink"/>
            <w:rFonts w:eastAsia="Times New Roman" w:cstheme="minorHAnsi"/>
            <w:sz w:val="24"/>
            <w:szCs w:val="24"/>
          </w:rPr>
          <w:t>student reporting options </w:t>
        </w:r>
      </w:hyperlink>
      <w:r w:rsidRPr="00FA21A5">
        <w:rPr>
          <w:rStyle w:val="Hyperlink"/>
          <w:rFonts w:eastAsia="Times New Roman" w:cstheme="minorHAnsi"/>
          <w:sz w:val="24"/>
          <w:szCs w:val="24"/>
        </w:rPr>
        <w:t>.</w:t>
      </w:r>
      <w:r w:rsidRPr="00FA21A5">
        <w:rPr>
          <w:rFonts w:eastAsia="Times New Roman" w:cstheme="minorHAnsi"/>
          <w:color w:val="000000"/>
          <w:sz w:val="24"/>
          <w:szCs w:val="24"/>
          <w:bdr w:val="none" w:sz="0" w:space="0" w:color="auto" w:frame="1"/>
        </w:rPr>
        <w:t xml:space="preserve">  </w:t>
      </w:r>
      <w:hyperlink r:id="rId53" w:history="1">
        <w:r w:rsidRPr="00FA21A5">
          <w:rPr>
            <w:rStyle w:val="Hyperlink"/>
            <w:rFonts w:eastAsia="Times New Roman" w:cstheme="minorHAnsi"/>
            <w:sz w:val="24"/>
            <w:szCs w:val="24"/>
            <w:bdr w:val="none" w:sz="0" w:space="0" w:color="auto" w:frame="1"/>
          </w:rPr>
          <w:t>The uSafeUS app</w:t>
        </w:r>
      </w:hyperlink>
      <w:r w:rsidRPr="00FA21A5">
        <w:rPr>
          <w:rFonts w:eastAsia="Times New Roman" w:cstheme="minorHAnsi"/>
          <w:color w:val="000000"/>
          <w:sz w:val="24"/>
          <w:szCs w:val="24"/>
          <w:bdr w:val="none" w:sz="0" w:space="0" w:color="auto" w:frame="1"/>
        </w:rPr>
        <w:t xml:space="preserve"> is also available for students to keep reporting options and resources easily accessible on their phones.</w:t>
      </w:r>
    </w:p>
    <w:p w14:paraId="4BFDD533" w14:textId="77777777" w:rsidR="00F56508" w:rsidRPr="00FA21A5" w:rsidRDefault="00F56508" w:rsidP="00F56508">
      <w:pPr>
        <w:pStyle w:val="ListParagraph"/>
        <w:spacing w:after="0" w:line="240" w:lineRule="auto"/>
        <w:ind w:right="360"/>
        <w:rPr>
          <w:rFonts w:eastAsia="Times New Roman" w:cstheme="minorHAnsi"/>
          <w:color w:val="000000"/>
          <w:sz w:val="24"/>
          <w:szCs w:val="24"/>
          <w:bdr w:val="none" w:sz="0" w:space="0" w:color="auto" w:frame="1"/>
        </w:rPr>
      </w:pPr>
    </w:p>
    <w:p w14:paraId="63E8E1E9" w14:textId="77777777" w:rsidR="00F56508" w:rsidRPr="00FA21A5" w:rsidRDefault="00F56508" w:rsidP="00F56508">
      <w:pPr>
        <w:pStyle w:val="ListParagraph"/>
        <w:spacing w:after="0" w:line="240" w:lineRule="auto"/>
        <w:ind w:right="360"/>
        <w:rPr>
          <w:rFonts w:cstheme="minorHAnsi"/>
          <w:sz w:val="24"/>
          <w:szCs w:val="24"/>
        </w:rPr>
      </w:pPr>
      <w:r w:rsidRPr="00FA21A5">
        <w:rPr>
          <w:rFonts w:cstheme="minorHAnsi"/>
          <w:sz w:val="24"/>
          <w:szCs w:val="24"/>
        </w:rPr>
        <w:t>Help us improve our campus and community climate. If you have observed or experienced an incident of bias, discrimination or harassment, please report the incident by contacting the Civil Rights &amp; Equity Office at </w:t>
      </w:r>
      <w:hyperlink r:id="rId54" w:history="1">
        <w:r w:rsidRPr="00FA21A5">
          <w:rPr>
            <w:rStyle w:val="Hyperlink"/>
            <w:rFonts w:cstheme="minorHAnsi"/>
            <w:sz w:val="24"/>
            <w:szCs w:val="24"/>
          </w:rPr>
          <w:t>UNH.civilrights@unh.edu</w:t>
        </w:r>
      </w:hyperlink>
      <w:r w:rsidRPr="00FA21A5" w:rsidDel="002877CE">
        <w:rPr>
          <w:rFonts w:cstheme="minorHAnsi"/>
          <w:sz w:val="24"/>
          <w:szCs w:val="24"/>
        </w:rPr>
        <w:t xml:space="preserve"> </w:t>
      </w:r>
      <w:r w:rsidRPr="00FA21A5">
        <w:rPr>
          <w:rFonts w:cstheme="minorHAnsi"/>
          <w:sz w:val="24"/>
          <w:szCs w:val="24"/>
        </w:rPr>
        <w:t>or TEL # (603) 862-2930 voice/ (603) 862-1527 TTY / 7-1-1 Relay NH,  or </w:t>
      </w:r>
      <w:hyperlink r:id="rId55">
        <w:r w:rsidRPr="00FA21A5">
          <w:rPr>
            <w:rFonts w:cstheme="minorHAnsi"/>
            <w:sz w:val="24"/>
            <w:szCs w:val="24"/>
          </w:rPr>
          <w:t xml:space="preserve">visit the CREO website. </w:t>
        </w:r>
      </w:hyperlink>
      <w:r w:rsidRPr="00FA21A5">
        <w:rPr>
          <w:rFonts w:cstheme="minorHAnsi"/>
          <w:sz w:val="24"/>
          <w:szCs w:val="24"/>
        </w:rPr>
        <w:t>Anonymous reports may be submitted.</w:t>
      </w:r>
    </w:p>
    <w:p w14:paraId="190F4E11" w14:textId="77777777" w:rsidR="003B4B7D" w:rsidRPr="00D04079" w:rsidRDefault="003B4B7D" w:rsidP="00D446BC">
      <w:pPr>
        <w:autoSpaceDE w:val="0"/>
        <w:autoSpaceDN w:val="0"/>
        <w:adjustRightInd w:val="0"/>
        <w:spacing w:after="0" w:line="240" w:lineRule="auto"/>
        <w:rPr>
          <w:rFonts w:cstheme="minorHAnsi"/>
          <w:b/>
          <w:bCs/>
          <w:color w:val="000000"/>
          <w:sz w:val="24"/>
          <w:szCs w:val="24"/>
        </w:rPr>
      </w:pPr>
    </w:p>
    <w:p w14:paraId="5528ADFE" w14:textId="77777777" w:rsidR="00564514" w:rsidRPr="00D04079" w:rsidRDefault="00564514" w:rsidP="00D446BC">
      <w:pPr>
        <w:autoSpaceDE w:val="0"/>
        <w:autoSpaceDN w:val="0"/>
        <w:adjustRightInd w:val="0"/>
        <w:spacing w:after="0" w:line="240" w:lineRule="auto"/>
        <w:rPr>
          <w:rFonts w:cstheme="minorHAnsi"/>
          <w:b/>
          <w:bCs/>
          <w:color w:val="000000"/>
          <w:sz w:val="24"/>
          <w:szCs w:val="24"/>
        </w:rPr>
      </w:pPr>
    </w:p>
    <w:p w14:paraId="1C61B4F3" w14:textId="77777777" w:rsidR="00882419" w:rsidRPr="00D04079" w:rsidRDefault="00882419">
      <w:pPr>
        <w:rPr>
          <w:rFonts w:cstheme="minorHAnsi"/>
          <w:b/>
          <w:bCs/>
          <w:color w:val="000000"/>
          <w:sz w:val="24"/>
          <w:szCs w:val="24"/>
        </w:rPr>
      </w:pPr>
      <w:r w:rsidRPr="00D04079">
        <w:rPr>
          <w:rFonts w:cstheme="minorHAnsi"/>
          <w:b/>
          <w:bCs/>
          <w:color w:val="000000"/>
          <w:sz w:val="24"/>
          <w:szCs w:val="24"/>
        </w:rPr>
        <w:br w:type="page"/>
      </w:r>
    </w:p>
    <w:p w14:paraId="4E84DDE9" w14:textId="20DEBF68" w:rsidR="00D446BC" w:rsidRPr="00D04079" w:rsidRDefault="00D446BC" w:rsidP="00D446BC">
      <w:pPr>
        <w:autoSpaceDE w:val="0"/>
        <w:autoSpaceDN w:val="0"/>
        <w:adjustRightInd w:val="0"/>
        <w:spacing w:after="0" w:line="240" w:lineRule="auto"/>
        <w:rPr>
          <w:rFonts w:cstheme="minorHAnsi"/>
          <w:b/>
          <w:bCs/>
          <w:color w:val="000000"/>
          <w:sz w:val="24"/>
          <w:szCs w:val="24"/>
        </w:rPr>
      </w:pPr>
      <w:r w:rsidRPr="00D04079">
        <w:rPr>
          <w:rFonts w:cstheme="minorHAnsi"/>
          <w:b/>
          <w:bCs/>
          <w:color w:val="000000"/>
          <w:sz w:val="24"/>
          <w:szCs w:val="24"/>
        </w:rPr>
        <w:t>2.</w:t>
      </w:r>
      <w:r w:rsidR="004F795C" w:rsidRPr="00D04079">
        <w:rPr>
          <w:rFonts w:cstheme="minorHAnsi"/>
          <w:b/>
          <w:bCs/>
          <w:color w:val="000000"/>
          <w:sz w:val="24"/>
          <w:szCs w:val="24"/>
        </w:rPr>
        <w:t>3</w:t>
      </w:r>
      <w:r w:rsidRPr="00D04079">
        <w:rPr>
          <w:rFonts w:cstheme="minorHAnsi"/>
          <w:b/>
          <w:bCs/>
          <w:color w:val="000000"/>
          <w:sz w:val="24"/>
          <w:szCs w:val="24"/>
        </w:rPr>
        <w:t xml:space="preserve">.1 </w:t>
      </w:r>
      <w:r w:rsidR="000030DD" w:rsidRPr="00D04079">
        <w:rPr>
          <w:rFonts w:cstheme="minorHAnsi"/>
          <w:b/>
          <w:bCs/>
          <w:color w:val="000000"/>
          <w:sz w:val="24"/>
          <w:szCs w:val="24"/>
        </w:rPr>
        <w:t xml:space="preserve">Sensitive </w:t>
      </w:r>
      <w:r w:rsidRPr="00D04079">
        <w:rPr>
          <w:rFonts w:cstheme="minorHAnsi"/>
          <w:b/>
          <w:bCs/>
          <w:color w:val="000000"/>
          <w:sz w:val="24"/>
          <w:szCs w:val="24"/>
        </w:rPr>
        <w:t xml:space="preserve">Course Content </w:t>
      </w:r>
      <w:r w:rsidR="007E26FB" w:rsidRPr="00D04079">
        <w:rPr>
          <w:rFonts w:cstheme="minorHAnsi"/>
          <w:b/>
          <w:bCs/>
          <w:i/>
          <w:iCs/>
          <w:color w:val="000000"/>
          <w:sz w:val="24"/>
          <w:szCs w:val="24"/>
        </w:rPr>
        <w:t>(if applicable)</w:t>
      </w:r>
    </w:p>
    <w:p w14:paraId="119BA5D0" w14:textId="77777777" w:rsidR="00D446BC" w:rsidRPr="00D04079" w:rsidRDefault="00D446BC" w:rsidP="00D446BC">
      <w:pPr>
        <w:autoSpaceDE w:val="0"/>
        <w:autoSpaceDN w:val="0"/>
        <w:adjustRightInd w:val="0"/>
        <w:spacing w:after="0" w:line="240" w:lineRule="auto"/>
        <w:rPr>
          <w:rFonts w:cstheme="minorHAnsi"/>
          <w:color w:val="000000"/>
          <w:sz w:val="24"/>
          <w:szCs w:val="24"/>
        </w:rPr>
      </w:pPr>
    </w:p>
    <w:p w14:paraId="060F1E84" w14:textId="6520B8AA" w:rsidR="00D446BC" w:rsidRPr="00D04079" w:rsidRDefault="00D446BC" w:rsidP="000030DD">
      <w:pPr>
        <w:autoSpaceDE w:val="0"/>
        <w:autoSpaceDN w:val="0"/>
        <w:adjustRightInd w:val="0"/>
        <w:spacing w:after="0" w:line="240" w:lineRule="auto"/>
        <w:rPr>
          <w:rFonts w:cstheme="minorHAnsi"/>
          <w:color w:val="000000"/>
          <w:sz w:val="24"/>
          <w:szCs w:val="24"/>
        </w:rPr>
      </w:pPr>
      <w:r w:rsidRPr="00D04079">
        <w:rPr>
          <w:rFonts w:cstheme="minorHAnsi"/>
          <w:color w:val="000000"/>
          <w:sz w:val="24"/>
          <w:szCs w:val="24"/>
        </w:rPr>
        <w:t>If your course engages with content including sexual violence, domestic/dating violence,</w:t>
      </w:r>
      <w:r w:rsidR="004F795C" w:rsidRPr="00D04079">
        <w:rPr>
          <w:rFonts w:cstheme="minorHAnsi"/>
          <w:color w:val="000000"/>
          <w:sz w:val="24"/>
          <w:szCs w:val="24"/>
        </w:rPr>
        <w:t xml:space="preserve"> </w:t>
      </w:r>
      <w:r w:rsidRPr="00D04079">
        <w:rPr>
          <w:rFonts w:cstheme="minorHAnsi"/>
          <w:color w:val="000000"/>
          <w:sz w:val="24"/>
          <w:szCs w:val="24"/>
        </w:rPr>
        <w:t>stalking, other identity-based violence/discrimination, or general violence (harm to self or</w:t>
      </w:r>
      <w:r w:rsidR="004F795C" w:rsidRPr="00D04079">
        <w:rPr>
          <w:rFonts w:cstheme="minorHAnsi"/>
          <w:color w:val="000000"/>
          <w:sz w:val="24"/>
          <w:szCs w:val="24"/>
        </w:rPr>
        <w:t xml:space="preserve"> </w:t>
      </w:r>
      <w:r w:rsidRPr="00D04079">
        <w:rPr>
          <w:rFonts w:cstheme="minorHAnsi"/>
          <w:color w:val="000000"/>
          <w:sz w:val="24"/>
          <w:szCs w:val="24"/>
        </w:rPr>
        <w:t>others) consider including language in your syllabus informing students that these topics will</w:t>
      </w:r>
      <w:r w:rsidR="004F795C" w:rsidRPr="00D04079">
        <w:rPr>
          <w:rFonts w:cstheme="minorHAnsi"/>
          <w:color w:val="000000"/>
          <w:sz w:val="24"/>
          <w:szCs w:val="24"/>
        </w:rPr>
        <w:t xml:space="preserve"> </w:t>
      </w:r>
      <w:r w:rsidRPr="00D04079">
        <w:rPr>
          <w:rFonts w:cstheme="minorHAnsi"/>
          <w:color w:val="000000"/>
          <w:sz w:val="24"/>
          <w:szCs w:val="24"/>
        </w:rPr>
        <w:t>be covered in the course. You may also notify students (either via the syllabus or in class) in</w:t>
      </w:r>
      <w:r w:rsidR="004F795C" w:rsidRPr="00D04079">
        <w:rPr>
          <w:rFonts w:cstheme="minorHAnsi"/>
          <w:color w:val="000000"/>
          <w:sz w:val="24"/>
          <w:szCs w:val="24"/>
        </w:rPr>
        <w:t xml:space="preserve"> </w:t>
      </w:r>
      <w:r w:rsidRPr="00D04079">
        <w:rPr>
          <w:rFonts w:cstheme="minorHAnsi"/>
          <w:color w:val="000000"/>
          <w:sz w:val="24"/>
          <w:szCs w:val="24"/>
        </w:rPr>
        <w:t>advance of specific materials that include the content (</w:t>
      </w:r>
      <w:r w:rsidR="008B11C9" w:rsidRPr="00D04079">
        <w:rPr>
          <w:rFonts w:cstheme="minorHAnsi"/>
          <w:color w:val="000000"/>
          <w:sz w:val="24"/>
          <w:szCs w:val="24"/>
        </w:rPr>
        <w:t>e.g.,</w:t>
      </w:r>
      <w:r w:rsidRPr="00D04079">
        <w:rPr>
          <w:rFonts w:cstheme="minorHAnsi"/>
          <w:color w:val="000000"/>
          <w:sz w:val="24"/>
          <w:szCs w:val="24"/>
        </w:rPr>
        <w:t xml:space="preserve"> readings, films, etc.). See below for</w:t>
      </w:r>
      <w:r w:rsidR="004F795C" w:rsidRPr="00D04079">
        <w:rPr>
          <w:rFonts w:cstheme="minorHAnsi"/>
          <w:color w:val="000000"/>
          <w:sz w:val="24"/>
          <w:szCs w:val="24"/>
        </w:rPr>
        <w:t xml:space="preserve"> </w:t>
      </w:r>
      <w:r w:rsidRPr="00D04079">
        <w:rPr>
          <w:rFonts w:cstheme="minorHAnsi"/>
          <w:color w:val="000000"/>
          <w:sz w:val="24"/>
          <w:szCs w:val="24"/>
        </w:rPr>
        <w:t>example syllabus language</w:t>
      </w:r>
      <w:r w:rsidR="000030DD" w:rsidRPr="00D04079">
        <w:rPr>
          <w:rFonts w:cstheme="minorHAnsi"/>
          <w:color w:val="000000"/>
          <w:sz w:val="24"/>
          <w:szCs w:val="24"/>
        </w:rPr>
        <w:t>.  Courses that cover these topics may also give rise to more disclosures from students about their own experiences with sexual harassment or interpersonal violence. Please consider emphasizing your role as a mandatory reporter in class.</w:t>
      </w:r>
    </w:p>
    <w:p w14:paraId="2C36215A" w14:textId="77777777" w:rsidR="000030DD" w:rsidRPr="00D04079" w:rsidRDefault="000030DD" w:rsidP="00D446BC">
      <w:pPr>
        <w:autoSpaceDE w:val="0"/>
        <w:autoSpaceDN w:val="0"/>
        <w:adjustRightInd w:val="0"/>
        <w:spacing w:after="0" w:line="240" w:lineRule="auto"/>
        <w:rPr>
          <w:rFonts w:cstheme="minorHAnsi"/>
          <w:color w:val="000000"/>
          <w:sz w:val="24"/>
          <w:szCs w:val="24"/>
        </w:rPr>
      </w:pPr>
    </w:p>
    <w:p w14:paraId="24964B82" w14:textId="7CCD8158" w:rsidR="000030DD" w:rsidRPr="00D04079" w:rsidRDefault="00547A58" w:rsidP="00D446BC">
      <w:pPr>
        <w:autoSpaceDE w:val="0"/>
        <w:autoSpaceDN w:val="0"/>
        <w:adjustRightInd w:val="0"/>
        <w:spacing w:after="0" w:line="240" w:lineRule="auto"/>
        <w:rPr>
          <w:rFonts w:cstheme="minorHAnsi"/>
          <w:color w:val="000000"/>
          <w:sz w:val="24"/>
          <w:szCs w:val="24"/>
        </w:rPr>
      </w:pPr>
      <w:r w:rsidRPr="00D04079">
        <w:rPr>
          <w:rFonts w:cstheme="minorHAnsi"/>
          <w:noProof/>
          <w:color w:val="000000"/>
          <w:sz w:val="24"/>
          <w:szCs w:val="24"/>
        </w:rPr>
        <mc:AlternateContent>
          <mc:Choice Requires="wps">
            <w:drawing>
              <wp:anchor distT="0" distB="0" distL="114300" distR="114300" simplePos="0" relativeHeight="251658247" behindDoc="0" locked="0" layoutInCell="1" allowOverlap="1" wp14:anchorId="72E80B4C" wp14:editId="19A774D1">
                <wp:simplePos x="0" y="0"/>
                <wp:positionH relativeFrom="column">
                  <wp:posOffset>161925</wp:posOffset>
                </wp:positionH>
                <wp:positionV relativeFrom="paragraph">
                  <wp:posOffset>110490</wp:posOffset>
                </wp:positionV>
                <wp:extent cx="5638800" cy="15811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5638800" cy="1581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BAC1B6" id="Rectangle 9" o:spid="_x0000_s1026" style="position:absolute;margin-left:12.75pt;margin-top:8.7pt;width:444pt;height:124.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" filled="f" strokecolor="#1f3763 [1604]" strokeweight="1pt"/>
            </w:pict>
          </mc:Fallback>
        </mc:AlternateContent>
      </w:r>
    </w:p>
    <w:p w14:paraId="2FB3ADB3" w14:textId="77777777" w:rsidR="000030DD" w:rsidRPr="00D04079" w:rsidRDefault="000030DD" w:rsidP="00547A58">
      <w:pPr>
        <w:autoSpaceDE w:val="0"/>
        <w:autoSpaceDN w:val="0"/>
        <w:adjustRightInd w:val="0"/>
        <w:spacing w:after="0" w:line="240" w:lineRule="auto"/>
        <w:ind w:left="360" w:right="360"/>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Sample Syllabus Statement: Sensitive Course Content</w:t>
      </w:r>
    </w:p>
    <w:p w14:paraId="32E2EF3C" w14:textId="77777777" w:rsidR="00547A58" w:rsidRPr="00D04079" w:rsidRDefault="00547A58" w:rsidP="00547A58">
      <w:pPr>
        <w:autoSpaceDE w:val="0"/>
        <w:autoSpaceDN w:val="0"/>
        <w:adjustRightInd w:val="0"/>
        <w:spacing w:after="0" w:line="240" w:lineRule="auto"/>
        <w:ind w:left="360" w:right="360"/>
        <w:rPr>
          <w:rFonts w:cstheme="minorHAnsi"/>
          <w:color w:val="000000"/>
          <w:sz w:val="24"/>
          <w:szCs w:val="24"/>
        </w:rPr>
      </w:pPr>
    </w:p>
    <w:p w14:paraId="4AE255A0" w14:textId="2BDC061A" w:rsidR="00D446BC" w:rsidRPr="00D04079" w:rsidRDefault="00D446BC" w:rsidP="00547A58">
      <w:pPr>
        <w:autoSpaceDE w:val="0"/>
        <w:autoSpaceDN w:val="0"/>
        <w:adjustRightInd w:val="0"/>
        <w:spacing w:after="0" w:line="240" w:lineRule="auto"/>
        <w:ind w:left="360" w:right="360"/>
        <w:rPr>
          <w:rFonts w:cstheme="minorHAnsi"/>
          <w:color w:val="000000"/>
          <w:sz w:val="24"/>
          <w:szCs w:val="24"/>
        </w:rPr>
      </w:pPr>
      <w:r w:rsidRPr="00D04079">
        <w:rPr>
          <w:rFonts w:cstheme="minorHAnsi"/>
          <w:color w:val="000000"/>
          <w:sz w:val="24"/>
          <w:szCs w:val="24"/>
        </w:rPr>
        <w:t>The content and discussion in this course will engage with racism, sexism (including sexual</w:t>
      </w:r>
      <w:r w:rsidR="00547A58" w:rsidRPr="00D04079">
        <w:rPr>
          <w:rFonts w:cstheme="minorHAnsi"/>
          <w:color w:val="000000"/>
          <w:sz w:val="24"/>
          <w:szCs w:val="24"/>
        </w:rPr>
        <w:t xml:space="preserve"> </w:t>
      </w:r>
      <w:r w:rsidRPr="00D04079">
        <w:rPr>
          <w:rFonts w:cstheme="minorHAnsi"/>
          <w:color w:val="000000"/>
          <w:sz w:val="24"/>
          <w:szCs w:val="24"/>
        </w:rPr>
        <w:t>violence), and homophobia (among other difficult topics) throughout the semester. Much of it</w:t>
      </w:r>
      <w:r w:rsidR="00547A58" w:rsidRPr="00D04079">
        <w:rPr>
          <w:rFonts w:cstheme="minorHAnsi"/>
          <w:color w:val="000000"/>
          <w:sz w:val="24"/>
          <w:szCs w:val="24"/>
        </w:rPr>
        <w:t xml:space="preserve"> </w:t>
      </w:r>
      <w:r w:rsidRPr="00D04079">
        <w:rPr>
          <w:rFonts w:cstheme="minorHAnsi"/>
          <w:color w:val="000000"/>
          <w:sz w:val="24"/>
          <w:szCs w:val="24"/>
        </w:rPr>
        <w:t>will be emotionally and intellectually challenging to engage with. I will do my best to flag</w:t>
      </w:r>
      <w:r w:rsidR="00547A58" w:rsidRPr="00D04079">
        <w:rPr>
          <w:rFonts w:cstheme="minorHAnsi"/>
          <w:color w:val="000000"/>
          <w:sz w:val="24"/>
          <w:szCs w:val="24"/>
        </w:rPr>
        <w:t xml:space="preserve"> </w:t>
      </w:r>
      <w:r w:rsidRPr="00D04079">
        <w:rPr>
          <w:rFonts w:cstheme="minorHAnsi"/>
          <w:color w:val="000000"/>
          <w:sz w:val="24"/>
          <w:szCs w:val="24"/>
        </w:rPr>
        <w:t>especially graphic or intense content and to make this classroom a space where we can</w:t>
      </w:r>
      <w:r w:rsidR="00547A58" w:rsidRPr="00D04079">
        <w:rPr>
          <w:rFonts w:cstheme="minorHAnsi"/>
          <w:color w:val="000000"/>
          <w:sz w:val="24"/>
          <w:szCs w:val="24"/>
        </w:rPr>
        <w:t xml:space="preserve"> </w:t>
      </w:r>
      <w:r w:rsidRPr="00D04079">
        <w:rPr>
          <w:rFonts w:cstheme="minorHAnsi"/>
          <w:color w:val="000000"/>
          <w:sz w:val="24"/>
          <w:szCs w:val="24"/>
        </w:rPr>
        <w:t>engage bravely and thoughtfully with difficult content every week.</w:t>
      </w:r>
    </w:p>
    <w:p w14:paraId="67FBADFE" w14:textId="77777777" w:rsidR="00D446BC" w:rsidRPr="00D04079" w:rsidRDefault="00D446BC" w:rsidP="00D446BC">
      <w:pPr>
        <w:autoSpaceDE w:val="0"/>
        <w:autoSpaceDN w:val="0"/>
        <w:adjustRightInd w:val="0"/>
        <w:spacing w:after="0" w:line="240" w:lineRule="auto"/>
        <w:rPr>
          <w:rFonts w:cstheme="minorHAnsi"/>
          <w:color w:val="000000"/>
          <w:sz w:val="24"/>
          <w:szCs w:val="24"/>
        </w:rPr>
      </w:pPr>
    </w:p>
    <w:p w14:paraId="0C549992" w14:textId="3F365E07" w:rsidR="00D446BC" w:rsidRPr="00D04079" w:rsidRDefault="00D446BC" w:rsidP="00D446BC">
      <w:pPr>
        <w:autoSpaceDE w:val="0"/>
        <w:autoSpaceDN w:val="0"/>
        <w:adjustRightInd w:val="0"/>
        <w:spacing w:after="0" w:line="240" w:lineRule="auto"/>
        <w:rPr>
          <w:rFonts w:cstheme="minorHAnsi"/>
          <w:color w:val="000000"/>
          <w:sz w:val="24"/>
          <w:szCs w:val="24"/>
        </w:rPr>
      </w:pPr>
    </w:p>
    <w:p w14:paraId="5FD83615" w14:textId="200CA875" w:rsidR="00490C11" w:rsidRPr="00D04079" w:rsidRDefault="00CE4AA4">
      <w:pPr>
        <w:rPr>
          <w:rFonts w:cstheme="minorHAnsi"/>
          <w:b/>
          <w:bCs/>
          <w:sz w:val="24"/>
          <w:szCs w:val="24"/>
        </w:rPr>
      </w:pPr>
      <w:r w:rsidRPr="00D04079">
        <w:rPr>
          <w:rFonts w:cstheme="minorHAnsi"/>
          <w:b/>
          <w:bCs/>
          <w:sz w:val="24"/>
          <w:szCs w:val="24"/>
        </w:rPr>
        <w:t>2.</w:t>
      </w:r>
      <w:r w:rsidR="004F795C" w:rsidRPr="00D04079">
        <w:rPr>
          <w:rFonts w:cstheme="minorHAnsi"/>
          <w:b/>
          <w:bCs/>
          <w:sz w:val="24"/>
          <w:szCs w:val="24"/>
        </w:rPr>
        <w:t>4</w:t>
      </w:r>
      <w:r w:rsidRPr="00D04079">
        <w:rPr>
          <w:rFonts w:cstheme="minorHAnsi"/>
          <w:b/>
          <w:bCs/>
          <w:sz w:val="24"/>
          <w:szCs w:val="24"/>
        </w:rPr>
        <w:t xml:space="preserve"> </w:t>
      </w:r>
      <w:r w:rsidR="00490C11" w:rsidRPr="00D04079">
        <w:rPr>
          <w:rFonts w:cstheme="minorHAnsi"/>
          <w:b/>
          <w:bCs/>
          <w:sz w:val="24"/>
          <w:szCs w:val="24"/>
        </w:rPr>
        <w:t>Course Workload and Credit Hour</w:t>
      </w:r>
    </w:p>
    <w:p w14:paraId="2400F9E0" w14:textId="76E84097" w:rsidR="00312F91" w:rsidRPr="00D04079" w:rsidRDefault="00312F91" w:rsidP="00D446BC">
      <w:pPr>
        <w:shd w:val="clear" w:color="auto" w:fill="FFFFFF"/>
        <w:spacing w:after="360" w:line="240" w:lineRule="auto"/>
        <w:textAlignment w:val="baseline"/>
        <w:rPr>
          <w:rFonts w:cstheme="minorHAnsi"/>
          <w:sz w:val="24"/>
          <w:szCs w:val="24"/>
          <w:shd w:val="clear" w:color="auto" w:fill="FFFFFF"/>
        </w:rPr>
      </w:pPr>
      <w:r w:rsidRPr="00D04079">
        <w:rPr>
          <w:rFonts w:cstheme="minorHAnsi"/>
          <w:sz w:val="24"/>
          <w:szCs w:val="24"/>
          <w:shd w:val="clear" w:color="auto" w:fill="FFFFFF"/>
        </w:rPr>
        <w:t xml:space="preserve">Link to UNH Federal </w:t>
      </w:r>
      <w:r w:rsidR="00EF0B51" w:rsidRPr="00D04079">
        <w:rPr>
          <w:rFonts w:cstheme="minorHAnsi"/>
          <w:sz w:val="24"/>
          <w:szCs w:val="24"/>
          <w:shd w:val="clear" w:color="auto" w:fill="FFFFFF"/>
        </w:rPr>
        <w:t>Credit Hour Policy:</w:t>
      </w:r>
      <w:r w:rsidR="00042CBB" w:rsidRPr="00D04079">
        <w:rPr>
          <w:rFonts w:cstheme="minorHAnsi"/>
        </w:rPr>
        <w:t xml:space="preserve"> </w:t>
      </w:r>
      <w:hyperlink r:id="rId56" w:history="1">
        <w:r w:rsidR="00042CBB" w:rsidRPr="00D04079">
          <w:rPr>
            <w:rStyle w:val="Hyperlink"/>
            <w:rFonts w:cstheme="minorHAnsi"/>
            <w:sz w:val="24"/>
            <w:szCs w:val="24"/>
            <w:shd w:val="clear" w:color="auto" w:fill="FFFFFF"/>
          </w:rPr>
          <w:t>https://catalog.unh.edu/undergraduate/academic-policies-procedures/credit-hour-policy/</w:t>
        </w:r>
      </w:hyperlink>
      <w:r w:rsidR="00042CBB" w:rsidRPr="00D04079">
        <w:rPr>
          <w:rFonts w:cstheme="minorHAnsi"/>
          <w:sz w:val="24"/>
          <w:szCs w:val="24"/>
          <w:shd w:val="clear" w:color="auto" w:fill="FFFFFF"/>
        </w:rPr>
        <w:t xml:space="preserve"> </w:t>
      </w:r>
    </w:p>
    <w:p w14:paraId="06500CB6" w14:textId="2989BC13" w:rsidR="00D446BC" w:rsidRPr="00D04079" w:rsidRDefault="00BD54EE" w:rsidP="00D446BC">
      <w:pPr>
        <w:shd w:val="clear" w:color="auto" w:fill="FFFFFF"/>
        <w:spacing w:after="360" w:line="240" w:lineRule="auto"/>
        <w:textAlignment w:val="baseline"/>
        <w:rPr>
          <w:rFonts w:eastAsia="Times New Roman" w:cstheme="minorHAnsi"/>
          <w:color w:val="000000"/>
          <w:sz w:val="24"/>
          <w:szCs w:val="24"/>
        </w:rPr>
      </w:pPr>
      <w:r w:rsidRPr="00D04079">
        <w:rPr>
          <w:rFonts w:cstheme="minorHAnsi"/>
          <w:sz w:val="24"/>
          <w:szCs w:val="24"/>
          <w:shd w:val="clear" w:color="auto" w:fill="FFFFFF"/>
        </w:rPr>
        <w:t xml:space="preserve">The University of New Hampshire is in compliance with the federal definition of credit hour. For each credit hour, the University requires, at a minimum, the equivalent of three hours of student academic work each week assuming a 15-week semester (student workload for shorter length terms must be increased proportionally per week to maintain required approximately 45 hours of work per credit per term). Academic work includes, but is not limited to, direct faculty instruction, e-learning, recitation, laboratory work, studio work, fieldwork, performance, internships, and practica. Additional academic activities include, but are not limited to, readings, reflections, essays, reports, inquiry, problem solving, rehearsal, collaborations, theses, and electronic interactions. Student work reflects intended learning outcomes and is verified through evidence of student achievement.  </w:t>
      </w:r>
      <w:r w:rsidR="00863897" w:rsidRPr="00D04079">
        <w:rPr>
          <w:rFonts w:eastAsia="Times New Roman" w:cstheme="minorHAnsi"/>
          <w:color w:val="000000"/>
          <w:sz w:val="24"/>
          <w:szCs w:val="24"/>
        </w:rPr>
        <w:t>For more information, please see</w:t>
      </w:r>
      <w:r w:rsidR="00265AEB" w:rsidRPr="00D04079">
        <w:rPr>
          <w:rFonts w:eastAsia="Times New Roman" w:cstheme="minorHAnsi"/>
          <w:color w:val="000000"/>
          <w:sz w:val="24"/>
          <w:szCs w:val="24"/>
        </w:rPr>
        <w:t xml:space="preserve">: </w:t>
      </w:r>
      <w:hyperlink r:id="rId57" w:history="1">
        <w:r w:rsidR="00265AEB" w:rsidRPr="00D04079">
          <w:rPr>
            <w:rStyle w:val="Hyperlink"/>
            <w:rFonts w:cstheme="minorHAnsi"/>
            <w:sz w:val="24"/>
            <w:szCs w:val="24"/>
          </w:rPr>
          <w:t>Pp111_Policy_On_Credits-And-Degrees.pdf (neche.org)</w:t>
        </w:r>
      </w:hyperlink>
      <w:r w:rsidR="00863897" w:rsidRPr="00D04079">
        <w:rPr>
          <w:rFonts w:eastAsia="Times New Roman" w:cstheme="minorHAnsi"/>
          <w:color w:val="000000"/>
          <w:sz w:val="24"/>
          <w:szCs w:val="24"/>
        </w:rPr>
        <w:t>.</w:t>
      </w:r>
    </w:p>
    <w:p w14:paraId="4D4D9B85" w14:textId="77777777" w:rsidR="00882419" w:rsidRPr="00D04079" w:rsidRDefault="00882419">
      <w:pPr>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br w:type="page"/>
      </w:r>
    </w:p>
    <w:p w14:paraId="200A78F4" w14:textId="40873944" w:rsidR="00FB4234" w:rsidRPr="00D04079" w:rsidRDefault="00FB4234" w:rsidP="00564514">
      <w:pPr>
        <w:shd w:val="clear" w:color="auto" w:fill="FFFFFF"/>
        <w:spacing w:after="360" w:line="240" w:lineRule="auto"/>
        <w:textAlignment w:val="baseline"/>
        <w:rPr>
          <w:rFonts w:eastAsia="Times New Roman" w:cstheme="minorHAnsi"/>
          <w:b/>
          <w:bCs/>
          <w:color w:val="000000" w:themeColor="text1"/>
          <w:sz w:val="24"/>
          <w:szCs w:val="24"/>
        </w:rPr>
      </w:pPr>
      <w:r w:rsidRPr="00D04079">
        <w:rPr>
          <w:rFonts w:eastAsia="Times New Roman" w:cstheme="minorHAnsi"/>
          <w:b/>
          <w:bCs/>
          <w:color w:val="000000" w:themeColor="text1"/>
          <w:sz w:val="24"/>
          <w:szCs w:val="24"/>
        </w:rPr>
        <w:t>Sample Syllabus Statement:  Credit Hour Policy</w:t>
      </w:r>
    </w:p>
    <w:p w14:paraId="3B93A662" w14:textId="1EACCFA7" w:rsidR="00FB4234" w:rsidRPr="00D04079" w:rsidRDefault="007201CB" w:rsidP="00FB4234">
      <w:pPr>
        <w:spacing w:after="0" w:line="240" w:lineRule="auto"/>
        <w:ind w:left="450" w:right="360"/>
        <w:rPr>
          <w:rFonts w:eastAsia="Times New Roman" w:cstheme="minorHAnsi"/>
          <w:b/>
          <w:bCs/>
          <w:color w:val="000000" w:themeColor="text1"/>
          <w:sz w:val="24"/>
          <w:szCs w:val="24"/>
        </w:rPr>
      </w:pPr>
      <w:r w:rsidRPr="00D04079">
        <w:rPr>
          <w:rFonts w:eastAsia="Times New Roman" w:cstheme="minorHAnsi"/>
          <w:noProof/>
          <w:sz w:val="24"/>
          <w:szCs w:val="24"/>
        </w:rPr>
        <mc:AlternateContent>
          <mc:Choice Requires="wps">
            <w:drawing>
              <wp:anchor distT="0" distB="0" distL="114300" distR="114300" simplePos="0" relativeHeight="251658248" behindDoc="0" locked="0" layoutInCell="1" allowOverlap="1" wp14:anchorId="40240854" wp14:editId="225C80EB">
                <wp:simplePos x="0" y="0"/>
                <wp:positionH relativeFrom="column">
                  <wp:posOffset>200025</wp:posOffset>
                </wp:positionH>
                <wp:positionV relativeFrom="paragraph">
                  <wp:posOffset>99694</wp:posOffset>
                </wp:positionV>
                <wp:extent cx="5481955" cy="1476375"/>
                <wp:effectExtent l="0" t="0" r="23495" b="28575"/>
                <wp:wrapNone/>
                <wp:docPr id="10" name="Rectangle 10"/>
                <wp:cNvGraphicFramePr/>
                <a:graphic xmlns:a="http://schemas.openxmlformats.org/drawingml/2006/main">
                  <a:graphicData uri="http://schemas.microsoft.com/office/word/2010/wordprocessingShape">
                    <wps:wsp>
                      <wps:cNvSpPr/>
                      <wps:spPr>
                        <a:xfrm>
                          <a:off x="0" y="0"/>
                          <a:ext cx="5481955" cy="1476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9EE641" id="Rectangle 10" o:spid="_x0000_s1026" style="position:absolute;margin-left:15.75pt;margin-top:7.85pt;width:431.65pt;height:116.2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" filled="f" strokecolor="#1f3763 [1604]" strokeweight="1pt"/>
            </w:pict>
          </mc:Fallback>
        </mc:AlternateContent>
      </w:r>
    </w:p>
    <w:p w14:paraId="16BF455F" w14:textId="38BE37B9" w:rsidR="003B4B7D" w:rsidRPr="00D04079" w:rsidRDefault="003B4B7D" w:rsidP="00FC5645">
      <w:pPr>
        <w:spacing w:after="0" w:line="240" w:lineRule="auto"/>
        <w:ind w:left="450" w:right="360"/>
        <w:rPr>
          <w:rFonts w:eastAsia="Times New Roman" w:cstheme="minorHAnsi"/>
          <w:color w:val="000000"/>
          <w:sz w:val="24"/>
          <w:szCs w:val="24"/>
        </w:rPr>
      </w:pPr>
      <w:r w:rsidRPr="00D04079">
        <w:rPr>
          <w:rFonts w:eastAsia="Times New Roman" w:cstheme="minorHAnsi"/>
          <w:color w:val="000000"/>
          <w:sz w:val="24"/>
          <w:szCs w:val="24"/>
        </w:rPr>
        <w:t xml:space="preserve">This syllabus reflects the federal definition of a credit hour, which entails a minimum 3 hours of engaged time per week per credit over a 15-week semester. Examples of engaged time include class time, assignments, examinations, laboratories, participation in course-related experiences (attending a talk or performance, speakers and events, fieldwork, etc.), conferences, and office hours. </w:t>
      </w:r>
      <w:r w:rsidR="00547A58" w:rsidRPr="00D04079">
        <w:rPr>
          <w:rFonts w:eastAsia="Times New Roman" w:cstheme="minorHAnsi"/>
          <w:color w:val="000000"/>
          <w:sz w:val="24"/>
          <w:szCs w:val="24"/>
        </w:rPr>
        <w:t xml:space="preserve"> </w:t>
      </w:r>
      <w:r w:rsidR="00FB4234" w:rsidRPr="00D04079">
        <w:rPr>
          <w:rFonts w:eastAsia="Times New Roman" w:cstheme="minorHAnsi"/>
          <w:sz w:val="24"/>
          <w:szCs w:val="24"/>
        </w:rPr>
        <w:t>Student work reflects intended learning outcomes and is verified through evidence of student achievement.</w:t>
      </w:r>
      <w:r w:rsidR="00FB4234" w:rsidRPr="00D04079">
        <w:rPr>
          <w:rFonts w:eastAsia="Times New Roman" w:cstheme="minorHAnsi"/>
          <w:color w:val="000000"/>
          <w:sz w:val="24"/>
          <w:szCs w:val="24"/>
        </w:rPr>
        <w:t xml:space="preserve">  </w:t>
      </w:r>
      <w:r w:rsidR="00547A58" w:rsidRPr="00D04079">
        <w:rPr>
          <w:rFonts w:eastAsia="Times New Roman" w:cstheme="minorHAnsi"/>
          <w:color w:val="000000"/>
          <w:sz w:val="24"/>
          <w:szCs w:val="24"/>
        </w:rPr>
        <w:t>For more information, please see:</w:t>
      </w:r>
      <w:r w:rsidR="00FC5645" w:rsidRPr="00D04079">
        <w:rPr>
          <w:rFonts w:eastAsia="Times New Roman" w:cstheme="minorHAnsi"/>
          <w:color w:val="000000"/>
          <w:sz w:val="24"/>
          <w:szCs w:val="24"/>
        </w:rPr>
        <w:t xml:space="preserve"> </w:t>
      </w:r>
      <w:hyperlink r:id="rId58" w:history="1">
        <w:r w:rsidR="00265AEB" w:rsidRPr="00D04079">
          <w:rPr>
            <w:rStyle w:val="Hyperlink"/>
            <w:rFonts w:cstheme="minorHAnsi"/>
            <w:sz w:val="24"/>
            <w:szCs w:val="24"/>
          </w:rPr>
          <w:t>Pp111_Policy_On_Credits-And-Degrees.pdf (neche.org)</w:t>
        </w:r>
      </w:hyperlink>
    </w:p>
    <w:p w14:paraId="74DB58C8" w14:textId="77777777" w:rsidR="00882419" w:rsidRDefault="00882419" w:rsidP="00555AC6">
      <w:pPr>
        <w:rPr>
          <w:rFonts w:cstheme="minorHAnsi"/>
          <w:b/>
          <w:bCs/>
          <w:sz w:val="24"/>
          <w:szCs w:val="24"/>
        </w:rPr>
      </w:pPr>
    </w:p>
    <w:p w14:paraId="25013E0B" w14:textId="77777777" w:rsidR="00FB4853" w:rsidRPr="00D04079" w:rsidRDefault="00FB4853" w:rsidP="00555AC6">
      <w:pPr>
        <w:rPr>
          <w:rFonts w:cstheme="minorHAnsi"/>
          <w:b/>
          <w:bCs/>
          <w:sz w:val="24"/>
          <w:szCs w:val="24"/>
        </w:rPr>
      </w:pPr>
    </w:p>
    <w:p w14:paraId="61A6655C" w14:textId="35540F4A" w:rsidR="00555AC6" w:rsidRPr="00D04079" w:rsidRDefault="00555AC6" w:rsidP="00555AC6">
      <w:pPr>
        <w:rPr>
          <w:rFonts w:cstheme="minorHAnsi"/>
          <w:b/>
          <w:bCs/>
          <w:sz w:val="24"/>
          <w:szCs w:val="24"/>
        </w:rPr>
      </w:pPr>
      <w:r w:rsidRPr="00D04079">
        <w:rPr>
          <w:rFonts w:cstheme="minorHAnsi"/>
          <w:b/>
          <w:bCs/>
          <w:sz w:val="24"/>
          <w:szCs w:val="24"/>
        </w:rPr>
        <w:t>2.5 Simultaneous 700/800 Courses</w:t>
      </w:r>
      <w:r w:rsidR="007E26FB" w:rsidRPr="00D04079">
        <w:rPr>
          <w:rFonts w:cstheme="minorHAnsi"/>
          <w:b/>
          <w:bCs/>
          <w:sz w:val="24"/>
          <w:szCs w:val="24"/>
        </w:rPr>
        <w:t xml:space="preserve"> </w:t>
      </w:r>
      <w:r w:rsidR="007E26FB" w:rsidRPr="00D04079">
        <w:rPr>
          <w:rFonts w:cstheme="minorHAnsi"/>
          <w:b/>
          <w:bCs/>
          <w:i/>
          <w:iCs/>
          <w:sz w:val="24"/>
          <w:szCs w:val="24"/>
        </w:rPr>
        <w:t>(if applicable)</w:t>
      </w:r>
    </w:p>
    <w:p w14:paraId="415036F0" w14:textId="478B63FF" w:rsidR="00555AC6" w:rsidRPr="00D04079" w:rsidRDefault="00555AC6" w:rsidP="00555AC6">
      <w:pPr>
        <w:rPr>
          <w:rFonts w:cstheme="minorHAnsi"/>
          <w:sz w:val="24"/>
          <w:szCs w:val="24"/>
        </w:rPr>
      </w:pPr>
      <w:r w:rsidRPr="00D04079">
        <w:rPr>
          <w:rFonts w:cstheme="minorHAnsi"/>
          <w:sz w:val="24"/>
          <w:szCs w:val="24"/>
        </w:rPr>
        <w:t>800-level courses may be cross-listed with 700-level courses and taught simultaneously to both graduate and undergraduate students. While the content of the course is the same, the requirements and expectations of the students differ substantially with assignments, examinations, projects and analyses demonstrating a broader depth of understanding, sophistication and skills for students enrolled at the 800-level. Students must be enrolled in the 800 level of the course in order to obtain graduate credit.</w:t>
      </w:r>
    </w:p>
    <w:p w14:paraId="13B13D41" w14:textId="56056DE1" w:rsidR="00490C11" w:rsidRPr="00D04079" w:rsidRDefault="00490C11">
      <w:pPr>
        <w:rPr>
          <w:rFonts w:cstheme="minorHAnsi"/>
          <w:b/>
          <w:bCs/>
          <w:sz w:val="24"/>
          <w:szCs w:val="24"/>
        </w:rPr>
      </w:pPr>
      <w:r w:rsidRPr="00D04079">
        <w:rPr>
          <w:rFonts w:cstheme="minorHAnsi"/>
          <w:b/>
          <w:bCs/>
          <w:sz w:val="24"/>
          <w:szCs w:val="24"/>
        </w:rPr>
        <w:t>2.</w:t>
      </w:r>
      <w:r w:rsidR="00555AC6" w:rsidRPr="00D04079">
        <w:rPr>
          <w:rFonts w:cstheme="minorHAnsi"/>
          <w:b/>
          <w:bCs/>
          <w:sz w:val="24"/>
          <w:szCs w:val="24"/>
        </w:rPr>
        <w:t>6</w:t>
      </w:r>
      <w:r w:rsidRPr="00D04079">
        <w:rPr>
          <w:rFonts w:cstheme="minorHAnsi"/>
          <w:b/>
          <w:bCs/>
          <w:sz w:val="24"/>
          <w:szCs w:val="24"/>
        </w:rPr>
        <w:t xml:space="preserve"> Academic </w:t>
      </w:r>
      <w:r w:rsidR="00A30601" w:rsidRPr="00D04079">
        <w:rPr>
          <w:rFonts w:cstheme="minorHAnsi"/>
          <w:b/>
          <w:bCs/>
          <w:sz w:val="24"/>
          <w:szCs w:val="24"/>
        </w:rPr>
        <w:t>Integrity</w:t>
      </w:r>
    </w:p>
    <w:p w14:paraId="008FC6EF" w14:textId="7C93A5EB" w:rsidR="00D446BC" w:rsidRPr="00D04079" w:rsidRDefault="00D446BC" w:rsidP="00D446BC">
      <w:pPr>
        <w:spacing w:after="0" w:line="240" w:lineRule="auto"/>
        <w:rPr>
          <w:rFonts w:eastAsia="Times New Roman" w:cstheme="minorHAnsi"/>
          <w:color w:val="000000"/>
          <w:sz w:val="24"/>
          <w:szCs w:val="24"/>
        </w:rPr>
      </w:pPr>
      <w:r w:rsidRPr="00D04079">
        <w:rPr>
          <w:rFonts w:eastAsia="Times New Roman" w:cstheme="minorHAnsi"/>
          <w:color w:val="000000"/>
          <w:sz w:val="24"/>
          <w:szCs w:val="24"/>
          <w:bdr w:val="none" w:sz="0" w:space="0" w:color="auto" w:frame="1"/>
        </w:rPr>
        <w:t xml:space="preserve">Many colleagues are making </w:t>
      </w:r>
      <w:r w:rsidR="00854E3D" w:rsidRPr="00D04079">
        <w:rPr>
          <w:rFonts w:eastAsia="Times New Roman" w:cstheme="minorHAnsi"/>
          <w:color w:val="000000"/>
          <w:sz w:val="24"/>
          <w:szCs w:val="24"/>
          <w:bdr w:val="none" w:sz="0" w:space="0" w:color="auto" w:frame="1"/>
        </w:rPr>
        <w:t xml:space="preserve">a </w:t>
      </w:r>
      <w:r w:rsidRPr="00D04079">
        <w:rPr>
          <w:rFonts w:eastAsia="Times New Roman" w:cstheme="minorHAnsi"/>
          <w:color w:val="000000"/>
          <w:sz w:val="24"/>
          <w:szCs w:val="24"/>
          <w:bdr w:val="none" w:sz="0" w:space="0" w:color="auto" w:frame="1"/>
        </w:rPr>
        <w:t xml:space="preserve">note on their syllabi of the importance of the University Academic </w:t>
      </w:r>
      <w:r w:rsidR="00A30601" w:rsidRPr="00D04079">
        <w:rPr>
          <w:rFonts w:eastAsia="Times New Roman" w:cstheme="minorHAnsi"/>
          <w:color w:val="000000"/>
          <w:sz w:val="24"/>
          <w:szCs w:val="24"/>
          <w:bdr w:val="none" w:sz="0" w:space="0" w:color="auto" w:frame="1"/>
        </w:rPr>
        <w:t>Integrity</w:t>
      </w:r>
      <w:r w:rsidRPr="00D04079">
        <w:rPr>
          <w:rFonts w:eastAsia="Times New Roman" w:cstheme="minorHAnsi"/>
          <w:color w:val="000000"/>
          <w:sz w:val="24"/>
          <w:szCs w:val="24"/>
          <w:bdr w:val="none" w:sz="0" w:space="0" w:color="auto" w:frame="1"/>
        </w:rPr>
        <w:t xml:space="preserve"> Policy. Given the vigilance of the University in rooting out </w:t>
      </w:r>
      <w:r w:rsidR="00A30601" w:rsidRPr="00D04079">
        <w:rPr>
          <w:rFonts w:eastAsia="Times New Roman" w:cstheme="minorHAnsi"/>
          <w:color w:val="000000"/>
          <w:sz w:val="24"/>
          <w:szCs w:val="24"/>
          <w:bdr w:val="none" w:sz="0" w:space="0" w:color="auto" w:frame="1"/>
        </w:rPr>
        <w:t>academic misconduct</w:t>
      </w:r>
      <w:r w:rsidRPr="00D04079">
        <w:rPr>
          <w:rFonts w:eastAsia="Times New Roman" w:cstheme="minorHAnsi"/>
          <w:color w:val="000000"/>
          <w:sz w:val="24"/>
          <w:szCs w:val="24"/>
          <w:bdr w:val="none" w:sz="0" w:space="0" w:color="auto" w:frame="1"/>
        </w:rPr>
        <w:t xml:space="preserve">, we strongly encourage this practice, as well as one that clearly explains your standard penalty as allowed per the </w:t>
      </w:r>
      <w:hyperlink r:id="rId59" w:history="1">
        <w:r w:rsidRPr="00D04079">
          <w:rPr>
            <w:rStyle w:val="Hyperlink"/>
            <w:rFonts w:eastAsia="Times New Roman" w:cstheme="minorHAnsi"/>
            <w:sz w:val="24"/>
            <w:szCs w:val="24"/>
            <w:bdr w:val="none" w:sz="0" w:space="0" w:color="auto" w:frame="1"/>
          </w:rPr>
          <w:t xml:space="preserve">University Academic </w:t>
        </w:r>
        <w:r w:rsidR="00A30601" w:rsidRPr="00D04079">
          <w:rPr>
            <w:rStyle w:val="Hyperlink"/>
            <w:rFonts w:eastAsia="Times New Roman" w:cstheme="minorHAnsi"/>
            <w:sz w:val="24"/>
            <w:szCs w:val="24"/>
            <w:bdr w:val="none" w:sz="0" w:space="0" w:color="auto" w:frame="1"/>
          </w:rPr>
          <w:t>Integrity</w:t>
        </w:r>
        <w:r w:rsidRPr="00D04079">
          <w:rPr>
            <w:rStyle w:val="Hyperlink"/>
            <w:rFonts w:eastAsia="Times New Roman" w:cstheme="minorHAnsi"/>
            <w:sz w:val="24"/>
            <w:szCs w:val="24"/>
            <w:bdr w:val="none" w:sz="0" w:space="0" w:color="auto" w:frame="1"/>
          </w:rPr>
          <w:t xml:space="preserve"> Policy</w:t>
        </w:r>
      </w:hyperlink>
      <w:r w:rsidRPr="00D04079">
        <w:rPr>
          <w:rFonts w:eastAsia="Times New Roman" w:cstheme="minorHAnsi"/>
          <w:color w:val="000000"/>
          <w:sz w:val="24"/>
          <w:szCs w:val="24"/>
          <w:bdr w:val="none" w:sz="0" w:space="0" w:color="auto" w:frame="1"/>
        </w:rPr>
        <w:t xml:space="preserve">. Many colleagues also include in their syllabi the link for the </w:t>
      </w:r>
      <w:hyperlink r:id="rId60" w:history="1">
        <w:r w:rsidRPr="00D04079">
          <w:rPr>
            <w:rStyle w:val="Hyperlink"/>
            <w:rFonts w:eastAsia="Times New Roman" w:cstheme="minorHAnsi"/>
            <w:sz w:val="24"/>
            <w:szCs w:val="24"/>
            <w:bdr w:val="none" w:sz="0" w:space="0" w:color="auto" w:frame="1"/>
          </w:rPr>
          <w:t>tutorial on plagiarism</w:t>
        </w:r>
      </w:hyperlink>
      <w:r w:rsidRPr="00D04079">
        <w:rPr>
          <w:rFonts w:eastAsia="Times New Roman" w:cstheme="minorHAnsi"/>
          <w:color w:val="000000"/>
          <w:sz w:val="24"/>
          <w:szCs w:val="24"/>
          <w:bdr w:val="none" w:sz="0" w:space="0" w:color="auto" w:frame="1"/>
        </w:rPr>
        <w:t xml:space="preserve"> as well. </w:t>
      </w:r>
      <w:r w:rsidR="00FB4234" w:rsidRPr="00D04079">
        <w:rPr>
          <w:rFonts w:eastAsia="Times New Roman" w:cstheme="minorHAnsi"/>
          <w:color w:val="000000"/>
          <w:sz w:val="24"/>
          <w:szCs w:val="24"/>
          <w:bdr w:val="none" w:sz="0" w:space="0" w:color="auto" w:frame="1"/>
        </w:rPr>
        <w:t xml:space="preserve">  Additional resources and best practices for counteracting dishonesty can be found on the </w:t>
      </w:r>
      <w:r w:rsidR="00406D03" w:rsidRPr="00D04079">
        <w:rPr>
          <w:rFonts w:eastAsia="Times New Roman" w:cstheme="minorHAnsi"/>
          <w:color w:val="000000"/>
          <w:sz w:val="24"/>
          <w:szCs w:val="24"/>
          <w:bdr w:val="none" w:sz="0" w:space="0" w:color="auto" w:frame="1"/>
        </w:rPr>
        <w:t xml:space="preserve">Teaching and Learning </w:t>
      </w:r>
      <w:r w:rsidR="00FB4234" w:rsidRPr="00D04079">
        <w:rPr>
          <w:rFonts w:eastAsia="Times New Roman" w:cstheme="minorHAnsi"/>
          <w:color w:val="000000"/>
          <w:sz w:val="24"/>
          <w:szCs w:val="24"/>
          <w:bdr w:val="none" w:sz="0" w:space="0" w:color="auto" w:frame="1"/>
        </w:rPr>
        <w:t xml:space="preserve">Resource Hub </w:t>
      </w:r>
      <w:hyperlink r:id="rId61" w:history="1">
        <w:r w:rsidR="00FB4234" w:rsidRPr="00D04079">
          <w:rPr>
            <w:rStyle w:val="Hyperlink"/>
            <w:rFonts w:eastAsia="Times New Roman" w:cstheme="minorHAnsi"/>
            <w:sz w:val="24"/>
            <w:szCs w:val="24"/>
            <w:bdr w:val="none" w:sz="0" w:space="0" w:color="auto" w:frame="1"/>
          </w:rPr>
          <w:t>here</w:t>
        </w:r>
      </w:hyperlink>
      <w:r w:rsidR="00FB4234" w:rsidRPr="00D04079">
        <w:rPr>
          <w:rFonts w:eastAsia="Times New Roman" w:cstheme="minorHAnsi"/>
          <w:color w:val="000000"/>
          <w:sz w:val="24"/>
          <w:szCs w:val="24"/>
          <w:bdr w:val="none" w:sz="0" w:space="0" w:color="auto" w:frame="1"/>
        </w:rPr>
        <w:t>.</w:t>
      </w:r>
    </w:p>
    <w:p w14:paraId="2C949931" w14:textId="49C5DDB3" w:rsidR="00490C11" w:rsidRPr="00D04079" w:rsidRDefault="00490C11">
      <w:pPr>
        <w:rPr>
          <w:rFonts w:cstheme="minorHAnsi"/>
          <w:sz w:val="24"/>
          <w:szCs w:val="24"/>
        </w:rPr>
      </w:pPr>
    </w:p>
    <w:p w14:paraId="5C27C950" w14:textId="55129EBC" w:rsidR="00A30601" w:rsidRPr="00D04079" w:rsidRDefault="00A30601" w:rsidP="00A30601">
      <w:pPr>
        <w:spacing w:after="0" w:line="240" w:lineRule="auto"/>
        <w:rPr>
          <w:rFonts w:eastAsia="Times New Roman" w:cstheme="minorHAnsi"/>
          <w:color w:val="000000"/>
          <w:sz w:val="24"/>
          <w:szCs w:val="24"/>
        </w:rPr>
      </w:pPr>
      <w:r w:rsidRPr="00D04079">
        <w:rPr>
          <w:rFonts w:eastAsia="Times New Roman" w:cstheme="minorHAnsi"/>
          <w:color w:val="000000"/>
          <w:sz w:val="24"/>
          <w:szCs w:val="24"/>
          <w:bdr w:val="none" w:sz="0" w:space="0" w:color="auto" w:frame="1"/>
        </w:rPr>
        <w:t>The Academic Integrity policy has also been updated to describe the steps faculty must take when issuing a formal penalty (reduced or failing grade on an academic assessment or examination or reduced or failing grade in the course) due to academic misconduct. These steps include providing students with notice of the allegations, giving them the opportunity to respond, and reporting the violation to the Office of Community Standards i</w:t>
      </w:r>
      <w:r w:rsidR="004667C6" w:rsidRPr="00D04079">
        <w:rPr>
          <w:rFonts w:eastAsia="Times New Roman" w:cstheme="minorHAnsi"/>
          <w:color w:val="000000"/>
          <w:sz w:val="24"/>
          <w:szCs w:val="24"/>
          <w:bdr w:val="none" w:sz="0" w:space="0" w:color="auto" w:frame="1"/>
        </w:rPr>
        <w:t>f</w:t>
      </w:r>
      <w:r w:rsidRPr="00D04079">
        <w:rPr>
          <w:rFonts w:eastAsia="Times New Roman" w:cstheme="minorHAnsi"/>
          <w:color w:val="000000"/>
          <w:sz w:val="24"/>
          <w:szCs w:val="24"/>
          <w:bdr w:val="none" w:sz="0" w:space="0" w:color="auto" w:frame="1"/>
        </w:rPr>
        <w:t xml:space="preserve"> a formal grade penalty is being issue</w:t>
      </w:r>
      <w:r w:rsidR="00D41587" w:rsidRPr="00D04079">
        <w:rPr>
          <w:rFonts w:eastAsia="Times New Roman" w:cstheme="minorHAnsi"/>
          <w:color w:val="000000"/>
          <w:sz w:val="24"/>
          <w:szCs w:val="24"/>
          <w:bdr w:val="none" w:sz="0" w:space="0" w:color="auto" w:frame="1"/>
        </w:rPr>
        <w:t>d</w:t>
      </w:r>
      <w:r w:rsidRPr="00D04079">
        <w:rPr>
          <w:rFonts w:eastAsia="Times New Roman" w:cstheme="minorHAnsi"/>
          <w:color w:val="000000"/>
          <w:sz w:val="24"/>
          <w:szCs w:val="24"/>
          <w:bdr w:val="none" w:sz="0" w:space="0" w:color="auto" w:frame="1"/>
        </w:rPr>
        <w:t xml:space="preserve">. Familiarizing yourself with this </w:t>
      </w:r>
      <w:hyperlink r:id="rId62" w:history="1">
        <w:r w:rsidRPr="00F303B2">
          <w:rPr>
            <w:rStyle w:val="Hyperlink"/>
            <w:rFonts w:eastAsia="Times New Roman" w:cstheme="minorHAnsi"/>
            <w:sz w:val="24"/>
            <w:szCs w:val="24"/>
            <w:bdr w:val="none" w:sz="0" w:space="0" w:color="auto" w:frame="1"/>
          </w:rPr>
          <w:t>policy</w:t>
        </w:r>
      </w:hyperlink>
      <w:r w:rsidRPr="00D04079">
        <w:rPr>
          <w:rFonts w:eastAsia="Times New Roman" w:cstheme="minorHAnsi"/>
          <w:color w:val="000000"/>
          <w:sz w:val="24"/>
          <w:szCs w:val="24"/>
          <w:bdr w:val="none" w:sz="0" w:space="0" w:color="auto" w:frame="1"/>
        </w:rPr>
        <w:t xml:space="preserve"> will prevent any procedural errors in issuing these penalties.</w:t>
      </w:r>
    </w:p>
    <w:p w14:paraId="6DB537BA" w14:textId="77777777" w:rsidR="00A30601" w:rsidRDefault="00A30601">
      <w:pPr>
        <w:rPr>
          <w:rFonts w:cstheme="minorHAnsi"/>
          <w:sz w:val="24"/>
          <w:szCs w:val="24"/>
        </w:rPr>
      </w:pPr>
    </w:p>
    <w:p w14:paraId="31B87E81" w14:textId="77777777" w:rsidR="007201CB" w:rsidRDefault="007201CB">
      <w:pPr>
        <w:rPr>
          <w:rFonts w:cstheme="minorHAnsi"/>
          <w:sz w:val="24"/>
          <w:szCs w:val="24"/>
        </w:rPr>
      </w:pPr>
    </w:p>
    <w:p w14:paraId="7C627C82" w14:textId="77777777" w:rsidR="007201CB" w:rsidRPr="00D04079" w:rsidRDefault="007201CB">
      <w:pPr>
        <w:rPr>
          <w:rFonts w:cstheme="minorHAnsi"/>
          <w:sz w:val="24"/>
          <w:szCs w:val="24"/>
        </w:rPr>
      </w:pPr>
    </w:p>
    <w:p w14:paraId="1BB1250F" w14:textId="430D643F" w:rsidR="00281A0C" w:rsidRPr="00D04079" w:rsidRDefault="00281A0C" w:rsidP="00281A0C">
      <w:pPr>
        <w:rPr>
          <w:rFonts w:cstheme="minorHAnsi"/>
          <w:b/>
          <w:bCs/>
          <w:sz w:val="24"/>
          <w:szCs w:val="24"/>
        </w:rPr>
      </w:pPr>
      <w:r w:rsidRPr="00D04079">
        <w:rPr>
          <w:rFonts w:cstheme="minorHAnsi"/>
          <w:b/>
          <w:bCs/>
          <w:sz w:val="24"/>
          <w:szCs w:val="24"/>
        </w:rPr>
        <w:t>2.</w:t>
      </w:r>
      <w:r w:rsidR="00555AC6" w:rsidRPr="00D04079">
        <w:rPr>
          <w:rFonts w:cstheme="minorHAnsi"/>
          <w:b/>
          <w:bCs/>
          <w:sz w:val="24"/>
          <w:szCs w:val="24"/>
        </w:rPr>
        <w:t>6</w:t>
      </w:r>
      <w:r w:rsidRPr="00D04079">
        <w:rPr>
          <w:rFonts w:cstheme="minorHAnsi"/>
          <w:b/>
          <w:bCs/>
          <w:sz w:val="24"/>
          <w:szCs w:val="24"/>
        </w:rPr>
        <w:t>.1 Artificial Intelligence</w:t>
      </w:r>
    </w:p>
    <w:p w14:paraId="5E9C76D2" w14:textId="5FFC2122" w:rsidR="00281A0C" w:rsidRPr="00D04079" w:rsidRDefault="00281A0C" w:rsidP="00461318">
      <w:pPr>
        <w:pStyle w:val="BodyText"/>
        <w:ind w:left="0" w:right="108" w:firstLine="0"/>
        <w:rPr>
          <w:rFonts w:asciiTheme="minorHAnsi" w:hAnsiTheme="minorHAnsi" w:cstheme="minorHAnsi"/>
          <w:b w:val="0"/>
          <w:bCs w:val="0"/>
          <w:sz w:val="24"/>
          <w:szCs w:val="24"/>
        </w:rPr>
      </w:pPr>
      <w:r w:rsidRPr="00D04079">
        <w:rPr>
          <w:rFonts w:asciiTheme="minorHAnsi" w:hAnsiTheme="minorHAnsi" w:cstheme="minorHAnsi"/>
          <w:b w:val="0"/>
          <w:bCs w:val="0"/>
          <w:sz w:val="24"/>
          <w:szCs w:val="24"/>
        </w:rPr>
        <w:t>The university recommends that instructors be very explicit with their students about whether or not any use of automated writing tools and tools that use artificial intelligence is allowed; and if allowed, be specific about just how and just when.</w:t>
      </w:r>
      <w:r w:rsidRPr="00D04079">
        <w:rPr>
          <w:rFonts w:asciiTheme="minorHAnsi" w:hAnsiTheme="minorHAnsi" w:cstheme="minorHAnsi"/>
          <w:b w:val="0"/>
          <w:bCs w:val="0"/>
          <w:spacing w:val="40"/>
          <w:sz w:val="24"/>
          <w:szCs w:val="24"/>
        </w:rPr>
        <w:t xml:space="preserve"> </w:t>
      </w:r>
      <w:r w:rsidRPr="00D04079">
        <w:rPr>
          <w:rFonts w:asciiTheme="minorHAnsi" w:hAnsiTheme="minorHAnsi" w:cstheme="minorHAnsi"/>
          <w:b w:val="0"/>
          <w:bCs w:val="0"/>
          <w:sz w:val="24"/>
          <w:szCs w:val="24"/>
        </w:rPr>
        <w:t>Clear and explicit expectations will help students navigate course requirements while maintaining standards of academic integrity.</w:t>
      </w:r>
      <w:r w:rsidRPr="00D04079">
        <w:rPr>
          <w:rFonts w:asciiTheme="minorHAnsi" w:hAnsiTheme="minorHAnsi" w:cstheme="minorHAnsi"/>
          <w:b w:val="0"/>
          <w:bCs w:val="0"/>
          <w:spacing w:val="40"/>
          <w:sz w:val="24"/>
          <w:szCs w:val="24"/>
        </w:rPr>
        <w:t xml:space="preserve"> </w:t>
      </w:r>
    </w:p>
    <w:p w14:paraId="65CF6254" w14:textId="77777777" w:rsidR="00281A0C" w:rsidRPr="00D04079" w:rsidRDefault="00281A0C" w:rsidP="00461318">
      <w:pPr>
        <w:pStyle w:val="BodyText"/>
        <w:ind w:left="0" w:right="108" w:firstLine="0"/>
        <w:rPr>
          <w:rFonts w:asciiTheme="minorHAnsi" w:hAnsiTheme="minorHAnsi" w:cstheme="minorHAnsi"/>
          <w:b w:val="0"/>
          <w:bCs w:val="0"/>
          <w:sz w:val="24"/>
          <w:szCs w:val="24"/>
        </w:rPr>
      </w:pPr>
    </w:p>
    <w:p w14:paraId="0B576A56" w14:textId="289091F2" w:rsidR="00DA0D05" w:rsidRPr="00D04079" w:rsidRDefault="00A30601" w:rsidP="00461318">
      <w:pPr>
        <w:pStyle w:val="BodyText"/>
        <w:ind w:left="0" w:right="108" w:firstLine="0"/>
        <w:rPr>
          <w:rFonts w:asciiTheme="minorHAnsi" w:hAnsiTheme="minorHAnsi" w:cstheme="minorHAnsi"/>
          <w:b w:val="0"/>
          <w:bCs w:val="0"/>
          <w:sz w:val="24"/>
          <w:szCs w:val="24"/>
        </w:rPr>
      </w:pPr>
      <w:r w:rsidRPr="00D04079">
        <w:rPr>
          <w:rFonts w:asciiTheme="minorHAnsi" w:hAnsiTheme="minorHAnsi" w:cstheme="minorHAnsi"/>
          <w:b w:val="0"/>
          <w:bCs w:val="0"/>
          <w:sz w:val="24"/>
          <w:szCs w:val="24"/>
        </w:rPr>
        <w:t>Turnitin now automatically analyzes submissions for potential use of automated writing tools</w:t>
      </w:r>
      <w:r w:rsidR="00DA0D05" w:rsidRPr="00D04079">
        <w:rPr>
          <w:rFonts w:asciiTheme="minorHAnsi" w:hAnsiTheme="minorHAnsi" w:cstheme="minorHAnsi"/>
          <w:b w:val="0"/>
          <w:bCs w:val="0"/>
          <w:sz w:val="24"/>
          <w:szCs w:val="24"/>
        </w:rPr>
        <w:t xml:space="preserve">.  It is not perfect, but it can be a deterrent. See this </w:t>
      </w:r>
      <w:hyperlink r:id="rId63" w:history="1">
        <w:r w:rsidR="00DA0D05" w:rsidRPr="00D04079">
          <w:rPr>
            <w:rStyle w:val="Hyperlink"/>
            <w:rFonts w:asciiTheme="minorHAnsi" w:hAnsiTheme="minorHAnsi" w:cstheme="minorHAnsi"/>
            <w:b w:val="0"/>
            <w:bCs w:val="0"/>
            <w:sz w:val="24"/>
            <w:szCs w:val="24"/>
          </w:rPr>
          <w:t>Blog</w:t>
        </w:r>
      </w:hyperlink>
      <w:r w:rsidR="00DA0D05" w:rsidRPr="00D04079">
        <w:rPr>
          <w:rFonts w:asciiTheme="minorHAnsi" w:hAnsiTheme="minorHAnsi" w:cstheme="minorHAnsi"/>
          <w:b w:val="0"/>
          <w:bCs w:val="0"/>
          <w:sz w:val="24"/>
          <w:szCs w:val="24"/>
        </w:rPr>
        <w:t xml:space="preserve"> about the tool’s reliability and suggestions for its use.  If desired, the </w:t>
      </w:r>
      <w:r w:rsidRPr="00D04079">
        <w:rPr>
          <w:rFonts w:asciiTheme="minorHAnsi" w:hAnsiTheme="minorHAnsi" w:cstheme="minorHAnsi"/>
          <w:b w:val="0"/>
          <w:bCs w:val="0"/>
          <w:sz w:val="24"/>
          <w:szCs w:val="24"/>
        </w:rPr>
        <w:t xml:space="preserve">Turnitin </w:t>
      </w:r>
      <w:r w:rsidR="00DA0D05" w:rsidRPr="00D04079">
        <w:rPr>
          <w:rFonts w:asciiTheme="minorHAnsi" w:hAnsiTheme="minorHAnsi" w:cstheme="minorHAnsi"/>
          <w:b w:val="0"/>
          <w:bCs w:val="0"/>
          <w:sz w:val="24"/>
          <w:szCs w:val="24"/>
        </w:rPr>
        <w:t>detection tool could be used to trigger another check of the student’s work such as a verbal discussion or a real-time Q&amp;A.</w:t>
      </w:r>
    </w:p>
    <w:p w14:paraId="697175AB" w14:textId="77777777" w:rsidR="00DA0D05" w:rsidRPr="00D04079" w:rsidRDefault="00DA0D05" w:rsidP="00461318">
      <w:pPr>
        <w:pStyle w:val="BodyText"/>
        <w:ind w:left="0" w:right="108" w:firstLine="0"/>
        <w:rPr>
          <w:rFonts w:asciiTheme="minorHAnsi" w:hAnsiTheme="minorHAnsi" w:cstheme="minorHAnsi"/>
          <w:b w:val="0"/>
          <w:bCs w:val="0"/>
          <w:sz w:val="24"/>
          <w:szCs w:val="24"/>
        </w:rPr>
      </w:pPr>
    </w:p>
    <w:p w14:paraId="49A114EA" w14:textId="09A8F4E2" w:rsidR="00281A0C" w:rsidRPr="00D04079" w:rsidRDefault="00461318" w:rsidP="00461318">
      <w:pPr>
        <w:pStyle w:val="BodyText"/>
        <w:ind w:left="0" w:right="108" w:firstLine="0"/>
        <w:rPr>
          <w:rFonts w:asciiTheme="minorHAnsi" w:hAnsiTheme="minorHAnsi" w:cstheme="minorHAnsi"/>
          <w:b w:val="0"/>
          <w:bCs w:val="0"/>
          <w:sz w:val="24"/>
          <w:szCs w:val="24"/>
        </w:rPr>
      </w:pPr>
      <w:r w:rsidRPr="00D04079">
        <w:rPr>
          <w:rFonts w:asciiTheme="minorHAnsi" w:hAnsiTheme="minorHAnsi" w:cstheme="minorHAnsi"/>
          <w:b w:val="0"/>
          <w:bCs w:val="0"/>
          <w:sz w:val="24"/>
          <w:szCs w:val="24"/>
        </w:rPr>
        <w:t xml:space="preserve">We encourage departments to share best practices </w:t>
      </w:r>
      <w:r w:rsidR="00424344" w:rsidRPr="00D04079">
        <w:rPr>
          <w:rFonts w:asciiTheme="minorHAnsi" w:hAnsiTheme="minorHAnsi" w:cstheme="minorHAnsi"/>
          <w:b w:val="0"/>
          <w:bCs w:val="0"/>
          <w:sz w:val="24"/>
          <w:szCs w:val="24"/>
        </w:rPr>
        <w:t xml:space="preserve">for their discipline. </w:t>
      </w:r>
      <w:r w:rsidR="00281A0C" w:rsidRPr="00D04079">
        <w:rPr>
          <w:rFonts w:asciiTheme="minorHAnsi" w:hAnsiTheme="minorHAnsi" w:cstheme="minorHAnsi"/>
          <w:b w:val="0"/>
          <w:bCs w:val="0"/>
          <w:sz w:val="24"/>
          <w:szCs w:val="24"/>
        </w:rPr>
        <w:t xml:space="preserve">Helpful hints to adjust assignments in order to minimize the likelihood of plagiarism using chatGPT and other tools going undetected can be found through </w:t>
      </w:r>
      <w:hyperlink r:id="rId64" w:history="1">
        <w:r w:rsidR="00C17975" w:rsidRPr="00D04079">
          <w:rPr>
            <w:rStyle w:val="Hyperlink"/>
            <w:rFonts w:asciiTheme="minorHAnsi" w:hAnsiTheme="minorHAnsi" w:cstheme="minorHAnsi"/>
            <w:b w:val="0"/>
            <w:bCs w:val="0"/>
            <w:sz w:val="24"/>
            <w:szCs w:val="24"/>
          </w:rPr>
          <w:t>Teaching and Learning</w:t>
        </w:r>
        <w:r w:rsidR="00281A0C" w:rsidRPr="00D04079">
          <w:rPr>
            <w:rStyle w:val="Hyperlink"/>
            <w:rFonts w:asciiTheme="minorHAnsi" w:hAnsiTheme="minorHAnsi" w:cstheme="minorHAnsi"/>
            <w:b w:val="0"/>
            <w:bCs w:val="0"/>
            <w:sz w:val="24"/>
            <w:szCs w:val="24"/>
          </w:rPr>
          <w:t xml:space="preserve"> Resource Hub</w:t>
        </w:r>
      </w:hyperlink>
      <w:r w:rsidR="00424344" w:rsidRPr="00D04079">
        <w:rPr>
          <w:rFonts w:asciiTheme="minorHAnsi" w:hAnsiTheme="minorHAnsi" w:cstheme="minorHAnsi"/>
          <w:b w:val="0"/>
          <w:bCs w:val="0"/>
          <w:sz w:val="24"/>
          <w:szCs w:val="24"/>
        </w:rPr>
        <w:t xml:space="preserve">, this </w:t>
      </w:r>
      <w:hyperlink r:id="rId65" w:history="1">
        <w:r w:rsidR="00424344" w:rsidRPr="00D04079">
          <w:rPr>
            <w:rStyle w:val="Hyperlink"/>
            <w:rFonts w:asciiTheme="minorHAnsi" w:hAnsiTheme="minorHAnsi" w:cstheme="minorHAnsi"/>
            <w:b w:val="0"/>
            <w:bCs w:val="0"/>
            <w:sz w:val="24"/>
            <w:szCs w:val="24"/>
          </w:rPr>
          <w:t>evergreen link</w:t>
        </w:r>
      </w:hyperlink>
      <w:r w:rsidR="00A90C69" w:rsidRPr="00D04079">
        <w:rPr>
          <w:rFonts w:asciiTheme="minorHAnsi" w:hAnsiTheme="minorHAnsi" w:cstheme="minorHAnsi"/>
          <w:b w:val="0"/>
          <w:bCs w:val="0"/>
          <w:sz w:val="24"/>
          <w:szCs w:val="24"/>
        </w:rPr>
        <w:t xml:space="preserve"> </w:t>
      </w:r>
      <w:r w:rsidR="00424344" w:rsidRPr="00D04079">
        <w:rPr>
          <w:rFonts w:asciiTheme="minorHAnsi" w:hAnsiTheme="minorHAnsi" w:cstheme="minorHAnsi"/>
          <w:b w:val="0"/>
          <w:bCs w:val="0"/>
          <w:sz w:val="24"/>
          <w:szCs w:val="24"/>
        </w:rPr>
        <w:t xml:space="preserve">from the FITSI conference, </w:t>
      </w:r>
      <w:r w:rsidR="00281A0C" w:rsidRPr="00D04079">
        <w:rPr>
          <w:rFonts w:asciiTheme="minorHAnsi" w:hAnsiTheme="minorHAnsi" w:cstheme="minorHAnsi"/>
          <w:b w:val="0"/>
          <w:bCs w:val="0"/>
          <w:sz w:val="24"/>
          <w:szCs w:val="24"/>
        </w:rPr>
        <w:t>and at the end of th</w:t>
      </w:r>
      <w:r w:rsidR="00424344" w:rsidRPr="00D04079">
        <w:rPr>
          <w:rFonts w:asciiTheme="minorHAnsi" w:hAnsiTheme="minorHAnsi" w:cstheme="minorHAnsi"/>
          <w:b w:val="0"/>
          <w:bCs w:val="0"/>
          <w:sz w:val="24"/>
          <w:szCs w:val="24"/>
        </w:rPr>
        <w:t>is</w:t>
      </w:r>
      <w:r w:rsidR="00281A0C" w:rsidRPr="00D04079">
        <w:rPr>
          <w:rFonts w:asciiTheme="minorHAnsi" w:hAnsiTheme="minorHAnsi" w:cstheme="minorHAnsi"/>
          <w:b w:val="0"/>
          <w:bCs w:val="0"/>
          <w:sz w:val="24"/>
          <w:szCs w:val="24"/>
        </w:rPr>
        <w:t xml:space="preserve"> syllabus guide.</w:t>
      </w:r>
    </w:p>
    <w:p w14:paraId="376734CF" w14:textId="69D6352F" w:rsidR="00A952CD" w:rsidRPr="00D04079" w:rsidRDefault="00C90150" w:rsidP="00A952CD">
      <w:pPr>
        <w:rPr>
          <w:rFonts w:cstheme="minorHAnsi"/>
          <w:sz w:val="24"/>
          <w:szCs w:val="24"/>
        </w:rPr>
      </w:pPr>
      <w:r w:rsidRPr="00D04079">
        <w:rPr>
          <w:rFonts w:cstheme="minorHAnsi"/>
          <w:noProof/>
          <w:sz w:val="24"/>
          <w:szCs w:val="24"/>
        </w:rPr>
        <mc:AlternateContent>
          <mc:Choice Requires="wps">
            <w:drawing>
              <wp:anchor distT="0" distB="0" distL="114300" distR="114300" simplePos="0" relativeHeight="251658256" behindDoc="0" locked="0" layoutInCell="1" allowOverlap="1" wp14:anchorId="44FE701A" wp14:editId="3B66B22D">
                <wp:simplePos x="0" y="0"/>
                <wp:positionH relativeFrom="column">
                  <wp:posOffset>174171</wp:posOffset>
                </wp:positionH>
                <wp:positionV relativeFrom="paragraph">
                  <wp:posOffset>143329</wp:posOffset>
                </wp:positionV>
                <wp:extent cx="5398770" cy="1676127"/>
                <wp:effectExtent l="0" t="0" r="11430" b="19685"/>
                <wp:wrapNone/>
                <wp:docPr id="1931973740" name="Rectangle 1"/>
                <wp:cNvGraphicFramePr/>
                <a:graphic xmlns:a="http://schemas.openxmlformats.org/drawingml/2006/main">
                  <a:graphicData uri="http://schemas.microsoft.com/office/word/2010/wordprocessingShape">
                    <wps:wsp>
                      <wps:cNvSpPr/>
                      <wps:spPr>
                        <a:xfrm>
                          <a:off x="0" y="0"/>
                          <a:ext cx="5398770" cy="167612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EF02EE" id="Rectangle 1" o:spid="_x0000_s1026" style="position:absolute;margin-left:13.7pt;margin-top:11.3pt;width:425.1pt;height:132pt;z-index:25165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" filled="f" strokecolor="#09101d [484]" strokeweight="1pt"/>
            </w:pict>
          </mc:Fallback>
        </mc:AlternateContent>
      </w:r>
    </w:p>
    <w:p w14:paraId="0D61BE2C" w14:textId="694F8D92" w:rsidR="00A952CD" w:rsidRPr="00D04079" w:rsidRDefault="00A952CD" w:rsidP="00A952CD">
      <w:pPr>
        <w:pStyle w:val="BodyText"/>
        <w:spacing w:before="8"/>
        <w:ind w:left="450" w:right="720" w:firstLine="0"/>
        <w:rPr>
          <w:rFonts w:asciiTheme="minorHAnsi" w:hAnsiTheme="minorHAnsi" w:cstheme="minorHAnsi"/>
          <w:sz w:val="24"/>
          <w:szCs w:val="24"/>
        </w:rPr>
      </w:pPr>
      <w:r w:rsidRPr="00D04079">
        <w:rPr>
          <w:rFonts w:asciiTheme="minorHAnsi" w:hAnsiTheme="minorHAnsi" w:cstheme="minorHAnsi"/>
          <w:sz w:val="24"/>
          <w:szCs w:val="24"/>
        </w:rPr>
        <w:t>Sample</w:t>
      </w:r>
      <w:r w:rsidRPr="00D04079">
        <w:rPr>
          <w:rFonts w:asciiTheme="minorHAnsi" w:hAnsiTheme="minorHAnsi" w:cstheme="minorHAnsi"/>
          <w:spacing w:val="-9"/>
          <w:sz w:val="24"/>
          <w:szCs w:val="24"/>
        </w:rPr>
        <w:t xml:space="preserve"> </w:t>
      </w:r>
      <w:r w:rsidRPr="00D04079">
        <w:rPr>
          <w:rFonts w:asciiTheme="minorHAnsi" w:hAnsiTheme="minorHAnsi" w:cstheme="minorHAnsi"/>
          <w:sz w:val="24"/>
          <w:szCs w:val="24"/>
        </w:rPr>
        <w:t>Syllabus</w:t>
      </w:r>
      <w:r w:rsidRPr="00D04079">
        <w:rPr>
          <w:rFonts w:asciiTheme="minorHAnsi" w:hAnsiTheme="minorHAnsi" w:cstheme="minorHAnsi"/>
          <w:spacing w:val="-6"/>
          <w:sz w:val="24"/>
          <w:szCs w:val="24"/>
        </w:rPr>
        <w:t xml:space="preserve"> </w:t>
      </w:r>
      <w:r w:rsidRPr="00D04079">
        <w:rPr>
          <w:rFonts w:asciiTheme="minorHAnsi" w:hAnsiTheme="minorHAnsi" w:cstheme="minorHAnsi"/>
          <w:sz w:val="24"/>
          <w:szCs w:val="24"/>
        </w:rPr>
        <w:t>Statement:</w:t>
      </w:r>
      <w:r w:rsidRPr="00D04079">
        <w:rPr>
          <w:rFonts w:asciiTheme="minorHAnsi" w:hAnsiTheme="minorHAnsi" w:cstheme="minorHAnsi"/>
          <w:spacing w:val="40"/>
          <w:sz w:val="24"/>
          <w:szCs w:val="24"/>
        </w:rPr>
        <w:t xml:space="preserve"> </w:t>
      </w:r>
      <w:bookmarkStart w:id="2" w:name="_Hlk142126367"/>
      <w:r w:rsidRPr="00D04079">
        <w:rPr>
          <w:rFonts w:asciiTheme="minorHAnsi" w:hAnsiTheme="minorHAnsi" w:cstheme="minorHAnsi"/>
          <w:sz w:val="24"/>
          <w:szCs w:val="24"/>
        </w:rPr>
        <w:t xml:space="preserve">Artificial Intelligence -- If automated writing tools are </w:t>
      </w:r>
      <w:bookmarkEnd w:id="2"/>
      <w:r w:rsidRPr="00D04079">
        <w:rPr>
          <w:rFonts w:asciiTheme="minorHAnsi" w:hAnsiTheme="minorHAnsi" w:cstheme="minorHAnsi"/>
          <w:sz w:val="24"/>
          <w:szCs w:val="24"/>
        </w:rPr>
        <w:t>prohibited in your course:</w:t>
      </w:r>
    </w:p>
    <w:p w14:paraId="79C950B5" w14:textId="77777777" w:rsidR="00A952CD" w:rsidRPr="00D04079" w:rsidRDefault="00A952CD" w:rsidP="00A952CD">
      <w:pPr>
        <w:pStyle w:val="BodyText"/>
        <w:spacing w:before="8"/>
        <w:ind w:left="450" w:right="720"/>
        <w:rPr>
          <w:rFonts w:asciiTheme="minorHAnsi" w:hAnsiTheme="minorHAnsi" w:cstheme="minorHAnsi"/>
          <w:b w:val="0"/>
          <w:bCs w:val="0"/>
          <w:sz w:val="24"/>
          <w:szCs w:val="24"/>
        </w:rPr>
      </w:pPr>
    </w:p>
    <w:p w14:paraId="3B2A2ED5" w14:textId="55AB1CBD" w:rsidR="00A952CD" w:rsidRPr="00D04079" w:rsidRDefault="00A952CD" w:rsidP="00A952CD">
      <w:pPr>
        <w:pStyle w:val="BodyText"/>
        <w:spacing w:before="1"/>
        <w:ind w:left="450" w:right="720" w:firstLine="1"/>
        <w:rPr>
          <w:rFonts w:asciiTheme="minorHAnsi" w:hAnsiTheme="minorHAnsi" w:cstheme="minorHAnsi"/>
          <w:b w:val="0"/>
          <w:bCs w:val="0"/>
          <w:sz w:val="24"/>
          <w:szCs w:val="24"/>
        </w:rPr>
      </w:pPr>
      <w:r w:rsidRPr="00D04079">
        <w:rPr>
          <w:rFonts w:asciiTheme="minorHAnsi" w:hAnsiTheme="minorHAnsi" w:cstheme="minorHAnsi"/>
          <w:b w:val="0"/>
          <w:bCs w:val="0"/>
          <w:sz w:val="24"/>
          <w:szCs w:val="24"/>
        </w:rPr>
        <w:t>Unless otherwise specified, the use of Automated Writing Tools, including chatGPT and similar artificial intelligence (AI) tools, is strictly prohibited in this course, even when</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properly</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attributed.</w:t>
      </w:r>
      <w:r w:rsidRPr="00D04079">
        <w:rPr>
          <w:rFonts w:asciiTheme="minorHAnsi" w:hAnsiTheme="minorHAnsi" w:cstheme="minorHAnsi"/>
          <w:b w:val="0"/>
          <w:bCs w:val="0"/>
          <w:spacing w:val="-2"/>
          <w:sz w:val="24"/>
          <w:szCs w:val="24"/>
        </w:rPr>
        <w:t xml:space="preserve"> </w:t>
      </w:r>
      <w:r w:rsidRPr="00D04079">
        <w:rPr>
          <w:rFonts w:asciiTheme="minorHAnsi" w:hAnsiTheme="minorHAnsi" w:cstheme="minorHAnsi"/>
          <w:b w:val="0"/>
          <w:bCs w:val="0"/>
          <w:sz w:val="24"/>
          <w:szCs w:val="24"/>
        </w:rPr>
        <w:t>The</w:t>
      </w:r>
      <w:r w:rsidRPr="00D04079">
        <w:rPr>
          <w:rFonts w:asciiTheme="minorHAnsi" w:hAnsiTheme="minorHAnsi" w:cstheme="minorHAnsi"/>
          <w:b w:val="0"/>
          <w:bCs w:val="0"/>
          <w:spacing w:val="-5"/>
          <w:sz w:val="24"/>
          <w:szCs w:val="24"/>
        </w:rPr>
        <w:t xml:space="preserve"> </w:t>
      </w:r>
      <w:r w:rsidRPr="00D04079">
        <w:rPr>
          <w:rFonts w:asciiTheme="minorHAnsi" w:hAnsiTheme="minorHAnsi" w:cstheme="minorHAnsi"/>
          <w:b w:val="0"/>
          <w:bCs w:val="0"/>
          <w:sz w:val="24"/>
          <w:szCs w:val="24"/>
        </w:rPr>
        <w:t>use</w:t>
      </w:r>
      <w:r w:rsidRPr="00D04079">
        <w:rPr>
          <w:rFonts w:asciiTheme="minorHAnsi" w:hAnsiTheme="minorHAnsi" w:cstheme="minorHAnsi"/>
          <w:b w:val="0"/>
          <w:bCs w:val="0"/>
          <w:spacing w:val="-5"/>
          <w:sz w:val="24"/>
          <w:szCs w:val="24"/>
        </w:rPr>
        <w:t xml:space="preserve"> </w:t>
      </w:r>
      <w:r w:rsidRPr="00D04079">
        <w:rPr>
          <w:rFonts w:asciiTheme="minorHAnsi" w:hAnsiTheme="minorHAnsi" w:cstheme="minorHAnsi"/>
          <w:b w:val="0"/>
          <w:bCs w:val="0"/>
          <w:sz w:val="24"/>
          <w:szCs w:val="24"/>
        </w:rPr>
        <w:t>of</w:t>
      </w:r>
      <w:r w:rsidRPr="00D04079">
        <w:rPr>
          <w:rFonts w:asciiTheme="minorHAnsi" w:hAnsiTheme="minorHAnsi" w:cstheme="minorHAnsi"/>
          <w:b w:val="0"/>
          <w:bCs w:val="0"/>
          <w:spacing w:val="-5"/>
          <w:sz w:val="24"/>
          <w:szCs w:val="24"/>
        </w:rPr>
        <w:t xml:space="preserve"> </w:t>
      </w:r>
      <w:r w:rsidRPr="00D04079">
        <w:rPr>
          <w:rFonts w:asciiTheme="minorHAnsi" w:hAnsiTheme="minorHAnsi" w:cstheme="minorHAnsi"/>
          <w:b w:val="0"/>
          <w:bCs w:val="0"/>
          <w:sz w:val="24"/>
          <w:szCs w:val="24"/>
        </w:rPr>
        <w:t>automated</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writing</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tools</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is</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considered</w:t>
      </w:r>
      <w:r w:rsidRPr="00D04079">
        <w:rPr>
          <w:rFonts w:asciiTheme="minorHAnsi" w:hAnsiTheme="minorHAnsi" w:cstheme="minorHAnsi"/>
          <w:b w:val="0"/>
          <w:bCs w:val="0"/>
          <w:spacing w:val="-4"/>
          <w:sz w:val="24"/>
          <w:szCs w:val="24"/>
        </w:rPr>
        <w:t xml:space="preserve"> </w:t>
      </w:r>
      <w:r w:rsidRPr="00D04079">
        <w:rPr>
          <w:rFonts w:asciiTheme="minorHAnsi" w:hAnsiTheme="minorHAnsi" w:cstheme="minorHAnsi"/>
          <w:b w:val="0"/>
          <w:bCs w:val="0"/>
          <w:sz w:val="24"/>
          <w:szCs w:val="24"/>
        </w:rPr>
        <w:t xml:space="preserve">plagiarism (as defined by UNH’s </w:t>
      </w:r>
      <w:hyperlink r:id="rId66" w:history="1">
        <w:r w:rsidRPr="00D04079">
          <w:rPr>
            <w:rStyle w:val="Hyperlink"/>
            <w:rFonts w:asciiTheme="minorHAnsi" w:hAnsiTheme="minorHAnsi" w:cstheme="minorHAnsi"/>
            <w:b w:val="0"/>
            <w:bCs w:val="0"/>
            <w:sz w:val="24"/>
            <w:szCs w:val="24"/>
          </w:rPr>
          <w:t>Academic Integrity Policy</w:t>
        </w:r>
      </w:hyperlink>
      <w:r w:rsidRPr="00D04079">
        <w:rPr>
          <w:rFonts w:asciiTheme="minorHAnsi" w:hAnsiTheme="minorHAnsi" w:cstheme="minorHAnsi"/>
          <w:b w:val="0"/>
          <w:bCs w:val="0"/>
          <w:sz w:val="24"/>
          <w:szCs w:val="24"/>
        </w:rPr>
        <w:t>) and will be handled in accordance with existing policy.</w:t>
      </w:r>
    </w:p>
    <w:p w14:paraId="5C537D9D" w14:textId="77777777" w:rsidR="00A952CD" w:rsidRPr="00D04079" w:rsidRDefault="00A952CD" w:rsidP="00A952CD">
      <w:pPr>
        <w:shd w:val="clear" w:color="auto" w:fill="FFFFFF"/>
        <w:ind w:left="450" w:right="720"/>
        <w:textAlignment w:val="baseline"/>
        <w:outlineLvl w:val="2"/>
        <w:rPr>
          <w:rFonts w:eastAsia="Times New Roman" w:cstheme="minorHAnsi"/>
          <w:b/>
          <w:bCs/>
          <w:sz w:val="24"/>
          <w:szCs w:val="24"/>
        </w:rPr>
      </w:pPr>
    </w:p>
    <w:p w14:paraId="20BFB369" w14:textId="4EBFC9AC" w:rsidR="00B01C53" w:rsidRPr="00D04079" w:rsidRDefault="00B01C53" w:rsidP="00C90150">
      <w:pPr>
        <w:rPr>
          <w:rFonts w:eastAsia="Times New Roman" w:cstheme="minorHAnsi"/>
          <w:b/>
          <w:bCs/>
          <w:caps/>
          <w:color w:val="263645"/>
          <w:sz w:val="24"/>
          <w:szCs w:val="24"/>
        </w:rPr>
      </w:pPr>
      <w:r w:rsidRPr="00D04079">
        <w:rPr>
          <w:rFonts w:eastAsia="Times New Roman" w:cstheme="minorHAnsi"/>
          <w:b/>
          <w:bCs/>
          <w:caps/>
          <w:color w:val="263645"/>
          <w:sz w:val="24"/>
          <w:szCs w:val="24"/>
          <w:bdr w:val="none" w:sz="0" w:space="0" w:color="auto" w:frame="1"/>
        </w:rPr>
        <w:t>PLAGIARISM (f</w:t>
      </w:r>
      <w:r w:rsidR="00243679" w:rsidRPr="00D04079">
        <w:rPr>
          <w:rFonts w:eastAsia="Times New Roman" w:cstheme="minorHAnsi"/>
          <w:b/>
          <w:bCs/>
          <w:caps/>
          <w:color w:val="263645"/>
          <w:sz w:val="24"/>
          <w:szCs w:val="24"/>
          <w:bdr w:val="none" w:sz="0" w:space="0" w:color="auto" w:frame="1"/>
        </w:rPr>
        <w:t>rom</w:t>
      </w:r>
      <w:r w:rsidRPr="00D04079">
        <w:rPr>
          <w:rFonts w:eastAsia="Times New Roman" w:cstheme="minorHAnsi"/>
          <w:b/>
          <w:bCs/>
          <w:caps/>
          <w:color w:val="263645"/>
          <w:sz w:val="24"/>
          <w:szCs w:val="24"/>
          <w:bdr w:val="none" w:sz="0" w:space="0" w:color="auto" w:frame="1"/>
        </w:rPr>
        <w:t xml:space="preserve"> SRRR)</w:t>
      </w:r>
    </w:p>
    <w:p w14:paraId="755299D5" w14:textId="58FFD88B" w:rsidR="00B01C53" w:rsidRPr="00D04079" w:rsidRDefault="00CD0703" w:rsidP="00243679">
      <w:pPr>
        <w:shd w:val="clear" w:color="auto" w:fill="FFFFFF"/>
        <w:spacing w:after="360"/>
        <w:ind w:left="450" w:right="720"/>
        <w:textAlignment w:val="baseline"/>
        <w:rPr>
          <w:rFonts w:eastAsia="Times New Roman" w:cstheme="minorHAnsi"/>
          <w:sz w:val="24"/>
          <w:szCs w:val="24"/>
        </w:rPr>
      </w:pPr>
      <w:r w:rsidRPr="00D04079">
        <w:rPr>
          <w:rFonts w:cstheme="minorHAnsi"/>
          <w:noProof/>
          <w:sz w:val="24"/>
          <w:szCs w:val="24"/>
        </w:rPr>
        <mc:AlternateContent>
          <mc:Choice Requires="wps">
            <w:drawing>
              <wp:anchor distT="0" distB="0" distL="114300" distR="114300" simplePos="0" relativeHeight="251658257" behindDoc="0" locked="0" layoutInCell="1" allowOverlap="1" wp14:anchorId="38AC0069" wp14:editId="4731816D">
                <wp:simplePos x="0" y="0"/>
                <wp:positionH relativeFrom="column">
                  <wp:posOffset>180975</wp:posOffset>
                </wp:positionH>
                <wp:positionV relativeFrom="paragraph">
                  <wp:posOffset>1068705</wp:posOffset>
                </wp:positionV>
                <wp:extent cx="5518785" cy="2119630"/>
                <wp:effectExtent l="0" t="0" r="24765" b="13970"/>
                <wp:wrapNone/>
                <wp:docPr id="1173468922" name="Rectangle 2"/>
                <wp:cNvGraphicFramePr/>
                <a:graphic xmlns:a="http://schemas.openxmlformats.org/drawingml/2006/main">
                  <a:graphicData uri="http://schemas.microsoft.com/office/word/2010/wordprocessingShape">
                    <wps:wsp>
                      <wps:cNvSpPr/>
                      <wps:spPr>
                        <a:xfrm>
                          <a:off x="0" y="0"/>
                          <a:ext cx="5518785" cy="211963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856A5E" id="Rectangle 2" o:spid="_x0000_s1026" style="position:absolute;margin-left:14.25pt;margin-top:84.15pt;width:434.55pt;height:166.9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" filled="f" strokecolor="#09101d [484]" strokeweight="1pt"/>
            </w:pict>
          </mc:Fallback>
        </mc:AlternateContent>
      </w:r>
      <w:r w:rsidR="00B01C53" w:rsidRPr="00D04079">
        <w:rPr>
          <w:rFonts w:eastAsia="Times New Roman" w:cstheme="minorHAnsi"/>
          <w:sz w:val="24"/>
          <w:szCs w:val="24"/>
        </w:rPr>
        <w:t>Use or submission of intellectual property, ideas, evidence produced by another person, including computer generated text or work outsourced to third-parties, in whole or in part as one's own in any academic assessment without providing proper citation or attribution. In some cases, reusing one’s own previous work without acknowledging or citing the original work can constitute self-plagiarism.</w:t>
      </w:r>
    </w:p>
    <w:p w14:paraId="26D9A23E" w14:textId="6A23243C" w:rsidR="00B01C53" w:rsidRPr="00D04079" w:rsidRDefault="00B01C53" w:rsidP="00CD0703">
      <w:pPr>
        <w:pStyle w:val="BodyText"/>
        <w:spacing w:before="11"/>
        <w:ind w:left="450" w:right="720" w:firstLine="0"/>
        <w:rPr>
          <w:rFonts w:asciiTheme="minorHAnsi" w:hAnsiTheme="minorHAnsi" w:cstheme="minorHAnsi"/>
          <w:sz w:val="24"/>
          <w:szCs w:val="24"/>
        </w:rPr>
      </w:pPr>
      <w:r w:rsidRPr="00D04079">
        <w:rPr>
          <w:rFonts w:asciiTheme="minorHAnsi" w:hAnsiTheme="minorHAnsi" w:cstheme="minorHAnsi"/>
          <w:sz w:val="24"/>
          <w:szCs w:val="24"/>
        </w:rPr>
        <w:t>Sample</w:t>
      </w:r>
      <w:r w:rsidRPr="00D04079">
        <w:rPr>
          <w:rFonts w:asciiTheme="minorHAnsi" w:hAnsiTheme="minorHAnsi" w:cstheme="minorHAnsi"/>
          <w:spacing w:val="-9"/>
          <w:sz w:val="24"/>
          <w:szCs w:val="24"/>
        </w:rPr>
        <w:t xml:space="preserve"> </w:t>
      </w:r>
      <w:r w:rsidRPr="00D04079">
        <w:rPr>
          <w:rFonts w:asciiTheme="minorHAnsi" w:hAnsiTheme="minorHAnsi" w:cstheme="minorHAnsi"/>
          <w:sz w:val="24"/>
          <w:szCs w:val="24"/>
        </w:rPr>
        <w:t>Syllabus</w:t>
      </w:r>
      <w:r w:rsidRPr="00D04079">
        <w:rPr>
          <w:rFonts w:asciiTheme="minorHAnsi" w:hAnsiTheme="minorHAnsi" w:cstheme="minorHAnsi"/>
          <w:spacing w:val="-6"/>
          <w:sz w:val="24"/>
          <w:szCs w:val="24"/>
        </w:rPr>
        <w:t xml:space="preserve"> </w:t>
      </w:r>
      <w:r w:rsidRPr="00D04079">
        <w:rPr>
          <w:rFonts w:asciiTheme="minorHAnsi" w:hAnsiTheme="minorHAnsi" w:cstheme="minorHAnsi"/>
          <w:sz w:val="24"/>
          <w:szCs w:val="24"/>
        </w:rPr>
        <w:t>Statement:</w:t>
      </w:r>
      <w:r w:rsidRPr="00D04079">
        <w:rPr>
          <w:rFonts w:asciiTheme="minorHAnsi" w:hAnsiTheme="minorHAnsi" w:cstheme="minorHAnsi"/>
          <w:spacing w:val="40"/>
          <w:sz w:val="24"/>
          <w:szCs w:val="24"/>
        </w:rPr>
        <w:t xml:space="preserve"> </w:t>
      </w:r>
      <w:r w:rsidR="00B80644" w:rsidRPr="00D04079">
        <w:rPr>
          <w:rFonts w:asciiTheme="minorHAnsi" w:hAnsiTheme="minorHAnsi" w:cstheme="minorHAnsi"/>
          <w:sz w:val="24"/>
          <w:szCs w:val="24"/>
        </w:rPr>
        <w:t xml:space="preserve">Artificial </w:t>
      </w:r>
      <w:r w:rsidR="001F12E4" w:rsidRPr="00D04079">
        <w:rPr>
          <w:rFonts w:asciiTheme="minorHAnsi" w:hAnsiTheme="minorHAnsi" w:cstheme="minorHAnsi"/>
          <w:sz w:val="24"/>
          <w:szCs w:val="24"/>
        </w:rPr>
        <w:t xml:space="preserve">Intelligence </w:t>
      </w:r>
      <w:r w:rsidR="000F55DE" w:rsidRPr="00D04079">
        <w:rPr>
          <w:rFonts w:asciiTheme="minorHAnsi" w:hAnsiTheme="minorHAnsi" w:cstheme="minorHAnsi"/>
          <w:sz w:val="24"/>
          <w:szCs w:val="24"/>
        </w:rPr>
        <w:t>-- If</w:t>
      </w:r>
      <w:r w:rsidRPr="00D04079">
        <w:rPr>
          <w:rFonts w:asciiTheme="minorHAnsi" w:hAnsiTheme="minorHAnsi" w:cstheme="minorHAnsi"/>
          <w:sz w:val="24"/>
          <w:szCs w:val="24"/>
        </w:rPr>
        <w:t xml:space="preserve"> some use of automated writing tools is permitted in your course:</w:t>
      </w:r>
    </w:p>
    <w:p w14:paraId="3BF22BE4" w14:textId="77777777" w:rsidR="008459A5" w:rsidRPr="00D04079" w:rsidRDefault="008459A5" w:rsidP="00243679">
      <w:pPr>
        <w:pStyle w:val="BodyText"/>
        <w:spacing w:before="11"/>
        <w:ind w:left="450" w:right="720" w:firstLine="0"/>
        <w:rPr>
          <w:rFonts w:asciiTheme="minorHAnsi" w:hAnsiTheme="minorHAnsi" w:cstheme="minorHAnsi"/>
          <w:sz w:val="24"/>
          <w:szCs w:val="24"/>
        </w:rPr>
      </w:pPr>
    </w:p>
    <w:p w14:paraId="403B3594" w14:textId="23AA3050" w:rsidR="00281A0C" w:rsidRPr="00D04079" w:rsidRDefault="00B80644" w:rsidP="00243679">
      <w:pPr>
        <w:ind w:left="450" w:right="720"/>
        <w:jc w:val="both"/>
        <w:rPr>
          <w:rFonts w:cstheme="minorHAnsi"/>
          <w:sz w:val="24"/>
          <w:szCs w:val="24"/>
        </w:rPr>
      </w:pPr>
      <w:r w:rsidRPr="00D04079">
        <w:rPr>
          <w:rFonts w:cstheme="minorHAnsi"/>
          <w:color w:val="343541"/>
          <w:sz w:val="24"/>
          <w:szCs w:val="24"/>
        </w:rPr>
        <w:t xml:space="preserve">Specific assignments may permit or require the use of an </w:t>
      </w:r>
      <w:r w:rsidR="00A30601" w:rsidRPr="00D04079">
        <w:rPr>
          <w:rFonts w:cstheme="minorHAnsi"/>
          <w:color w:val="343541"/>
          <w:sz w:val="24"/>
          <w:szCs w:val="24"/>
        </w:rPr>
        <w:t>automated writing</w:t>
      </w:r>
      <w:r w:rsidRPr="00D04079">
        <w:rPr>
          <w:rFonts w:cstheme="minorHAnsi"/>
          <w:color w:val="343541"/>
          <w:sz w:val="24"/>
          <w:szCs w:val="24"/>
        </w:rPr>
        <w:t xml:space="preserve"> tool.  Please pay close attention to individual assignment instructions.  </w:t>
      </w:r>
      <w:r w:rsidR="00281A0C" w:rsidRPr="00D04079">
        <w:rPr>
          <w:rFonts w:cstheme="minorHAnsi"/>
          <w:color w:val="343541"/>
          <w:sz w:val="24"/>
          <w:szCs w:val="24"/>
        </w:rPr>
        <w:t>It</w:t>
      </w:r>
      <w:r w:rsidR="00281A0C" w:rsidRPr="00D04079">
        <w:rPr>
          <w:rFonts w:cstheme="minorHAnsi"/>
          <w:color w:val="343541"/>
          <w:spacing w:val="-1"/>
          <w:sz w:val="24"/>
          <w:szCs w:val="24"/>
        </w:rPr>
        <w:t xml:space="preserve"> </w:t>
      </w:r>
      <w:r w:rsidR="00281A0C" w:rsidRPr="00D04079">
        <w:rPr>
          <w:rFonts w:cstheme="minorHAnsi"/>
          <w:color w:val="343541"/>
          <w:sz w:val="24"/>
          <w:szCs w:val="24"/>
        </w:rPr>
        <w:t>is</w:t>
      </w:r>
      <w:r w:rsidR="00281A0C" w:rsidRPr="00D04079">
        <w:rPr>
          <w:rFonts w:cstheme="minorHAnsi"/>
          <w:color w:val="343541"/>
          <w:spacing w:val="-1"/>
          <w:sz w:val="24"/>
          <w:szCs w:val="24"/>
        </w:rPr>
        <w:t xml:space="preserve"> </w:t>
      </w:r>
      <w:r w:rsidR="00281A0C" w:rsidRPr="00D04079">
        <w:rPr>
          <w:rFonts w:cstheme="minorHAnsi"/>
          <w:color w:val="343541"/>
          <w:sz w:val="24"/>
          <w:szCs w:val="24"/>
        </w:rPr>
        <w:t>important</w:t>
      </w:r>
      <w:r w:rsidR="00281A0C" w:rsidRPr="00D04079">
        <w:rPr>
          <w:rFonts w:cstheme="minorHAnsi"/>
          <w:color w:val="343541"/>
          <w:spacing w:val="-1"/>
          <w:sz w:val="24"/>
          <w:szCs w:val="24"/>
        </w:rPr>
        <w:t xml:space="preserve"> </w:t>
      </w:r>
      <w:r w:rsidR="00281A0C" w:rsidRPr="00D04079">
        <w:rPr>
          <w:rFonts w:cstheme="minorHAnsi"/>
          <w:color w:val="343541"/>
          <w:sz w:val="24"/>
          <w:szCs w:val="24"/>
        </w:rPr>
        <w:t>to</w:t>
      </w:r>
      <w:r w:rsidR="00281A0C" w:rsidRPr="00D04079">
        <w:rPr>
          <w:rFonts w:cstheme="minorHAnsi"/>
          <w:color w:val="343541"/>
          <w:spacing w:val="-1"/>
          <w:sz w:val="24"/>
          <w:szCs w:val="24"/>
        </w:rPr>
        <w:t xml:space="preserve"> </w:t>
      </w:r>
      <w:r w:rsidR="00281A0C" w:rsidRPr="00D04079">
        <w:rPr>
          <w:rFonts w:cstheme="minorHAnsi"/>
          <w:color w:val="343541"/>
          <w:sz w:val="24"/>
          <w:szCs w:val="24"/>
        </w:rPr>
        <w:t>note</w:t>
      </w:r>
      <w:r w:rsidR="00281A0C" w:rsidRPr="00D04079">
        <w:rPr>
          <w:rFonts w:cstheme="minorHAnsi"/>
          <w:color w:val="343541"/>
          <w:spacing w:val="-2"/>
          <w:sz w:val="24"/>
          <w:szCs w:val="24"/>
        </w:rPr>
        <w:t xml:space="preserve"> </w:t>
      </w:r>
      <w:r w:rsidR="00281A0C" w:rsidRPr="00D04079">
        <w:rPr>
          <w:rFonts w:cstheme="minorHAnsi"/>
          <w:color w:val="343541"/>
          <w:sz w:val="24"/>
          <w:szCs w:val="24"/>
        </w:rPr>
        <w:t>that</w:t>
      </w:r>
      <w:r w:rsidR="00281A0C" w:rsidRPr="00D04079">
        <w:rPr>
          <w:rFonts w:cstheme="minorHAnsi"/>
          <w:color w:val="343541"/>
          <w:spacing w:val="-1"/>
          <w:sz w:val="24"/>
          <w:szCs w:val="24"/>
        </w:rPr>
        <w:t xml:space="preserve"> </w:t>
      </w:r>
      <w:r w:rsidR="00281A0C" w:rsidRPr="00D04079">
        <w:rPr>
          <w:rFonts w:cstheme="minorHAnsi"/>
          <w:color w:val="343541"/>
          <w:sz w:val="24"/>
          <w:szCs w:val="24"/>
        </w:rPr>
        <w:t>if</w:t>
      </w:r>
      <w:r w:rsidR="00281A0C" w:rsidRPr="00D04079">
        <w:rPr>
          <w:rFonts w:cstheme="minorHAnsi"/>
          <w:color w:val="343541"/>
          <w:spacing w:val="-2"/>
          <w:sz w:val="24"/>
          <w:szCs w:val="24"/>
        </w:rPr>
        <w:t xml:space="preserve"> </w:t>
      </w:r>
      <w:r w:rsidR="00A30601" w:rsidRPr="00D04079">
        <w:rPr>
          <w:rFonts w:cstheme="minorHAnsi"/>
          <w:color w:val="343541"/>
          <w:sz w:val="24"/>
          <w:szCs w:val="24"/>
        </w:rPr>
        <w:t>automated writing</w:t>
      </w:r>
      <w:r w:rsidR="00281A0C" w:rsidRPr="00D04079">
        <w:rPr>
          <w:rFonts w:cstheme="minorHAnsi"/>
          <w:color w:val="343541"/>
          <w:spacing w:val="-5"/>
          <w:sz w:val="24"/>
          <w:szCs w:val="24"/>
        </w:rPr>
        <w:t xml:space="preserve"> </w:t>
      </w:r>
      <w:r w:rsidR="00281A0C" w:rsidRPr="00D04079">
        <w:rPr>
          <w:rFonts w:cstheme="minorHAnsi"/>
          <w:color w:val="343541"/>
          <w:sz w:val="24"/>
          <w:szCs w:val="24"/>
        </w:rPr>
        <w:t>tools</w:t>
      </w:r>
      <w:r w:rsidR="00281A0C" w:rsidRPr="00D04079">
        <w:rPr>
          <w:rFonts w:cstheme="minorHAnsi"/>
          <w:color w:val="343541"/>
          <w:spacing w:val="-1"/>
          <w:sz w:val="24"/>
          <w:szCs w:val="24"/>
        </w:rPr>
        <w:t xml:space="preserve"> </w:t>
      </w:r>
      <w:r w:rsidR="00281A0C" w:rsidRPr="00D04079">
        <w:rPr>
          <w:rFonts w:cstheme="minorHAnsi"/>
          <w:color w:val="343541"/>
          <w:sz w:val="24"/>
          <w:szCs w:val="24"/>
        </w:rPr>
        <w:t>like</w:t>
      </w:r>
      <w:r w:rsidR="00281A0C" w:rsidRPr="00D04079">
        <w:rPr>
          <w:rFonts w:cstheme="minorHAnsi"/>
          <w:color w:val="343541"/>
          <w:spacing w:val="-2"/>
          <w:sz w:val="24"/>
          <w:szCs w:val="24"/>
        </w:rPr>
        <w:t xml:space="preserve"> </w:t>
      </w:r>
      <w:r w:rsidR="00281A0C" w:rsidRPr="00D04079">
        <w:rPr>
          <w:rFonts w:cstheme="minorHAnsi"/>
          <w:color w:val="343541"/>
          <w:sz w:val="24"/>
          <w:szCs w:val="24"/>
        </w:rPr>
        <w:t>chatGPT</w:t>
      </w:r>
      <w:r w:rsidR="00281A0C" w:rsidRPr="00D04079">
        <w:rPr>
          <w:rFonts w:cstheme="minorHAnsi"/>
          <w:color w:val="343541"/>
          <w:spacing w:val="-2"/>
          <w:sz w:val="24"/>
          <w:szCs w:val="24"/>
        </w:rPr>
        <w:t xml:space="preserve"> </w:t>
      </w:r>
      <w:r w:rsidR="00281A0C" w:rsidRPr="00D04079">
        <w:rPr>
          <w:rFonts w:cstheme="minorHAnsi"/>
          <w:color w:val="343541"/>
          <w:sz w:val="24"/>
          <w:szCs w:val="24"/>
        </w:rPr>
        <w:t>are</w:t>
      </w:r>
      <w:r w:rsidR="00281A0C" w:rsidRPr="00D04079">
        <w:rPr>
          <w:rFonts w:cstheme="minorHAnsi"/>
          <w:color w:val="343541"/>
          <w:spacing w:val="-2"/>
          <w:sz w:val="24"/>
          <w:szCs w:val="24"/>
        </w:rPr>
        <w:t xml:space="preserve"> </w:t>
      </w:r>
      <w:r w:rsidR="00281A0C" w:rsidRPr="00D04079">
        <w:rPr>
          <w:rFonts w:cstheme="minorHAnsi"/>
          <w:color w:val="343541"/>
          <w:sz w:val="24"/>
          <w:szCs w:val="24"/>
        </w:rPr>
        <w:t>permitted</w:t>
      </w:r>
      <w:r w:rsidR="00281A0C" w:rsidRPr="00D04079">
        <w:rPr>
          <w:rFonts w:cstheme="minorHAnsi"/>
          <w:color w:val="343541"/>
          <w:spacing w:val="-1"/>
          <w:sz w:val="24"/>
          <w:szCs w:val="24"/>
        </w:rPr>
        <w:t xml:space="preserve"> </w:t>
      </w:r>
      <w:r w:rsidR="00281A0C" w:rsidRPr="00D04079">
        <w:rPr>
          <w:rFonts w:cstheme="minorHAnsi"/>
          <w:color w:val="343541"/>
          <w:sz w:val="24"/>
          <w:szCs w:val="24"/>
        </w:rPr>
        <w:t>to</w:t>
      </w:r>
      <w:r w:rsidR="00281A0C" w:rsidRPr="00D04079">
        <w:rPr>
          <w:rFonts w:cstheme="minorHAnsi"/>
          <w:color w:val="343541"/>
          <w:spacing w:val="-1"/>
          <w:sz w:val="24"/>
          <w:szCs w:val="24"/>
        </w:rPr>
        <w:t xml:space="preserve"> </w:t>
      </w:r>
      <w:r w:rsidR="00281A0C" w:rsidRPr="00D04079">
        <w:rPr>
          <w:rFonts w:cstheme="minorHAnsi"/>
          <w:color w:val="343541"/>
          <w:sz w:val="24"/>
          <w:szCs w:val="24"/>
        </w:rPr>
        <w:t>be</w:t>
      </w:r>
      <w:r w:rsidR="00281A0C" w:rsidRPr="00D04079">
        <w:rPr>
          <w:rFonts w:cstheme="minorHAnsi"/>
          <w:color w:val="343541"/>
          <w:spacing w:val="-2"/>
          <w:sz w:val="24"/>
          <w:szCs w:val="24"/>
        </w:rPr>
        <w:t xml:space="preserve"> </w:t>
      </w:r>
      <w:r w:rsidR="00281A0C" w:rsidRPr="00D04079">
        <w:rPr>
          <w:rFonts w:cstheme="minorHAnsi"/>
          <w:color w:val="343541"/>
          <w:sz w:val="24"/>
          <w:szCs w:val="24"/>
        </w:rPr>
        <w:t>used for</w:t>
      </w:r>
      <w:r w:rsidR="00281A0C" w:rsidRPr="00D04079">
        <w:rPr>
          <w:rFonts w:cstheme="minorHAnsi"/>
          <w:color w:val="343541"/>
          <w:spacing w:val="-2"/>
          <w:sz w:val="24"/>
          <w:szCs w:val="24"/>
        </w:rPr>
        <w:t xml:space="preserve"> </w:t>
      </w:r>
      <w:r w:rsidR="00281A0C" w:rsidRPr="00D04079">
        <w:rPr>
          <w:rFonts w:cstheme="minorHAnsi"/>
          <w:color w:val="343541"/>
          <w:sz w:val="24"/>
          <w:szCs w:val="24"/>
        </w:rPr>
        <w:t>an assignment,</w:t>
      </w:r>
      <w:r w:rsidR="00281A0C" w:rsidRPr="00D04079">
        <w:rPr>
          <w:rFonts w:cstheme="minorHAnsi"/>
          <w:color w:val="343541"/>
          <w:spacing w:val="-3"/>
          <w:sz w:val="24"/>
          <w:szCs w:val="24"/>
        </w:rPr>
        <w:t xml:space="preserve"> </w:t>
      </w:r>
      <w:r w:rsidR="00281A0C" w:rsidRPr="00D04079">
        <w:rPr>
          <w:rFonts w:cstheme="minorHAnsi"/>
          <w:color w:val="343541"/>
          <w:sz w:val="24"/>
          <w:szCs w:val="24"/>
        </w:rPr>
        <w:t>then</w:t>
      </w:r>
      <w:r w:rsidR="00281A0C" w:rsidRPr="00D04079">
        <w:rPr>
          <w:rFonts w:cstheme="minorHAnsi"/>
          <w:color w:val="343541"/>
          <w:spacing w:val="-3"/>
          <w:sz w:val="24"/>
          <w:szCs w:val="24"/>
        </w:rPr>
        <w:t xml:space="preserve"> </w:t>
      </w:r>
      <w:r w:rsidR="00281A0C" w:rsidRPr="00D04079">
        <w:rPr>
          <w:rFonts w:cstheme="minorHAnsi"/>
          <w:color w:val="343541"/>
          <w:sz w:val="24"/>
          <w:szCs w:val="24"/>
        </w:rPr>
        <w:t>they</w:t>
      </w:r>
      <w:r w:rsidR="00281A0C" w:rsidRPr="00D04079">
        <w:rPr>
          <w:rFonts w:cstheme="minorHAnsi"/>
          <w:color w:val="343541"/>
          <w:spacing w:val="-3"/>
          <w:sz w:val="24"/>
          <w:szCs w:val="24"/>
        </w:rPr>
        <w:t xml:space="preserve"> </w:t>
      </w:r>
      <w:r w:rsidR="00281A0C" w:rsidRPr="00D04079">
        <w:rPr>
          <w:rFonts w:cstheme="minorHAnsi"/>
          <w:color w:val="343541"/>
          <w:sz w:val="24"/>
          <w:szCs w:val="24"/>
        </w:rPr>
        <w:t>should</w:t>
      </w:r>
      <w:r w:rsidR="00281A0C" w:rsidRPr="00D04079">
        <w:rPr>
          <w:rFonts w:cstheme="minorHAnsi"/>
          <w:color w:val="343541"/>
          <w:spacing w:val="-3"/>
          <w:sz w:val="24"/>
          <w:szCs w:val="24"/>
        </w:rPr>
        <w:t xml:space="preserve"> </w:t>
      </w:r>
      <w:r w:rsidR="00281A0C" w:rsidRPr="00D04079">
        <w:rPr>
          <w:rFonts w:cstheme="minorHAnsi"/>
          <w:color w:val="343541"/>
          <w:sz w:val="24"/>
          <w:szCs w:val="24"/>
        </w:rPr>
        <w:t>be</w:t>
      </w:r>
      <w:r w:rsidR="00281A0C" w:rsidRPr="00D04079">
        <w:rPr>
          <w:rFonts w:cstheme="minorHAnsi"/>
          <w:color w:val="343541"/>
          <w:spacing w:val="-4"/>
          <w:sz w:val="24"/>
          <w:szCs w:val="24"/>
        </w:rPr>
        <w:t xml:space="preserve"> </w:t>
      </w:r>
      <w:r w:rsidR="00281A0C" w:rsidRPr="00D04079">
        <w:rPr>
          <w:rFonts w:cstheme="minorHAnsi"/>
          <w:color w:val="343541"/>
          <w:sz w:val="24"/>
          <w:szCs w:val="24"/>
        </w:rPr>
        <w:t>used</w:t>
      </w:r>
      <w:r w:rsidR="00281A0C" w:rsidRPr="00D04079">
        <w:rPr>
          <w:rFonts w:cstheme="minorHAnsi"/>
          <w:color w:val="343541"/>
          <w:spacing w:val="-3"/>
          <w:sz w:val="24"/>
          <w:szCs w:val="24"/>
        </w:rPr>
        <w:t xml:space="preserve"> only in the manner specified, and </w:t>
      </w:r>
      <w:r w:rsidR="00281A0C" w:rsidRPr="00D04079">
        <w:rPr>
          <w:rFonts w:cstheme="minorHAnsi"/>
          <w:color w:val="343541"/>
          <w:sz w:val="24"/>
          <w:szCs w:val="24"/>
        </w:rPr>
        <w:t>with</w:t>
      </w:r>
      <w:r w:rsidR="00281A0C" w:rsidRPr="00D04079">
        <w:rPr>
          <w:rFonts w:cstheme="minorHAnsi"/>
          <w:color w:val="343541"/>
          <w:spacing w:val="-3"/>
          <w:sz w:val="24"/>
          <w:szCs w:val="24"/>
        </w:rPr>
        <w:t xml:space="preserve"> </w:t>
      </w:r>
      <w:r w:rsidR="00281A0C" w:rsidRPr="00D04079">
        <w:rPr>
          <w:rFonts w:cstheme="minorHAnsi"/>
          <w:color w:val="343541"/>
          <w:sz w:val="24"/>
          <w:szCs w:val="24"/>
        </w:rPr>
        <w:t>caution</w:t>
      </w:r>
      <w:r w:rsidR="00281A0C" w:rsidRPr="00D04079">
        <w:rPr>
          <w:rFonts w:cstheme="minorHAnsi"/>
          <w:color w:val="343541"/>
          <w:spacing w:val="-3"/>
          <w:sz w:val="24"/>
          <w:szCs w:val="24"/>
        </w:rPr>
        <w:t xml:space="preserve"> </w:t>
      </w:r>
      <w:r w:rsidR="00281A0C" w:rsidRPr="00D04079">
        <w:rPr>
          <w:rFonts w:cstheme="minorHAnsi"/>
          <w:color w:val="343541"/>
          <w:sz w:val="24"/>
          <w:szCs w:val="24"/>
        </w:rPr>
        <w:t>and</w:t>
      </w:r>
      <w:r w:rsidR="00281A0C" w:rsidRPr="00D04079">
        <w:rPr>
          <w:rFonts w:cstheme="minorHAnsi"/>
          <w:color w:val="343541"/>
          <w:spacing w:val="-3"/>
          <w:sz w:val="24"/>
          <w:szCs w:val="24"/>
        </w:rPr>
        <w:t xml:space="preserve"> </w:t>
      </w:r>
      <w:r w:rsidR="00281A0C" w:rsidRPr="00D04079">
        <w:rPr>
          <w:rFonts w:cstheme="minorHAnsi"/>
          <w:color w:val="343541"/>
          <w:sz w:val="24"/>
          <w:szCs w:val="24"/>
        </w:rPr>
        <w:t>proper</w:t>
      </w:r>
      <w:r w:rsidR="00281A0C" w:rsidRPr="00D04079">
        <w:rPr>
          <w:rFonts w:cstheme="minorHAnsi"/>
          <w:color w:val="343541"/>
          <w:spacing w:val="-2"/>
          <w:sz w:val="24"/>
          <w:szCs w:val="24"/>
        </w:rPr>
        <w:t xml:space="preserve"> </w:t>
      </w:r>
      <w:r w:rsidR="00281A0C" w:rsidRPr="00D04079">
        <w:rPr>
          <w:rFonts w:cstheme="minorHAnsi"/>
          <w:color w:val="343541"/>
          <w:sz w:val="24"/>
          <w:szCs w:val="24"/>
        </w:rPr>
        <w:t>citation to the tool.</w:t>
      </w:r>
      <w:r w:rsidR="00281A0C" w:rsidRPr="00D04079">
        <w:rPr>
          <w:rFonts w:cstheme="minorHAnsi"/>
          <w:color w:val="343541"/>
          <w:spacing w:val="40"/>
          <w:sz w:val="24"/>
          <w:szCs w:val="24"/>
        </w:rPr>
        <w:t xml:space="preserve"> </w:t>
      </w:r>
      <w:r w:rsidR="00281A0C" w:rsidRPr="00D04079">
        <w:rPr>
          <w:rFonts w:cstheme="minorHAnsi"/>
          <w:color w:val="343541"/>
          <w:sz w:val="24"/>
          <w:szCs w:val="24"/>
        </w:rPr>
        <w:t>AI</w:t>
      </w:r>
      <w:r w:rsidR="00281A0C" w:rsidRPr="00D04079">
        <w:rPr>
          <w:rFonts w:cstheme="minorHAnsi"/>
          <w:color w:val="343541"/>
          <w:spacing w:val="-4"/>
          <w:sz w:val="24"/>
          <w:szCs w:val="24"/>
        </w:rPr>
        <w:t xml:space="preserve"> </w:t>
      </w:r>
      <w:r w:rsidR="00281A0C" w:rsidRPr="00D04079">
        <w:rPr>
          <w:rFonts w:cstheme="minorHAnsi"/>
          <w:color w:val="343541"/>
          <w:sz w:val="24"/>
          <w:szCs w:val="24"/>
        </w:rPr>
        <w:t>is</w:t>
      </w:r>
      <w:r w:rsidR="00281A0C" w:rsidRPr="00D04079">
        <w:rPr>
          <w:rFonts w:cstheme="minorHAnsi"/>
          <w:color w:val="343541"/>
          <w:spacing w:val="-3"/>
          <w:sz w:val="24"/>
          <w:szCs w:val="24"/>
        </w:rPr>
        <w:t xml:space="preserve"> </w:t>
      </w:r>
      <w:r w:rsidR="00281A0C" w:rsidRPr="00D04079">
        <w:rPr>
          <w:rFonts w:cstheme="minorHAnsi"/>
          <w:color w:val="343541"/>
          <w:sz w:val="24"/>
          <w:szCs w:val="24"/>
        </w:rPr>
        <w:t>not</w:t>
      </w:r>
      <w:r w:rsidR="00281A0C" w:rsidRPr="00D04079">
        <w:rPr>
          <w:rFonts w:cstheme="minorHAnsi"/>
          <w:color w:val="343541"/>
          <w:spacing w:val="-3"/>
          <w:sz w:val="24"/>
          <w:szCs w:val="24"/>
        </w:rPr>
        <w:t xml:space="preserve"> </w:t>
      </w:r>
      <w:r w:rsidR="00281A0C" w:rsidRPr="00D04079">
        <w:rPr>
          <w:rFonts w:cstheme="minorHAnsi"/>
          <w:color w:val="343541"/>
          <w:sz w:val="24"/>
          <w:szCs w:val="24"/>
        </w:rPr>
        <w:t xml:space="preserve">a replacement for your own thinking and research.  ChatGPT is a sophisticated statistical next-word text predictor. Unlike you, it does not comprehend the meaning of what it produces. </w:t>
      </w:r>
    </w:p>
    <w:p w14:paraId="5AAEA3C6" w14:textId="2ECB9153" w:rsidR="00490C11" w:rsidRPr="00D04079" w:rsidRDefault="00490C11">
      <w:pPr>
        <w:rPr>
          <w:rFonts w:cstheme="minorHAnsi"/>
          <w:b/>
          <w:bCs/>
          <w:sz w:val="24"/>
          <w:szCs w:val="24"/>
        </w:rPr>
      </w:pPr>
      <w:r w:rsidRPr="00D04079">
        <w:rPr>
          <w:rFonts w:cstheme="minorHAnsi"/>
          <w:b/>
          <w:bCs/>
          <w:sz w:val="24"/>
          <w:szCs w:val="24"/>
        </w:rPr>
        <w:t>2.</w:t>
      </w:r>
      <w:r w:rsidR="00555AC6" w:rsidRPr="00D04079">
        <w:rPr>
          <w:rFonts w:cstheme="minorHAnsi"/>
          <w:b/>
          <w:bCs/>
          <w:sz w:val="24"/>
          <w:szCs w:val="24"/>
        </w:rPr>
        <w:t>7</w:t>
      </w:r>
      <w:r w:rsidRPr="00D04079">
        <w:rPr>
          <w:rFonts w:cstheme="minorHAnsi"/>
          <w:b/>
          <w:bCs/>
          <w:sz w:val="24"/>
          <w:szCs w:val="24"/>
        </w:rPr>
        <w:t xml:space="preserve"> Course Designation</w:t>
      </w:r>
    </w:p>
    <w:p w14:paraId="54A9EC86" w14:textId="77777777" w:rsidR="00D446BC" w:rsidRPr="00D04079" w:rsidRDefault="00D446BC" w:rsidP="00D446BC">
      <w:pPr>
        <w:spacing w:after="0" w:line="240" w:lineRule="auto"/>
        <w:rPr>
          <w:rFonts w:eastAsia="Times New Roman" w:cstheme="minorHAnsi"/>
          <w:sz w:val="24"/>
          <w:szCs w:val="24"/>
        </w:rPr>
      </w:pPr>
      <w:r w:rsidRPr="00D04079">
        <w:rPr>
          <w:rFonts w:eastAsia="Times New Roman" w:cstheme="minorHAnsi"/>
          <w:color w:val="000000" w:themeColor="text1"/>
          <w:sz w:val="24"/>
          <w:szCs w:val="24"/>
        </w:rPr>
        <w:t xml:space="preserve">Instructors are strongly encouraged to designate clearly on their syllabus that the course is a Discovery, Writing </w:t>
      </w:r>
      <w:r w:rsidRPr="00D04079">
        <w:rPr>
          <w:rFonts w:eastAsia="Times New Roman" w:cstheme="minorHAnsi"/>
          <w:sz w:val="24"/>
          <w:szCs w:val="24"/>
        </w:rPr>
        <w:t>Intensive, and/or an Inquiry course if it is one.</w:t>
      </w:r>
    </w:p>
    <w:p w14:paraId="622F2372" w14:textId="77777777" w:rsidR="00281A0C" w:rsidRPr="00D04079" w:rsidRDefault="00281A0C">
      <w:pPr>
        <w:rPr>
          <w:rFonts w:cstheme="minorHAnsi"/>
          <w:b/>
          <w:bCs/>
          <w:sz w:val="24"/>
          <w:szCs w:val="24"/>
        </w:rPr>
      </w:pPr>
    </w:p>
    <w:p w14:paraId="5636BAF5" w14:textId="67124E5F" w:rsidR="00CE4AA4" w:rsidRPr="00D04079" w:rsidRDefault="00490C11">
      <w:pPr>
        <w:rPr>
          <w:rFonts w:cstheme="minorHAnsi"/>
          <w:b/>
          <w:bCs/>
          <w:sz w:val="24"/>
          <w:szCs w:val="24"/>
        </w:rPr>
      </w:pPr>
      <w:r w:rsidRPr="00D04079">
        <w:rPr>
          <w:rFonts w:cstheme="minorHAnsi"/>
          <w:b/>
          <w:bCs/>
          <w:sz w:val="24"/>
          <w:szCs w:val="24"/>
        </w:rPr>
        <w:t>2.</w:t>
      </w:r>
      <w:r w:rsidR="00555AC6" w:rsidRPr="00D04079">
        <w:rPr>
          <w:rFonts w:cstheme="minorHAnsi"/>
          <w:b/>
          <w:bCs/>
          <w:sz w:val="24"/>
          <w:szCs w:val="24"/>
        </w:rPr>
        <w:t>8</w:t>
      </w:r>
      <w:r w:rsidRPr="00D04079">
        <w:rPr>
          <w:rFonts w:cstheme="minorHAnsi"/>
          <w:b/>
          <w:bCs/>
          <w:sz w:val="24"/>
          <w:szCs w:val="24"/>
        </w:rPr>
        <w:t xml:space="preserve"> </w:t>
      </w:r>
      <w:r w:rsidR="00CE4AA4" w:rsidRPr="00D04079">
        <w:rPr>
          <w:rFonts w:cstheme="minorHAnsi"/>
          <w:b/>
          <w:bCs/>
          <w:sz w:val="24"/>
          <w:szCs w:val="24"/>
        </w:rPr>
        <w:t>Exam</w:t>
      </w:r>
      <w:r w:rsidR="00304DCA" w:rsidRPr="00D04079">
        <w:rPr>
          <w:rFonts w:cstheme="minorHAnsi"/>
          <w:b/>
          <w:bCs/>
          <w:sz w:val="24"/>
          <w:szCs w:val="24"/>
        </w:rPr>
        <w:t xml:space="preserve"> Scheduling</w:t>
      </w:r>
    </w:p>
    <w:p w14:paraId="2F6B67A8" w14:textId="7F600450" w:rsidR="00EE45DE" w:rsidRPr="00B61EF5" w:rsidRDefault="00621AA2" w:rsidP="00EE45DE">
      <w:pPr>
        <w:spacing w:after="0" w:line="240" w:lineRule="auto"/>
        <w:textAlignment w:val="baseline"/>
        <w:rPr>
          <w:rFonts w:eastAsia="Times New Roman" w:cstheme="minorHAnsi"/>
          <w:color w:val="000000" w:themeColor="text1"/>
          <w:sz w:val="24"/>
          <w:szCs w:val="24"/>
        </w:rPr>
      </w:pPr>
      <w:r w:rsidRPr="00B61EF5">
        <w:rPr>
          <w:rFonts w:eastAsia="Times New Roman" w:cstheme="minorHAnsi"/>
          <w:color w:val="000000"/>
          <w:sz w:val="24"/>
          <w:szCs w:val="24"/>
          <w:bdr w:val="none" w:sz="0" w:space="0" w:color="auto" w:frame="1"/>
        </w:rPr>
        <w:t>University policy prohibits the administration of examinations (i.e. no quizzes, tests, or exams) during the last week</w:t>
      </w:r>
      <w:r w:rsidR="00723D2D">
        <w:rPr>
          <w:rFonts w:eastAsia="Times New Roman" w:cstheme="minorHAnsi"/>
          <w:color w:val="000000"/>
          <w:sz w:val="24"/>
          <w:szCs w:val="24"/>
          <w:bdr w:val="none" w:sz="0" w:space="0" w:color="auto" w:frame="1"/>
        </w:rPr>
        <w:t xml:space="preserve"> (last 5 weekdays)</w:t>
      </w:r>
      <w:r w:rsidRPr="00B61EF5">
        <w:rPr>
          <w:rFonts w:eastAsia="Times New Roman" w:cstheme="minorHAnsi"/>
          <w:color w:val="000000"/>
          <w:sz w:val="24"/>
          <w:szCs w:val="24"/>
          <w:bdr w:val="none" w:sz="0" w:space="0" w:color="auto" w:frame="1"/>
        </w:rPr>
        <w:t xml:space="preserve"> of classes</w:t>
      </w:r>
      <w:r w:rsidR="00CE6E53" w:rsidRPr="00B61EF5">
        <w:rPr>
          <w:rFonts w:eastAsia="Times New Roman" w:cstheme="minorHAnsi"/>
          <w:color w:val="000000"/>
          <w:sz w:val="24"/>
          <w:szCs w:val="24"/>
          <w:bdr w:val="none" w:sz="0" w:space="0" w:color="auto" w:frame="1"/>
        </w:rPr>
        <w:t xml:space="preserve">.  </w:t>
      </w:r>
      <w:r w:rsidRPr="00B61EF5">
        <w:rPr>
          <w:rFonts w:eastAsia="Times New Roman" w:cstheme="minorHAnsi"/>
          <w:sz w:val="24"/>
          <w:szCs w:val="24"/>
          <w:bdr w:val="none" w:sz="0" w:space="0" w:color="auto" w:frame="1"/>
        </w:rPr>
        <w:t xml:space="preserve">Academic Year Calendar can be found </w:t>
      </w:r>
      <w:hyperlink r:id="rId67" w:history="1">
        <w:r w:rsidRPr="00B61EF5">
          <w:rPr>
            <w:rStyle w:val="Hyperlink"/>
            <w:rFonts w:eastAsia="Times New Roman" w:cstheme="minorHAnsi"/>
            <w:sz w:val="24"/>
            <w:szCs w:val="24"/>
            <w:bdr w:val="none" w:sz="0" w:space="0" w:color="auto" w:frame="1"/>
          </w:rPr>
          <w:t>here</w:t>
        </w:r>
      </w:hyperlink>
      <w:r w:rsidRPr="00B61EF5">
        <w:rPr>
          <w:rFonts w:eastAsia="Times New Roman" w:cstheme="minorHAnsi"/>
          <w:sz w:val="24"/>
          <w:szCs w:val="24"/>
          <w:bdr w:val="none" w:sz="0" w:space="0" w:color="auto" w:frame="1"/>
        </w:rPr>
        <w:t xml:space="preserve">. </w:t>
      </w:r>
      <w:r w:rsidRPr="00B61EF5">
        <w:rPr>
          <w:rFonts w:eastAsia="Times New Roman" w:cstheme="minorHAnsi"/>
          <w:color w:val="000000"/>
          <w:sz w:val="24"/>
          <w:szCs w:val="24"/>
          <w:bdr w:val="none" w:sz="0" w:space="0" w:color="auto" w:frame="1"/>
        </w:rPr>
        <w:t xml:space="preserve">Outside of classes, only formal lab practicals may be scheduled during </w:t>
      </w:r>
      <w:r w:rsidR="00CE6E53" w:rsidRPr="00B61EF5">
        <w:rPr>
          <w:rFonts w:eastAsia="Times New Roman" w:cstheme="minorHAnsi"/>
          <w:color w:val="000000"/>
          <w:sz w:val="24"/>
          <w:szCs w:val="24"/>
          <w:bdr w:val="none" w:sz="0" w:space="0" w:color="auto" w:frame="1"/>
        </w:rPr>
        <w:t>the last</w:t>
      </w:r>
      <w:r w:rsidRPr="00B61EF5">
        <w:rPr>
          <w:rFonts w:eastAsia="Times New Roman" w:cstheme="minorHAnsi"/>
          <w:color w:val="000000"/>
          <w:sz w:val="24"/>
          <w:szCs w:val="24"/>
          <w:bdr w:val="none" w:sz="0" w:space="0" w:color="auto" w:frame="1"/>
        </w:rPr>
        <w:t xml:space="preserve"> week</w:t>
      </w:r>
      <w:r w:rsidR="00CE6E53" w:rsidRPr="00B61EF5">
        <w:rPr>
          <w:rFonts w:eastAsia="Times New Roman" w:cstheme="minorHAnsi"/>
          <w:color w:val="000000"/>
          <w:sz w:val="24"/>
          <w:szCs w:val="24"/>
          <w:bdr w:val="none" w:sz="0" w:space="0" w:color="auto" w:frame="1"/>
        </w:rPr>
        <w:t xml:space="preserve"> </w:t>
      </w:r>
      <w:r w:rsidR="009A1880" w:rsidRPr="00B61EF5">
        <w:rPr>
          <w:rFonts w:eastAsia="Times New Roman" w:cstheme="minorHAnsi"/>
          <w:color w:val="000000"/>
          <w:sz w:val="24"/>
          <w:szCs w:val="24"/>
          <w:bdr w:val="none" w:sz="0" w:space="0" w:color="auto" w:frame="1"/>
        </w:rPr>
        <w:t xml:space="preserve">(5 weekdays) </w:t>
      </w:r>
      <w:r w:rsidR="00CE6E53" w:rsidRPr="00B61EF5">
        <w:rPr>
          <w:rFonts w:eastAsia="Times New Roman" w:cstheme="minorHAnsi"/>
          <w:color w:val="000000"/>
          <w:sz w:val="24"/>
          <w:szCs w:val="24"/>
          <w:bdr w:val="none" w:sz="0" w:space="0" w:color="auto" w:frame="1"/>
        </w:rPr>
        <w:t>of classes</w:t>
      </w:r>
      <w:r w:rsidRPr="00B61EF5">
        <w:rPr>
          <w:rFonts w:eastAsia="Times New Roman" w:cstheme="minorHAnsi"/>
          <w:color w:val="000000"/>
          <w:sz w:val="24"/>
          <w:szCs w:val="24"/>
          <w:bdr w:val="none" w:sz="0" w:space="0" w:color="auto" w:frame="1"/>
        </w:rPr>
        <w:t xml:space="preserve">. Homework, labs and written reports </w:t>
      </w:r>
      <w:r w:rsidRPr="00B61EF5">
        <w:rPr>
          <w:rFonts w:eastAsia="Times New Roman" w:cstheme="minorHAnsi"/>
          <w:b/>
          <w:bCs/>
          <w:color w:val="000000"/>
          <w:sz w:val="24"/>
          <w:szCs w:val="24"/>
          <w:bdr w:val="none" w:sz="0" w:space="0" w:color="auto" w:frame="1"/>
        </w:rPr>
        <w:t>can</w:t>
      </w:r>
      <w:r w:rsidRPr="00B61EF5">
        <w:rPr>
          <w:rFonts w:eastAsia="Times New Roman" w:cstheme="minorHAnsi"/>
          <w:color w:val="000000"/>
          <w:sz w:val="24"/>
          <w:szCs w:val="24"/>
          <w:bdr w:val="none" w:sz="0" w:space="0" w:color="auto" w:frame="1"/>
        </w:rPr>
        <w:t xml:space="preserve"> be due during the last week of classes.  </w:t>
      </w:r>
      <w:r w:rsidRPr="00CF1FB0">
        <w:rPr>
          <w:rFonts w:eastAsia="Times New Roman" w:cstheme="minorHAnsi"/>
          <w:i/>
          <w:iCs/>
          <w:color w:val="000000"/>
          <w:sz w:val="24"/>
          <w:szCs w:val="24"/>
          <w:bdr w:val="none" w:sz="0" w:space="0" w:color="auto" w:frame="1"/>
        </w:rPr>
        <w:t>Please be sensitive to students who request flexibility due to religious obligations.</w:t>
      </w:r>
      <w:r w:rsidRPr="00B61EF5">
        <w:rPr>
          <w:rFonts w:eastAsia="Times New Roman" w:cstheme="minorHAnsi"/>
          <w:color w:val="000000"/>
          <w:sz w:val="24"/>
          <w:szCs w:val="24"/>
          <w:bdr w:val="none" w:sz="0" w:space="0" w:color="auto" w:frame="1"/>
        </w:rPr>
        <w:t xml:space="preserve">  </w:t>
      </w:r>
      <w:r w:rsidR="00EE45DE" w:rsidRPr="00B61EF5">
        <w:rPr>
          <w:rFonts w:cstheme="minorHAnsi"/>
          <w:sz w:val="24"/>
          <w:szCs w:val="24"/>
        </w:rPr>
        <w:t xml:space="preserve">The </w:t>
      </w:r>
      <w:hyperlink r:id="rId68" w:history="1">
        <w:r w:rsidR="00EE45DE" w:rsidRPr="00B61EF5">
          <w:rPr>
            <w:rStyle w:val="Hyperlink"/>
            <w:rFonts w:cstheme="minorHAnsi"/>
            <w:sz w:val="24"/>
            <w:szCs w:val="24"/>
          </w:rPr>
          <w:t>UNH Master Calendar</w:t>
        </w:r>
      </w:hyperlink>
      <w:r w:rsidR="00EE45DE" w:rsidRPr="00B61EF5">
        <w:rPr>
          <w:rFonts w:cstheme="minorHAnsi"/>
          <w:sz w:val="24"/>
          <w:szCs w:val="24"/>
        </w:rPr>
        <w:t xml:space="preserve"> contains major religious holidays, and directions for navigation on that calendar to find those holidays can be found </w:t>
      </w:r>
      <w:hyperlink r:id="rId69" w:history="1">
        <w:r w:rsidR="00EE45DE" w:rsidRPr="00B61EF5">
          <w:rPr>
            <w:rStyle w:val="Hyperlink"/>
            <w:rFonts w:cstheme="minorHAnsi"/>
            <w:sz w:val="24"/>
            <w:szCs w:val="24"/>
          </w:rPr>
          <w:t>here</w:t>
        </w:r>
      </w:hyperlink>
      <w:r w:rsidR="00EE45DE" w:rsidRPr="00B61EF5">
        <w:rPr>
          <w:rStyle w:val="Hyperlink"/>
          <w:rFonts w:cstheme="minorHAnsi"/>
          <w:sz w:val="24"/>
          <w:szCs w:val="24"/>
        </w:rPr>
        <w:t>.</w:t>
      </w:r>
    </w:p>
    <w:p w14:paraId="4674711F" w14:textId="77777777" w:rsidR="00EE45DE" w:rsidRPr="00B61EF5" w:rsidRDefault="00EE45DE" w:rsidP="00EE45DE">
      <w:pPr>
        <w:spacing w:after="0" w:line="240" w:lineRule="auto"/>
        <w:textAlignment w:val="baseline"/>
        <w:rPr>
          <w:rFonts w:eastAsia="Times New Roman" w:cstheme="minorHAnsi"/>
          <w:color w:val="000000" w:themeColor="text1"/>
          <w:sz w:val="24"/>
          <w:szCs w:val="24"/>
        </w:rPr>
      </w:pPr>
    </w:p>
    <w:p w14:paraId="000CE31D" w14:textId="7C248AF9" w:rsidR="00621AA2" w:rsidRPr="00D04079" w:rsidRDefault="00461318" w:rsidP="00621AA2">
      <w:pPr>
        <w:spacing w:after="0" w:line="240" w:lineRule="auto"/>
        <w:textAlignment w:val="baseline"/>
        <w:rPr>
          <w:rFonts w:eastAsia="Times New Roman" w:cstheme="minorHAnsi"/>
          <w:color w:val="000000"/>
          <w:sz w:val="24"/>
          <w:szCs w:val="24"/>
          <w:bdr w:val="none" w:sz="0" w:space="0" w:color="auto" w:frame="1"/>
        </w:rPr>
      </w:pPr>
      <w:r w:rsidRPr="00D04079">
        <w:rPr>
          <w:rFonts w:eastAsia="Times New Roman" w:cstheme="minorHAnsi"/>
          <w:b/>
          <w:bCs/>
          <w:color w:val="000000"/>
          <w:sz w:val="24"/>
          <w:szCs w:val="24"/>
          <w:bdr w:val="none" w:sz="0" w:space="0" w:color="auto" w:frame="1"/>
        </w:rPr>
        <w:t>Please encourage students to work with you early in the semester to make any necessary schedule adjustments.</w:t>
      </w:r>
    </w:p>
    <w:p w14:paraId="592CB8D2" w14:textId="2328CFAB" w:rsidR="00304DCA" w:rsidRPr="00D04079" w:rsidRDefault="00304DCA">
      <w:pPr>
        <w:rPr>
          <w:rFonts w:cstheme="minorHAnsi"/>
          <w:sz w:val="24"/>
          <w:szCs w:val="24"/>
        </w:rPr>
      </w:pPr>
    </w:p>
    <w:p w14:paraId="27E1780D" w14:textId="1F5805C5" w:rsidR="00304DCA" w:rsidRPr="00D04079" w:rsidRDefault="00304DCA">
      <w:pPr>
        <w:rPr>
          <w:rFonts w:cstheme="minorHAnsi"/>
          <w:b/>
          <w:bCs/>
          <w:sz w:val="24"/>
          <w:szCs w:val="24"/>
        </w:rPr>
      </w:pPr>
      <w:r w:rsidRPr="00D04079">
        <w:rPr>
          <w:rFonts w:cstheme="minorHAnsi"/>
          <w:b/>
          <w:bCs/>
          <w:sz w:val="24"/>
          <w:szCs w:val="24"/>
        </w:rPr>
        <w:t>2.</w:t>
      </w:r>
      <w:r w:rsidR="00555AC6" w:rsidRPr="00D04079">
        <w:rPr>
          <w:rFonts w:cstheme="minorHAnsi"/>
          <w:b/>
          <w:bCs/>
          <w:sz w:val="24"/>
          <w:szCs w:val="24"/>
        </w:rPr>
        <w:t>9</w:t>
      </w:r>
      <w:r w:rsidRPr="00D04079">
        <w:rPr>
          <w:rFonts w:cstheme="minorHAnsi"/>
          <w:b/>
          <w:bCs/>
          <w:sz w:val="24"/>
          <w:szCs w:val="24"/>
        </w:rPr>
        <w:t xml:space="preserve"> Incompletes</w:t>
      </w:r>
    </w:p>
    <w:p w14:paraId="04876661" w14:textId="215FC702" w:rsidR="00621AA2" w:rsidRPr="00D04079" w:rsidRDefault="00621AA2" w:rsidP="00621AA2">
      <w:pPr>
        <w:spacing w:after="0" w:line="240" w:lineRule="auto"/>
        <w:textAlignment w:val="baseline"/>
        <w:rPr>
          <w:rFonts w:eastAsia="Times New Roman" w:cstheme="minorHAnsi"/>
          <w:sz w:val="24"/>
          <w:szCs w:val="24"/>
        </w:rPr>
      </w:pPr>
      <w:r w:rsidRPr="00D04079">
        <w:rPr>
          <w:rFonts w:eastAsia="Times New Roman" w:cstheme="minorHAnsi"/>
          <w:color w:val="000000" w:themeColor="text1"/>
          <w:sz w:val="24"/>
          <w:szCs w:val="24"/>
        </w:rPr>
        <w:t xml:space="preserve">We hold students to high academic standards. Given our expectations, please avoid awarding incomplete grades. </w:t>
      </w:r>
      <w:r w:rsidR="005967EA" w:rsidRPr="00D04079">
        <w:rPr>
          <w:rFonts w:cstheme="minorHAnsi"/>
          <w:sz w:val="24"/>
          <w:szCs w:val="24"/>
        </w:rPr>
        <w:t xml:space="preserve">An incomplete </w:t>
      </w:r>
      <w:r w:rsidR="00723D2D">
        <w:rPr>
          <w:rFonts w:cstheme="minorHAnsi"/>
          <w:sz w:val="24"/>
          <w:szCs w:val="24"/>
        </w:rPr>
        <w:t>sh</w:t>
      </w:r>
      <w:r w:rsidR="005967EA" w:rsidRPr="00D04079">
        <w:rPr>
          <w:rFonts w:cstheme="minorHAnsi"/>
          <w:sz w:val="24"/>
          <w:szCs w:val="24"/>
        </w:rPr>
        <w:t xml:space="preserve">ould be considered </w:t>
      </w:r>
      <w:r w:rsidR="005967EA" w:rsidRPr="00723D2D">
        <w:rPr>
          <w:rFonts w:cstheme="minorHAnsi"/>
          <w:b/>
          <w:bCs/>
          <w:sz w:val="24"/>
          <w:szCs w:val="24"/>
        </w:rPr>
        <w:t>only</w:t>
      </w:r>
      <w:r w:rsidR="005967EA" w:rsidRPr="00D04079">
        <w:rPr>
          <w:rFonts w:cstheme="minorHAnsi"/>
          <w:sz w:val="24"/>
          <w:szCs w:val="24"/>
        </w:rPr>
        <w:t xml:space="preserve"> in the event of compelling, non-academic circumstances beyond a student’s control, and towards the end of the semester when the student has but a few assignments left to finish the course, and </w:t>
      </w:r>
      <w:r w:rsidR="005967EA" w:rsidRPr="00723D2D">
        <w:rPr>
          <w:rFonts w:cstheme="minorHAnsi"/>
          <w:b/>
          <w:bCs/>
          <w:sz w:val="24"/>
          <w:szCs w:val="24"/>
        </w:rPr>
        <w:t>only</w:t>
      </w:r>
      <w:r w:rsidR="005967EA" w:rsidRPr="00D04079">
        <w:rPr>
          <w:rFonts w:cstheme="minorHAnsi"/>
          <w:sz w:val="24"/>
          <w:szCs w:val="24"/>
        </w:rPr>
        <w:t xml:space="preserve"> if the student requests an incomplete. </w:t>
      </w:r>
      <w:r w:rsidRPr="00D04079">
        <w:rPr>
          <w:rFonts w:eastAsia="Times New Roman" w:cstheme="minorHAnsi"/>
          <w:color w:val="000000" w:themeColor="text1"/>
          <w:sz w:val="24"/>
          <w:szCs w:val="24"/>
        </w:rPr>
        <w:t xml:space="preserve">An administrative failure (AF) is the appropriate grade for a student who has missed substantial portions and assignments of a class. </w:t>
      </w:r>
    </w:p>
    <w:p w14:paraId="2D2265B8" w14:textId="77777777" w:rsidR="00C524E9" w:rsidRPr="00D04079" w:rsidRDefault="00C524E9">
      <w:pPr>
        <w:rPr>
          <w:rFonts w:cstheme="minorHAnsi"/>
          <w:b/>
          <w:bCs/>
          <w:sz w:val="24"/>
          <w:szCs w:val="24"/>
        </w:rPr>
      </w:pPr>
      <w:bookmarkStart w:id="3" w:name="_Hlk142391983"/>
    </w:p>
    <w:p w14:paraId="119CD009" w14:textId="39AABCAC" w:rsidR="006D01FF" w:rsidRPr="00D04079" w:rsidRDefault="006D01FF">
      <w:pPr>
        <w:rPr>
          <w:rFonts w:cstheme="minorHAnsi"/>
          <w:b/>
          <w:bCs/>
          <w:sz w:val="24"/>
          <w:szCs w:val="24"/>
        </w:rPr>
      </w:pPr>
      <w:bookmarkStart w:id="4" w:name="_Hlk142546741"/>
      <w:r w:rsidRPr="00D04079">
        <w:rPr>
          <w:rFonts w:cstheme="minorHAnsi"/>
          <w:b/>
          <w:bCs/>
          <w:sz w:val="24"/>
          <w:szCs w:val="24"/>
        </w:rPr>
        <w:t>2.1</w:t>
      </w:r>
      <w:r w:rsidR="00897057" w:rsidRPr="00D04079">
        <w:rPr>
          <w:rFonts w:cstheme="minorHAnsi"/>
          <w:b/>
          <w:bCs/>
          <w:sz w:val="24"/>
          <w:szCs w:val="24"/>
        </w:rPr>
        <w:t>0</w:t>
      </w:r>
      <w:r w:rsidRPr="00D04079">
        <w:rPr>
          <w:rFonts w:cstheme="minorHAnsi"/>
          <w:b/>
          <w:bCs/>
          <w:sz w:val="24"/>
          <w:szCs w:val="24"/>
        </w:rPr>
        <w:t xml:space="preserve"> Curtailed Operations</w:t>
      </w:r>
    </w:p>
    <w:p w14:paraId="16779002" w14:textId="0E15D88A" w:rsidR="006A5BA9" w:rsidRPr="00D04079" w:rsidRDefault="006D01FF" w:rsidP="006D01FF">
      <w:pPr>
        <w:rPr>
          <w:rFonts w:cstheme="minorHAnsi"/>
          <w:sz w:val="24"/>
          <w:szCs w:val="24"/>
        </w:rPr>
      </w:pPr>
      <w:r w:rsidRPr="00D04079">
        <w:rPr>
          <w:rFonts w:cstheme="minorHAnsi"/>
          <w:sz w:val="24"/>
          <w:szCs w:val="24"/>
        </w:rPr>
        <w:t>The decision to curtail operations at UNH is made when the campus is unprepared for parking and pedestrian traffic, local road conditions require the suspension of bus service, or there are utility and power outages that impact our working environment. When possible, the curtailment announcement is made by 4 a.m.</w:t>
      </w:r>
      <w:r w:rsidR="00C541C5" w:rsidRPr="00D04079">
        <w:rPr>
          <w:rFonts w:cstheme="minorHAnsi"/>
          <w:sz w:val="24"/>
          <w:szCs w:val="24"/>
        </w:rPr>
        <w:t xml:space="preserve"> the day of the weather event.</w:t>
      </w:r>
      <w:r w:rsidRPr="00D04079">
        <w:rPr>
          <w:rFonts w:cstheme="minorHAnsi"/>
          <w:sz w:val="24"/>
          <w:szCs w:val="24"/>
        </w:rPr>
        <w:t xml:space="preserve"> </w:t>
      </w:r>
      <w:r w:rsidR="00C541C5" w:rsidRPr="00D04079">
        <w:rPr>
          <w:rFonts w:cstheme="minorHAnsi"/>
          <w:sz w:val="24"/>
          <w:szCs w:val="24"/>
        </w:rPr>
        <w:t xml:space="preserve">(Sign up for </w:t>
      </w:r>
      <w:hyperlink r:id="rId70" w:history="1">
        <w:r w:rsidR="00C541C5" w:rsidRPr="00D04079">
          <w:rPr>
            <w:rStyle w:val="Hyperlink"/>
            <w:rFonts w:cstheme="minorHAnsi"/>
            <w:sz w:val="24"/>
            <w:szCs w:val="24"/>
          </w:rPr>
          <w:t>R</w:t>
        </w:r>
        <w:r w:rsidR="00604AEE" w:rsidRPr="00D04079">
          <w:rPr>
            <w:rStyle w:val="Hyperlink"/>
            <w:rFonts w:cstheme="minorHAnsi"/>
            <w:sz w:val="24"/>
            <w:szCs w:val="24"/>
          </w:rPr>
          <w:t>AVE</w:t>
        </w:r>
        <w:r w:rsidR="00C541C5" w:rsidRPr="00D04079">
          <w:rPr>
            <w:rStyle w:val="Hyperlink"/>
            <w:rFonts w:cstheme="minorHAnsi"/>
            <w:sz w:val="24"/>
            <w:szCs w:val="24"/>
          </w:rPr>
          <w:t xml:space="preserve"> Alerts</w:t>
        </w:r>
      </w:hyperlink>
      <w:r w:rsidR="00C541C5" w:rsidRPr="00D04079">
        <w:rPr>
          <w:rFonts w:cstheme="minorHAnsi"/>
          <w:sz w:val="24"/>
          <w:szCs w:val="24"/>
        </w:rPr>
        <w:t xml:space="preserve"> if you have not already.) During curtailed operations</w:t>
      </w:r>
      <w:r w:rsidRPr="00D04079">
        <w:rPr>
          <w:rFonts w:cstheme="minorHAnsi"/>
          <w:sz w:val="24"/>
          <w:szCs w:val="24"/>
        </w:rPr>
        <w:t xml:space="preserve">, only employees who perform priority support services are required to report to work/remain at work. </w:t>
      </w:r>
      <w:r w:rsidR="006A5BA9" w:rsidRPr="00D04079">
        <w:rPr>
          <w:rFonts w:cstheme="minorHAnsi"/>
          <w:sz w:val="24"/>
          <w:szCs w:val="24"/>
        </w:rPr>
        <w:t>Please</w:t>
      </w:r>
      <w:r w:rsidRPr="00D04079">
        <w:rPr>
          <w:rFonts w:cstheme="minorHAnsi"/>
          <w:sz w:val="24"/>
          <w:szCs w:val="24"/>
        </w:rPr>
        <w:t xml:space="preserve"> have language in your syllabus about how you plan </w:t>
      </w:r>
      <w:r w:rsidR="00C541C5" w:rsidRPr="00D04079">
        <w:rPr>
          <w:rFonts w:cstheme="minorHAnsi"/>
          <w:sz w:val="24"/>
          <w:szCs w:val="24"/>
        </w:rPr>
        <w:t xml:space="preserve">to inform students </w:t>
      </w:r>
      <w:r w:rsidR="006A5BA9" w:rsidRPr="00D04079">
        <w:rPr>
          <w:rFonts w:cstheme="minorHAnsi"/>
          <w:sz w:val="24"/>
          <w:szCs w:val="24"/>
        </w:rPr>
        <w:t xml:space="preserve">(Canvas announcements are recommended) </w:t>
      </w:r>
      <w:r w:rsidR="00C541C5" w:rsidRPr="00D04079">
        <w:rPr>
          <w:rFonts w:cstheme="minorHAnsi"/>
          <w:sz w:val="24"/>
          <w:szCs w:val="24"/>
        </w:rPr>
        <w:t xml:space="preserve">of the specific expectations for their classes during curtailed operations.  </w:t>
      </w:r>
      <w:r w:rsidR="006A5BA9" w:rsidRPr="00D04079">
        <w:rPr>
          <w:rFonts w:cstheme="minorHAnsi"/>
          <w:sz w:val="24"/>
          <w:szCs w:val="24"/>
        </w:rPr>
        <w:t xml:space="preserve">(For example, will assignments still be due?, any extra reading to replace class time?, optional office hours online? Class moves online?)  </w:t>
      </w:r>
      <w:r w:rsidR="00C541C5" w:rsidRPr="00D04079">
        <w:rPr>
          <w:rFonts w:cstheme="minorHAnsi"/>
          <w:sz w:val="24"/>
          <w:szCs w:val="24"/>
        </w:rPr>
        <w:t xml:space="preserve">Technology does enable alternatives to in-person meetings during curtailed operations, and instructors have the autonomy to choose how they handle curtailed operations for each class based on the learning outcomes and point of progression of the course.  </w:t>
      </w:r>
      <w:r w:rsidR="006A5BA9" w:rsidRPr="00D04079">
        <w:rPr>
          <w:rFonts w:cstheme="minorHAnsi"/>
          <w:sz w:val="24"/>
          <w:szCs w:val="24"/>
        </w:rPr>
        <w:t xml:space="preserve">Please check with your Department Chair or Program Chair if you have any questions about what makes sense for your assigned courses.  Please also consider internet accessibility for your specific student audience.  (For example, if your students are commuter students, an online option may not be effective, whereas if your students are first years all living on </w:t>
      </w:r>
      <w:r w:rsidR="00604AEE" w:rsidRPr="00D04079">
        <w:rPr>
          <w:rFonts w:cstheme="minorHAnsi"/>
          <w:sz w:val="24"/>
          <w:szCs w:val="24"/>
        </w:rPr>
        <w:t xml:space="preserve">the Durham </w:t>
      </w:r>
      <w:r w:rsidR="006A5BA9" w:rsidRPr="00D04079">
        <w:rPr>
          <w:rFonts w:cstheme="minorHAnsi"/>
          <w:sz w:val="24"/>
          <w:szCs w:val="24"/>
        </w:rPr>
        <w:t xml:space="preserve">campus, an online option may make sense.)  The most important things are to communicate with your students and be aware of potential weather impacts on individual students. </w:t>
      </w:r>
    </w:p>
    <w:p w14:paraId="5C70F8CC" w14:textId="0B31084A" w:rsidR="00604AEE" w:rsidRPr="00D04079" w:rsidRDefault="00604AEE" w:rsidP="006D01FF">
      <w:pPr>
        <w:rPr>
          <w:rFonts w:cstheme="minorHAnsi"/>
          <w:sz w:val="24"/>
          <w:szCs w:val="24"/>
        </w:rPr>
      </w:pPr>
      <w:r w:rsidRPr="00D04079">
        <w:rPr>
          <w:rFonts w:cstheme="minorHAnsi"/>
          <w:b/>
          <w:bCs/>
          <w:sz w:val="24"/>
          <w:szCs w:val="24"/>
        </w:rPr>
        <w:t>NOTE:</w:t>
      </w:r>
      <w:r w:rsidRPr="00D04079">
        <w:rPr>
          <w:rFonts w:cstheme="minorHAnsi"/>
          <w:sz w:val="24"/>
          <w:szCs w:val="24"/>
        </w:rPr>
        <w:t xml:space="preserve"> UNH Durham, UNH Manchester, UNH Franklin Pierce School of Law, CPS Online division, and UNH Cooperative Extension County offices make weather-related decisions independent of each other.</w:t>
      </w:r>
    </w:p>
    <w:p w14:paraId="36B88428" w14:textId="132C7986" w:rsidR="006A5BA9" w:rsidRPr="00D04079" w:rsidRDefault="00306541" w:rsidP="006D01FF">
      <w:pPr>
        <w:rPr>
          <w:rFonts w:cstheme="minorHAnsi"/>
          <w:sz w:val="24"/>
          <w:szCs w:val="24"/>
        </w:rPr>
      </w:pPr>
      <w:r w:rsidRPr="00D04079">
        <w:rPr>
          <w:rFonts w:cstheme="minorHAnsi"/>
          <w:noProof/>
          <w:sz w:val="24"/>
          <w:szCs w:val="24"/>
        </w:rPr>
        <mc:AlternateContent>
          <mc:Choice Requires="wps">
            <w:drawing>
              <wp:anchor distT="0" distB="0" distL="114300" distR="114300" simplePos="0" relativeHeight="251658259" behindDoc="0" locked="0" layoutInCell="1" allowOverlap="1" wp14:anchorId="26D06D4A" wp14:editId="42285791">
                <wp:simplePos x="0" y="0"/>
                <wp:positionH relativeFrom="column">
                  <wp:posOffset>152400</wp:posOffset>
                </wp:positionH>
                <wp:positionV relativeFrom="paragraph">
                  <wp:posOffset>225425</wp:posOffset>
                </wp:positionV>
                <wp:extent cx="5409282" cy="1600200"/>
                <wp:effectExtent l="0" t="0" r="20320" b="19050"/>
                <wp:wrapNone/>
                <wp:docPr id="685632052" name="Rectangle 1"/>
                <wp:cNvGraphicFramePr/>
                <a:graphic xmlns:a="http://schemas.openxmlformats.org/drawingml/2006/main">
                  <a:graphicData uri="http://schemas.microsoft.com/office/word/2010/wordprocessingShape">
                    <wps:wsp>
                      <wps:cNvSpPr/>
                      <wps:spPr>
                        <a:xfrm>
                          <a:off x="0" y="0"/>
                          <a:ext cx="5409282" cy="1600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83D26F" id="Rectangle 1" o:spid="_x0000_s1026" style="position:absolute;margin-left:12pt;margin-top:17.75pt;width:425.95pt;height:126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" filled="f" strokecolor="#09101d [484]" strokeweight="1pt"/>
            </w:pict>
          </mc:Fallback>
        </mc:AlternateContent>
      </w:r>
    </w:p>
    <w:p w14:paraId="2857920E" w14:textId="251514E7" w:rsidR="006A5BA9" w:rsidRPr="00D04079" w:rsidRDefault="006A5BA9" w:rsidP="00EB7662">
      <w:pPr>
        <w:ind w:left="360" w:right="630"/>
        <w:rPr>
          <w:rFonts w:cstheme="minorHAnsi"/>
          <w:b/>
          <w:bCs/>
          <w:sz w:val="24"/>
          <w:szCs w:val="24"/>
        </w:rPr>
      </w:pPr>
      <w:r w:rsidRPr="00D04079">
        <w:rPr>
          <w:rFonts w:cstheme="minorHAnsi"/>
          <w:b/>
          <w:bCs/>
          <w:sz w:val="24"/>
          <w:szCs w:val="24"/>
        </w:rPr>
        <w:t xml:space="preserve">Sample Syllabus </w:t>
      </w:r>
      <w:r w:rsidR="00604AEE" w:rsidRPr="00D04079">
        <w:rPr>
          <w:rFonts w:cstheme="minorHAnsi"/>
          <w:b/>
          <w:bCs/>
          <w:sz w:val="24"/>
          <w:szCs w:val="24"/>
        </w:rPr>
        <w:t>Statement</w:t>
      </w:r>
      <w:r w:rsidRPr="00D04079">
        <w:rPr>
          <w:rFonts w:cstheme="minorHAnsi"/>
          <w:b/>
          <w:bCs/>
          <w:sz w:val="24"/>
          <w:szCs w:val="24"/>
        </w:rPr>
        <w:t xml:space="preserve">: </w:t>
      </w:r>
      <w:r w:rsidR="00604AEE" w:rsidRPr="00D04079">
        <w:rPr>
          <w:rFonts w:cstheme="minorHAnsi"/>
          <w:b/>
          <w:bCs/>
          <w:sz w:val="24"/>
          <w:szCs w:val="24"/>
        </w:rPr>
        <w:t>C</w:t>
      </w:r>
      <w:r w:rsidRPr="00D04079">
        <w:rPr>
          <w:rFonts w:cstheme="minorHAnsi"/>
          <w:b/>
          <w:bCs/>
          <w:sz w:val="24"/>
          <w:szCs w:val="24"/>
        </w:rPr>
        <w:t xml:space="preserve">urtailed </w:t>
      </w:r>
      <w:r w:rsidR="00604AEE" w:rsidRPr="00D04079">
        <w:rPr>
          <w:rFonts w:cstheme="minorHAnsi"/>
          <w:b/>
          <w:bCs/>
          <w:sz w:val="24"/>
          <w:szCs w:val="24"/>
        </w:rPr>
        <w:t>O</w:t>
      </w:r>
      <w:r w:rsidRPr="00D04079">
        <w:rPr>
          <w:rFonts w:cstheme="minorHAnsi"/>
          <w:b/>
          <w:bCs/>
          <w:sz w:val="24"/>
          <w:szCs w:val="24"/>
        </w:rPr>
        <w:t>perations</w:t>
      </w:r>
    </w:p>
    <w:p w14:paraId="7531128A" w14:textId="31A89AAF" w:rsidR="00604AEE" w:rsidRPr="00D04079" w:rsidRDefault="006A5BA9" w:rsidP="00EB7662">
      <w:pPr>
        <w:ind w:left="360" w:right="630"/>
        <w:rPr>
          <w:rFonts w:cstheme="minorHAnsi"/>
          <w:sz w:val="24"/>
          <w:szCs w:val="24"/>
        </w:rPr>
      </w:pPr>
      <w:r w:rsidRPr="00D04079">
        <w:rPr>
          <w:rFonts w:cstheme="minorHAnsi"/>
          <w:sz w:val="24"/>
          <w:szCs w:val="24"/>
        </w:rPr>
        <w:t xml:space="preserve">If the university curtails operations due to weather, </w:t>
      </w:r>
      <w:r w:rsidR="00604AEE" w:rsidRPr="00D04079">
        <w:rPr>
          <w:rFonts w:cstheme="minorHAnsi"/>
          <w:sz w:val="24"/>
          <w:szCs w:val="24"/>
        </w:rPr>
        <w:t>we will not hold in-person activities for our safety and the safety of others.  As soon as possible, I will</w:t>
      </w:r>
      <w:r w:rsidRPr="00D04079">
        <w:rPr>
          <w:rFonts w:cstheme="minorHAnsi"/>
          <w:sz w:val="24"/>
          <w:szCs w:val="24"/>
        </w:rPr>
        <w:t xml:space="preserve"> post an announcement on </w:t>
      </w:r>
      <w:r w:rsidR="00604AEE" w:rsidRPr="00D04079">
        <w:rPr>
          <w:rFonts w:cstheme="minorHAnsi"/>
          <w:sz w:val="24"/>
          <w:szCs w:val="24"/>
        </w:rPr>
        <w:t>C</w:t>
      </w:r>
      <w:r w:rsidRPr="00D04079">
        <w:rPr>
          <w:rFonts w:cstheme="minorHAnsi"/>
          <w:sz w:val="24"/>
          <w:szCs w:val="24"/>
        </w:rPr>
        <w:t>anvas</w:t>
      </w:r>
      <w:r w:rsidR="00604AEE" w:rsidRPr="00D04079">
        <w:rPr>
          <w:rFonts w:cstheme="minorHAnsi"/>
          <w:sz w:val="24"/>
          <w:szCs w:val="24"/>
        </w:rPr>
        <w:t xml:space="preserve"> about due dates, any make-up work, and (</w:t>
      </w:r>
      <w:r w:rsidR="00604AEE" w:rsidRPr="00D04079">
        <w:rPr>
          <w:rFonts w:cstheme="minorHAnsi"/>
          <w:i/>
          <w:iCs/>
          <w:sz w:val="24"/>
          <w:szCs w:val="24"/>
        </w:rPr>
        <w:t>if applicable</w:t>
      </w:r>
      <w:r w:rsidR="00604AEE" w:rsidRPr="00D04079">
        <w:rPr>
          <w:rFonts w:cstheme="minorHAnsi"/>
          <w:sz w:val="24"/>
          <w:szCs w:val="24"/>
        </w:rPr>
        <w:t>) any online options that may make sense depending on where we are in the course.  Please make sure you have access to the UNH Alert RAVE system.  If needed, sign up</w:t>
      </w:r>
      <w:r w:rsidR="00EB7662" w:rsidRPr="00D04079">
        <w:rPr>
          <w:rFonts w:cstheme="minorHAnsi"/>
          <w:sz w:val="24"/>
          <w:szCs w:val="24"/>
        </w:rPr>
        <w:t xml:space="preserve"> </w:t>
      </w:r>
      <w:r w:rsidR="00604AEE" w:rsidRPr="00D04079">
        <w:rPr>
          <w:rFonts w:cstheme="minorHAnsi"/>
          <w:sz w:val="24"/>
          <w:szCs w:val="24"/>
        </w:rPr>
        <w:t xml:space="preserve">for RAVE </w:t>
      </w:r>
      <w:r w:rsidR="00EB7662" w:rsidRPr="00D04079">
        <w:rPr>
          <w:rFonts w:cstheme="minorHAnsi"/>
          <w:sz w:val="24"/>
          <w:szCs w:val="24"/>
        </w:rPr>
        <w:t>A</w:t>
      </w:r>
      <w:r w:rsidR="00604AEE" w:rsidRPr="00D04079">
        <w:rPr>
          <w:rFonts w:cstheme="minorHAnsi"/>
          <w:sz w:val="24"/>
          <w:szCs w:val="24"/>
        </w:rPr>
        <w:t>ler</w:t>
      </w:r>
      <w:r w:rsidR="00EB7662" w:rsidRPr="00D04079">
        <w:rPr>
          <w:rFonts w:cstheme="minorHAnsi"/>
          <w:sz w:val="24"/>
          <w:szCs w:val="24"/>
        </w:rPr>
        <w:t>t</w:t>
      </w:r>
      <w:r w:rsidR="00604AEE" w:rsidRPr="00D04079">
        <w:rPr>
          <w:rFonts w:cstheme="minorHAnsi"/>
          <w:sz w:val="24"/>
          <w:szCs w:val="24"/>
        </w:rPr>
        <w:t xml:space="preserve">s </w:t>
      </w:r>
      <w:hyperlink r:id="rId71" w:history="1">
        <w:r w:rsidR="00604AEE" w:rsidRPr="00D04079">
          <w:rPr>
            <w:rStyle w:val="Hyperlink"/>
            <w:rFonts w:cstheme="minorHAnsi"/>
            <w:sz w:val="24"/>
            <w:szCs w:val="24"/>
          </w:rPr>
          <w:t>here</w:t>
        </w:r>
      </w:hyperlink>
      <w:r w:rsidR="00604AEE" w:rsidRPr="00D04079">
        <w:rPr>
          <w:rFonts w:cstheme="minorHAnsi"/>
          <w:sz w:val="24"/>
          <w:szCs w:val="24"/>
        </w:rPr>
        <w:t>.</w:t>
      </w:r>
    </w:p>
    <w:bookmarkEnd w:id="4"/>
    <w:p w14:paraId="4DD2F755" w14:textId="49D533AE" w:rsidR="00304DCA" w:rsidRPr="00D04079" w:rsidRDefault="00304DCA">
      <w:pPr>
        <w:rPr>
          <w:rFonts w:cstheme="minorHAnsi"/>
          <w:b/>
          <w:bCs/>
          <w:sz w:val="24"/>
          <w:szCs w:val="24"/>
        </w:rPr>
      </w:pPr>
      <w:r w:rsidRPr="00D04079">
        <w:rPr>
          <w:rFonts w:cstheme="minorHAnsi"/>
          <w:b/>
          <w:bCs/>
          <w:sz w:val="24"/>
          <w:szCs w:val="24"/>
        </w:rPr>
        <w:t>2.</w:t>
      </w:r>
      <w:r w:rsidR="00C524E9" w:rsidRPr="00D04079">
        <w:rPr>
          <w:rFonts w:cstheme="minorHAnsi"/>
          <w:b/>
          <w:bCs/>
          <w:sz w:val="24"/>
          <w:szCs w:val="24"/>
        </w:rPr>
        <w:t>1</w:t>
      </w:r>
      <w:r w:rsidR="00897057" w:rsidRPr="00D04079">
        <w:rPr>
          <w:rFonts w:cstheme="minorHAnsi"/>
          <w:b/>
          <w:bCs/>
          <w:sz w:val="24"/>
          <w:szCs w:val="24"/>
        </w:rPr>
        <w:t>1</w:t>
      </w:r>
      <w:r w:rsidRPr="00D04079">
        <w:rPr>
          <w:rFonts w:cstheme="minorHAnsi"/>
          <w:b/>
          <w:bCs/>
          <w:sz w:val="24"/>
          <w:szCs w:val="24"/>
        </w:rPr>
        <w:t xml:space="preserve"> Class Recording</w:t>
      </w:r>
      <w:r w:rsidR="00265B1B" w:rsidRPr="00D04079">
        <w:rPr>
          <w:rFonts w:cstheme="minorHAnsi"/>
          <w:b/>
          <w:bCs/>
          <w:sz w:val="24"/>
          <w:szCs w:val="24"/>
        </w:rPr>
        <w:t xml:space="preserve"> </w:t>
      </w:r>
      <w:r w:rsidR="00265B1B" w:rsidRPr="00D04079">
        <w:rPr>
          <w:rFonts w:eastAsia="Times New Roman" w:cstheme="minorHAnsi"/>
          <w:b/>
          <w:bCs/>
          <w:i/>
          <w:iCs/>
          <w:color w:val="000000"/>
          <w:sz w:val="24"/>
          <w:szCs w:val="24"/>
          <w:bdr w:val="none" w:sz="0" w:space="0" w:color="auto" w:frame="1"/>
        </w:rPr>
        <w:t>(if applicable)</w:t>
      </w:r>
    </w:p>
    <w:p w14:paraId="6363D7ED" w14:textId="77777777" w:rsidR="00053177" w:rsidRPr="00D04079" w:rsidRDefault="00053177" w:rsidP="00053177">
      <w:pPr>
        <w:pStyle w:val="xmsonormal"/>
        <w:shd w:val="clear" w:color="auto" w:fill="FFFFFF"/>
        <w:rPr>
          <w:rFonts w:asciiTheme="minorHAnsi" w:hAnsiTheme="minorHAnsi" w:cstheme="minorHAnsi"/>
          <w:color w:val="000000"/>
          <w:sz w:val="24"/>
          <w:szCs w:val="24"/>
        </w:rPr>
      </w:pPr>
      <w:r w:rsidRPr="00D04079">
        <w:rPr>
          <w:rStyle w:val="contentpasted1"/>
          <w:rFonts w:asciiTheme="minorHAnsi" w:hAnsiTheme="minorHAnsi" w:cstheme="minorHAnsi"/>
          <w:color w:val="000000"/>
          <w:sz w:val="24"/>
          <w:szCs w:val="24"/>
          <w:bdr w:val="none" w:sz="0" w:space="0" w:color="auto" w:frame="1"/>
        </w:rPr>
        <w:t>Recording class lectures, office hours, and/or other course content increases accessibility – it may be necessary for students who need accommodations or who have excused absences, and can be used to assist all students in reviewing material and preparing for assessments. The following guidelines should be followed when recording classes or educational activities. Students’ enrollment in a UNH course is consent to being recorded by UNH media platforms for educational and remote access purposes. If classes are being recorded, students must be notified and recordings may only be saved on secure university data platforms. If an instructor intends to use the recordings after the end of the semester, all student images, names, chat, and other data must be deleted, unless all students have given written consent to use of the recording outside of that class. Students may not share recordings outside of their course. If class activities are going to be recorded, instructors must include syllabus language that makes clear the expectations around recording.</w:t>
      </w:r>
    </w:p>
    <w:p w14:paraId="538C8B64" w14:textId="210E7041" w:rsidR="00053177" w:rsidRPr="00D04079" w:rsidRDefault="00053177" w:rsidP="00053177">
      <w:pPr>
        <w:pStyle w:val="xmsonormal"/>
        <w:shd w:val="clear" w:color="auto" w:fill="FFFFFF"/>
        <w:rPr>
          <w:rStyle w:val="contentpasted1"/>
          <w:rFonts w:asciiTheme="minorHAnsi" w:hAnsiTheme="minorHAnsi" w:cstheme="minorHAnsi"/>
          <w:color w:val="000000"/>
          <w:sz w:val="24"/>
          <w:szCs w:val="24"/>
          <w:bdr w:val="none" w:sz="0" w:space="0" w:color="auto" w:frame="1"/>
          <w:shd w:val="clear" w:color="auto" w:fill="FFFFFF"/>
        </w:rPr>
      </w:pPr>
      <w:r w:rsidRPr="00D04079">
        <w:rPr>
          <w:rFonts w:asciiTheme="minorHAnsi" w:hAnsiTheme="minorHAnsi" w:cstheme="minorHAnsi"/>
          <w:color w:val="000000"/>
          <w:sz w:val="24"/>
          <w:szCs w:val="24"/>
          <w:bdr w:val="none" w:sz="0" w:space="0" w:color="auto" w:frame="1"/>
        </w:rPr>
        <w:br/>
      </w:r>
      <w:r w:rsidRPr="00D04079">
        <w:rPr>
          <w:rStyle w:val="contentpasted1"/>
          <w:rFonts w:asciiTheme="minorHAnsi" w:hAnsiTheme="minorHAnsi" w:cstheme="minorHAnsi"/>
          <w:color w:val="000000"/>
          <w:sz w:val="24"/>
          <w:szCs w:val="24"/>
          <w:bdr w:val="none" w:sz="0" w:space="0" w:color="auto" w:frame="1"/>
        </w:rPr>
        <w:t>Regarding students making their own recordings, faculty have the ability to set reasonable behavioral expectations for student behavior in their classroom. This would include determining if students are permitted to record in their class. If an instructor wishes to set expectations regarding student-initiated recordings, it is recommended that they include language in their syllabus and review the expectation at the beginning of the semester. </w:t>
      </w:r>
      <w:r w:rsidRPr="00D04079">
        <w:rPr>
          <w:rStyle w:val="contentpasted1"/>
          <w:rFonts w:asciiTheme="minorHAnsi" w:hAnsiTheme="minorHAnsi" w:cstheme="minorHAnsi"/>
          <w:color w:val="000000"/>
          <w:sz w:val="24"/>
          <w:szCs w:val="24"/>
          <w:bdr w:val="none" w:sz="0" w:space="0" w:color="auto" w:frame="1"/>
          <w:shd w:val="clear" w:color="auto" w:fill="FFFFFF"/>
        </w:rPr>
        <w:t>If a student doesn't adhere to these policies (e.g. they want to record when the faculty has said they can't), the instructor can utilize normal classroom management strategies to deal with the situation. That would include addressing the situation individually with the student after class and/or directly addressing it in class and reiterating their expectations and asking the student not to record. In the event that a student refuses to follow the faculty's instructions, the faculty could ask the student to leave the class and/or consult with the Dean of Students if the students' behavior becomes disruptive.</w:t>
      </w:r>
    </w:p>
    <w:p w14:paraId="494C600B" w14:textId="423B209D" w:rsidR="000F5DB9" w:rsidRPr="00D04079" w:rsidRDefault="000F5DB9" w:rsidP="00053177">
      <w:pPr>
        <w:pStyle w:val="xmsonormal"/>
        <w:shd w:val="clear" w:color="auto" w:fill="FFFFFF"/>
        <w:rPr>
          <w:rStyle w:val="contentpasted1"/>
          <w:rFonts w:asciiTheme="minorHAnsi" w:hAnsiTheme="minorHAnsi" w:cstheme="minorHAnsi"/>
          <w:color w:val="000000"/>
          <w:sz w:val="24"/>
          <w:szCs w:val="24"/>
          <w:bdr w:val="none" w:sz="0" w:space="0" w:color="auto" w:frame="1"/>
          <w:shd w:val="clear" w:color="auto" w:fill="FFFFFF"/>
        </w:rPr>
      </w:pPr>
    </w:p>
    <w:p w14:paraId="144F9E60" w14:textId="0372E1DD" w:rsidR="00AB0648" w:rsidRPr="00AB0648" w:rsidRDefault="00AB0648" w:rsidP="00AB0648">
      <w:pPr>
        <w:pStyle w:val="xmsonormal"/>
        <w:rPr>
          <w:rFonts w:cstheme="minorHAnsi"/>
          <w:color w:val="000000"/>
          <w:sz w:val="24"/>
          <w:szCs w:val="24"/>
          <w:bdr w:val="none" w:sz="0" w:space="0" w:color="auto" w:frame="1"/>
          <w:shd w:val="clear" w:color="auto" w:fill="FFFFFF"/>
        </w:rPr>
      </w:pPr>
      <w:r w:rsidRPr="00D04079">
        <w:rPr>
          <w:rFonts w:asciiTheme="minorHAnsi" w:hAnsiTheme="minorHAnsi" w:cstheme="minorHAnsi"/>
          <w:noProof/>
          <w:color w:val="000000"/>
          <w:sz w:val="24"/>
          <w:szCs w:val="24"/>
        </w:rPr>
        <mc:AlternateContent>
          <mc:Choice Requires="wps">
            <w:drawing>
              <wp:anchor distT="0" distB="0" distL="114300" distR="114300" simplePos="0" relativeHeight="251658258" behindDoc="0" locked="0" layoutInCell="1" allowOverlap="1" wp14:anchorId="73547B8D" wp14:editId="3755FC11">
                <wp:simplePos x="0" y="0"/>
                <wp:positionH relativeFrom="margin">
                  <wp:align>right</wp:align>
                </wp:positionH>
                <wp:positionV relativeFrom="paragraph">
                  <wp:posOffset>192405</wp:posOffset>
                </wp:positionV>
                <wp:extent cx="5981700" cy="2090057"/>
                <wp:effectExtent l="0" t="0" r="19050" b="24765"/>
                <wp:wrapNone/>
                <wp:docPr id="1002667197" name="Rectangle 4"/>
                <wp:cNvGraphicFramePr/>
                <a:graphic xmlns:a="http://schemas.openxmlformats.org/drawingml/2006/main">
                  <a:graphicData uri="http://schemas.microsoft.com/office/word/2010/wordprocessingShape">
                    <wps:wsp>
                      <wps:cNvSpPr/>
                      <wps:spPr>
                        <a:xfrm>
                          <a:off x="0" y="0"/>
                          <a:ext cx="5981700" cy="2090057"/>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041DC5" id="Rectangle 4" o:spid="_x0000_s1026" style="position:absolute;margin-left:419.8pt;margin-top:15.15pt;width:471pt;height:164.55pt;z-index:25165825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" filled="f" strokecolor="#09101d [484]" strokeweight="1pt">
                <w10:wrap anchorx="margin"/>
              </v:rect>
            </w:pict>
          </mc:Fallback>
        </mc:AlternateContent>
      </w:r>
    </w:p>
    <w:p w14:paraId="4D7B784E" w14:textId="3403945E" w:rsidR="00AB0648" w:rsidRPr="00AB0648" w:rsidRDefault="00AB0648" w:rsidP="00AB0648">
      <w:pPr>
        <w:pStyle w:val="xmsonormal"/>
        <w:rPr>
          <w:rFonts w:cstheme="minorHAnsi"/>
          <w:b/>
          <w:bCs/>
          <w:color w:val="000000"/>
          <w:sz w:val="24"/>
          <w:szCs w:val="24"/>
          <w:bdr w:val="none" w:sz="0" w:space="0" w:color="auto" w:frame="1"/>
          <w:shd w:val="clear" w:color="auto" w:fill="FFFFFF"/>
        </w:rPr>
      </w:pPr>
      <w:r w:rsidRPr="00AB0648">
        <w:rPr>
          <w:rFonts w:cstheme="minorHAnsi"/>
          <w:b/>
          <w:bCs/>
          <w:color w:val="000000"/>
          <w:sz w:val="24"/>
          <w:szCs w:val="24"/>
          <w:bdr w:val="none" w:sz="0" w:space="0" w:color="auto" w:frame="1"/>
          <w:shd w:val="clear" w:color="auto" w:fill="FFFFFF"/>
        </w:rPr>
        <w:t>Sample Syllabus Statement: Class Recording Policy</w:t>
      </w:r>
    </w:p>
    <w:p w14:paraId="14C3215B" w14:textId="77777777" w:rsidR="00AB0648" w:rsidRPr="00AB0648" w:rsidRDefault="00AB0648" w:rsidP="00AB0648">
      <w:pPr>
        <w:pStyle w:val="xmsonormal"/>
        <w:rPr>
          <w:rFonts w:cstheme="minorHAnsi"/>
          <w:color w:val="000000"/>
          <w:sz w:val="24"/>
          <w:szCs w:val="24"/>
          <w:bdr w:val="none" w:sz="0" w:space="0" w:color="auto" w:frame="1"/>
          <w:shd w:val="clear" w:color="auto" w:fill="FFFFFF"/>
        </w:rPr>
      </w:pPr>
    </w:p>
    <w:p w14:paraId="1CE34B72" w14:textId="48FBDE75" w:rsidR="00AB0648" w:rsidRPr="00AB0648" w:rsidRDefault="00AB0648" w:rsidP="00AB0648">
      <w:pPr>
        <w:pStyle w:val="xmsonormal"/>
        <w:rPr>
          <w:rFonts w:cstheme="minorHAnsi"/>
          <w:color w:val="000000"/>
          <w:sz w:val="24"/>
          <w:szCs w:val="24"/>
          <w:bdr w:val="none" w:sz="0" w:space="0" w:color="auto" w:frame="1"/>
          <w:shd w:val="clear" w:color="auto" w:fill="FFFFFF"/>
        </w:rPr>
      </w:pPr>
      <w:r w:rsidRPr="00AB0648">
        <w:rPr>
          <w:rFonts w:cstheme="minorHAnsi"/>
          <w:color w:val="000000"/>
          <w:sz w:val="24"/>
          <w:szCs w:val="24"/>
          <w:bdr w:val="none" w:sz="0" w:space="0" w:color="auto" w:frame="1"/>
          <w:shd w:val="clear" w:color="auto" w:fill="FFFFFF"/>
        </w:rPr>
        <w:t xml:space="preserve">Class lectures and activities will/may be recorded in order to make this course more accessible, and recordings may be made available to students presently enrolled in the class to assist in reviewing material and preparing for assessments. Recordings are to be used for educational use/purposes only. Students may </w:t>
      </w:r>
      <w:r w:rsidRPr="00AB0648">
        <w:rPr>
          <w:rFonts w:cstheme="minorHAnsi"/>
          <w:b/>
          <w:bCs/>
          <w:color w:val="000000"/>
          <w:sz w:val="24"/>
          <w:szCs w:val="24"/>
          <w:bdr w:val="none" w:sz="0" w:space="0" w:color="auto" w:frame="1"/>
          <w:shd w:val="clear" w:color="auto" w:fill="FFFFFF"/>
        </w:rPr>
        <w:t>not</w:t>
      </w:r>
      <w:r w:rsidRPr="00AB0648">
        <w:rPr>
          <w:rFonts w:cstheme="minorHAnsi"/>
          <w:color w:val="000000"/>
          <w:sz w:val="24"/>
          <w:szCs w:val="24"/>
          <w:bdr w:val="none" w:sz="0" w:space="0" w:color="auto" w:frame="1"/>
          <w:shd w:val="clear" w:color="auto" w:fill="FFFFFF"/>
        </w:rPr>
        <w:t xml:space="preserve"> record class activities (including screenshots showing instructors and students) without express permission from their instructor. If permission is granted, student-initiated recordings may only be used for educational purposes in this class and only during the period in which the student is enrolled in the class; authorized student-initiated recordings may </w:t>
      </w:r>
      <w:r w:rsidRPr="00AB0648">
        <w:rPr>
          <w:rFonts w:cstheme="minorHAnsi"/>
          <w:b/>
          <w:bCs/>
          <w:color w:val="000000"/>
          <w:sz w:val="24"/>
          <w:szCs w:val="24"/>
          <w:bdr w:val="none" w:sz="0" w:space="0" w:color="auto" w:frame="1"/>
          <w:shd w:val="clear" w:color="auto" w:fill="FFFFFF"/>
        </w:rPr>
        <w:t>not</w:t>
      </w:r>
      <w:r w:rsidRPr="00AB0648">
        <w:rPr>
          <w:rFonts w:cstheme="minorHAnsi"/>
          <w:color w:val="000000"/>
          <w:sz w:val="24"/>
          <w:szCs w:val="24"/>
          <w:bdr w:val="none" w:sz="0" w:space="0" w:color="auto" w:frame="1"/>
          <w:shd w:val="clear" w:color="auto" w:fill="FFFFFF"/>
        </w:rPr>
        <w:t xml:space="preserve"> be posted or shared in any fashion outside of the class.</w:t>
      </w:r>
    </w:p>
    <w:p w14:paraId="24BDF674" w14:textId="4E649347" w:rsidR="00897057" w:rsidRPr="00D04079" w:rsidRDefault="00897057">
      <w:pPr>
        <w:rPr>
          <w:rStyle w:val="contentpasted1"/>
          <w:rFonts w:cstheme="minorHAnsi"/>
          <w:color w:val="000000"/>
          <w:sz w:val="24"/>
          <w:szCs w:val="24"/>
          <w:bdr w:val="none" w:sz="0" w:space="0" w:color="auto" w:frame="1"/>
          <w:shd w:val="clear" w:color="auto" w:fill="FFFFFF"/>
        </w:rPr>
      </w:pPr>
      <w:r w:rsidRPr="00D04079">
        <w:rPr>
          <w:rStyle w:val="contentpasted1"/>
          <w:rFonts w:cstheme="minorHAnsi"/>
          <w:color w:val="000000"/>
          <w:sz w:val="24"/>
          <w:szCs w:val="24"/>
          <w:bdr w:val="none" w:sz="0" w:space="0" w:color="auto" w:frame="1"/>
          <w:shd w:val="clear" w:color="auto" w:fill="FFFFFF"/>
        </w:rPr>
        <w:br w:type="page"/>
      </w:r>
    </w:p>
    <w:bookmarkEnd w:id="3"/>
    <w:p w14:paraId="14D0335C" w14:textId="48AFEB85" w:rsidR="00304DCA" w:rsidRPr="00D04079" w:rsidRDefault="00304DCA">
      <w:pPr>
        <w:rPr>
          <w:rFonts w:cstheme="minorHAnsi"/>
          <w:b/>
          <w:bCs/>
          <w:sz w:val="24"/>
          <w:szCs w:val="24"/>
        </w:rPr>
      </w:pPr>
      <w:r w:rsidRPr="00D04079">
        <w:rPr>
          <w:rFonts w:cstheme="minorHAnsi"/>
          <w:b/>
          <w:bCs/>
          <w:sz w:val="24"/>
          <w:szCs w:val="24"/>
        </w:rPr>
        <w:t>2.</w:t>
      </w:r>
      <w:r w:rsidR="00490C11" w:rsidRPr="00D04079">
        <w:rPr>
          <w:rFonts w:cstheme="minorHAnsi"/>
          <w:b/>
          <w:bCs/>
          <w:sz w:val="24"/>
          <w:szCs w:val="24"/>
        </w:rPr>
        <w:t>1</w:t>
      </w:r>
      <w:r w:rsidR="00EB7662" w:rsidRPr="00D04079">
        <w:rPr>
          <w:rFonts w:cstheme="minorHAnsi"/>
          <w:b/>
          <w:bCs/>
          <w:sz w:val="24"/>
          <w:szCs w:val="24"/>
        </w:rPr>
        <w:t>3</w:t>
      </w:r>
      <w:r w:rsidRPr="00D04079">
        <w:rPr>
          <w:rFonts w:cstheme="minorHAnsi"/>
          <w:b/>
          <w:bCs/>
          <w:sz w:val="24"/>
          <w:szCs w:val="24"/>
        </w:rPr>
        <w:t xml:space="preserve"> Remote Proctoring</w:t>
      </w:r>
      <w:r w:rsidR="00265B1B" w:rsidRPr="00D04079">
        <w:rPr>
          <w:rFonts w:cstheme="minorHAnsi"/>
          <w:b/>
          <w:bCs/>
          <w:sz w:val="24"/>
          <w:szCs w:val="24"/>
        </w:rPr>
        <w:t xml:space="preserve"> </w:t>
      </w:r>
      <w:r w:rsidR="00265B1B" w:rsidRPr="00D04079">
        <w:rPr>
          <w:rFonts w:eastAsia="Times New Roman" w:cstheme="minorHAnsi"/>
          <w:b/>
          <w:bCs/>
          <w:i/>
          <w:iCs/>
          <w:sz w:val="24"/>
          <w:szCs w:val="24"/>
        </w:rPr>
        <w:t>(if applicable)</w:t>
      </w:r>
    </w:p>
    <w:p w14:paraId="44E03871" w14:textId="12326158" w:rsidR="00621AA2" w:rsidRPr="00D04079" w:rsidRDefault="00621AA2" w:rsidP="00621AA2">
      <w:pPr>
        <w:spacing w:after="0" w:line="240" w:lineRule="auto"/>
        <w:rPr>
          <w:rFonts w:eastAsia="Times New Roman" w:cstheme="minorHAnsi"/>
          <w:color w:val="333333"/>
          <w:sz w:val="24"/>
          <w:szCs w:val="24"/>
        </w:rPr>
      </w:pPr>
      <w:r w:rsidRPr="00D04079">
        <w:rPr>
          <w:rFonts w:eastAsia="Times New Roman" w:cstheme="minorHAnsi"/>
          <w:sz w:val="24"/>
          <w:szCs w:val="24"/>
        </w:rPr>
        <w:t xml:space="preserve">If using remote proctoring in their course, instructors are strongly encouraged to include explanatory language on remote assessment proctoring on their syllabi, where applicable, including procedural and technological detail. Courses using such software will test it with students during the first weeks of instruction.  This is important to ensure equity across your class and enable students with technology limitations to access help from IT or to work with faculty on alternative accommodations.  </w:t>
      </w:r>
    </w:p>
    <w:p w14:paraId="201A8D50" w14:textId="77777777" w:rsidR="00621AA2" w:rsidRPr="00D04079" w:rsidRDefault="00621AA2">
      <w:pPr>
        <w:rPr>
          <w:rFonts w:cstheme="minorHAnsi"/>
          <w:sz w:val="24"/>
          <w:szCs w:val="24"/>
        </w:rPr>
      </w:pPr>
    </w:p>
    <w:p w14:paraId="6C3D221C" w14:textId="19785028" w:rsidR="00265B1B" w:rsidRPr="00D04079" w:rsidRDefault="00621AA2" w:rsidP="00265B1B">
      <w:pPr>
        <w:spacing w:after="0" w:line="240" w:lineRule="auto"/>
        <w:rPr>
          <w:rFonts w:eastAsia="Times New Roman" w:cstheme="minorHAnsi"/>
          <w:b/>
          <w:bCs/>
          <w:sz w:val="24"/>
          <w:szCs w:val="24"/>
        </w:rPr>
      </w:pPr>
      <w:r w:rsidRPr="00D04079">
        <w:rPr>
          <w:rFonts w:cstheme="minorHAnsi"/>
          <w:b/>
          <w:bCs/>
          <w:sz w:val="24"/>
          <w:szCs w:val="24"/>
        </w:rPr>
        <w:t>2.1</w:t>
      </w:r>
      <w:r w:rsidR="00EB7662" w:rsidRPr="00D04079">
        <w:rPr>
          <w:rFonts w:cstheme="minorHAnsi"/>
          <w:b/>
          <w:bCs/>
          <w:sz w:val="24"/>
          <w:szCs w:val="24"/>
        </w:rPr>
        <w:t>4</w:t>
      </w:r>
      <w:r w:rsidR="00265B1B" w:rsidRPr="00D04079">
        <w:rPr>
          <w:rFonts w:eastAsia="Times New Roman" w:cstheme="minorHAnsi"/>
          <w:b/>
          <w:bCs/>
          <w:sz w:val="24"/>
          <w:szCs w:val="24"/>
        </w:rPr>
        <w:t xml:space="preserve"> Expectations for Behavior in Online/Remote Course Components </w:t>
      </w:r>
    </w:p>
    <w:p w14:paraId="7C2F379E" w14:textId="77777777" w:rsidR="00265B1B" w:rsidRPr="00D04079" w:rsidRDefault="00265B1B" w:rsidP="00621AA2">
      <w:pPr>
        <w:spacing w:after="0" w:line="240" w:lineRule="auto"/>
        <w:rPr>
          <w:rFonts w:eastAsia="Times New Roman" w:cstheme="minorHAnsi"/>
          <w:sz w:val="24"/>
          <w:szCs w:val="24"/>
        </w:rPr>
      </w:pPr>
    </w:p>
    <w:p w14:paraId="2579B7B2" w14:textId="3A75AC93" w:rsidR="00621AA2" w:rsidRPr="00D04079" w:rsidRDefault="00621AA2" w:rsidP="00621AA2">
      <w:pPr>
        <w:spacing w:after="0" w:line="240" w:lineRule="auto"/>
        <w:rPr>
          <w:rFonts w:eastAsia="Times New Roman" w:cstheme="minorHAnsi"/>
          <w:i/>
          <w:iCs/>
          <w:sz w:val="24"/>
          <w:szCs w:val="24"/>
        </w:rPr>
      </w:pPr>
      <w:r w:rsidRPr="00D04079">
        <w:rPr>
          <w:rFonts w:eastAsia="Times New Roman" w:cstheme="minorHAnsi"/>
          <w:sz w:val="24"/>
          <w:szCs w:val="24"/>
        </w:rPr>
        <w:t xml:space="preserve">If applicable, clearly state rules, norms, and best practices for student and instructor social engagement on discussion boards, in the chat box on Zoom, and convey your expectations regarding visibility on camera, muting, etc. </w:t>
      </w:r>
    </w:p>
    <w:p w14:paraId="02C396AB" w14:textId="05774F8A" w:rsidR="00621AA2" w:rsidRPr="00D04079" w:rsidRDefault="00621AA2">
      <w:pPr>
        <w:rPr>
          <w:rFonts w:cstheme="minorHAnsi"/>
          <w:sz w:val="24"/>
          <w:szCs w:val="24"/>
        </w:rPr>
      </w:pPr>
    </w:p>
    <w:p w14:paraId="10520B84" w14:textId="77777777" w:rsidR="003B4B7D" w:rsidRPr="00D04079" w:rsidRDefault="003B4B7D" w:rsidP="00F1459A">
      <w:pPr>
        <w:spacing w:after="0" w:line="240" w:lineRule="auto"/>
        <w:rPr>
          <w:rFonts w:eastAsia="Times New Roman" w:cstheme="minorHAnsi"/>
          <w:b/>
          <w:bCs/>
          <w:color w:val="000000"/>
          <w:sz w:val="24"/>
          <w:szCs w:val="24"/>
          <w:bdr w:val="none" w:sz="0" w:space="0" w:color="auto" w:frame="1"/>
        </w:rPr>
      </w:pPr>
      <w:r w:rsidRPr="00D04079">
        <w:rPr>
          <w:rFonts w:eastAsia="Times New Roman" w:cstheme="minorHAnsi"/>
          <w:b/>
          <w:bCs/>
          <w:color w:val="000000"/>
          <w:sz w:val="24"/>
          <w:szCs w:val="24"/>
          <w:bdr w:val="none" w:sz="0" w:space="0" w:color="auto" w:frame="1"/>
        </w:rPr>
        <w:t>Netiquette Guidelines (from UNH Academic Technologies)</w:t>
      </w:r>
    </w:p>
    <w:p w14:paraId="61BB085A" w14:textId="3DFFFCF2" w:rsidR="003B4B7D" w:rsidRPr="00D04079" w:rsidRDefault="003B4B7D" w:rsidP="003B4B7D">
      <w:pPr>
        <w:spacing w:after="0" w:line="240" w:lineRule="auto"/>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 xml:space="preserve">Netiquette is the socially and professionally acceptable way to communicate on the Internet. We are all expected to abide by these guidelines of “netiquette” when using online communication tools with your classmates and instructor. Guidelines can be found through the </w:t>
      </w:r>
      <w:hyperlink r:id="rId72" w:history="1">
        <w:r w:rsidR="000B7528" w:rsidRPr="00D04079">
          <w:rPr>
            <w:rStyle w:val="Hyperlink"/>
            <w:rFonts w:eastAsia="Times New Roman" w:cstheme="minorHAnsi"/>
            <w:sz w:val="24"/>
            <w:szCs w:val="24"/>
          </w:rPr>
          <w:t>Teaching and Learning</w:t>
        </w:r>
        <w:r w:rsidRPr="00D04079">
          <w:rPr>
            <w:rStyle w:val="Hyperlink"/>
            <w:rFonts w:eastAsia="Times New Roman" w:cstheme="minorHAnsi"/>
            <w:sz w:val="24"/>
            <w:szCs w:val="24"/>
          </w:rPr>
          <w:t xml:space="preserve"> Resource Hub</w:t>
        </w:r>
      </w:hyperlink>
      <w:r w:rsidRPr="00D04079">
        <w:rPr>
          <w:rFonts w:eastAsia="Times New Roman" w:cstheme="minorHAnsi"/>
          <w:color w:val="000000"/>
          <w:sz w:val="24"/>
          <w:szCs w:val="24"/>
          <w:bdr w:val="none" w:sz="0" w:space="0" w:color="auto" w:frame="1"/>
        </w:rPr>
        <w:t xml:space="preserve"> and at this </w:t>
      </w:r>
      <w:hyperlink r:id="rId73">
        <w:r w:rsidRPr="00D04079">
          <w:rPr>
            <w:rStyle w:val="Hyperlink"/>
            <w:rFonts w:eastAsia="Times New Roman" w:cstheme="minorHAnsi"/>
            <w:sz w:val="24"/>
            <w:szCs w:val="24"/>
          </w:rPr>
          <w:t>Academic Technology resource</w:t>
        </w:r>
      </w:hyperlink>
      <w:r w:rsidRPr="00D04079">
        <w:rPr>
          <w:rFonts w:eastAsia="Times New Roman" w:cstheme="minorHAnsi"/>
          <w:color w:val="000000"/>
          <w:sz w:val="24"/>
          <w:szCs w:val="24"/>
          <w:bdr w:val="none" w:sz="0" w:space="0" w:color="auto" w:frame="1"/>
        </w:rPr>
        <w:t xml:space="preserve">. More general guidance can be found </w:t>
      </w:r>
      <w:hyperlink r:id="rId74">
        <w:r w:rsidRPr="00D04079">
          <w:rPr>
            <w:rStyle w:val="Hyperlink"/>
            <w:rFonts w:eastAsia="Times New Roman" w:cstheme="minorHAnsi"/>
            <w:sz w:val="24"/>
            <w:szCs w:val="24"/>
          </w:rPr>
          <w:t>here</w:t>
        </w:r>
      </w:hyperlink>
      <w:r w:rsidRPr="00D04079">
        <w:rPr>
          <w:rFonts w:eastAsia="Times New Roman" w:cstheme="minorHAnsi"/>
          <w:color w:val="000000"/>
          <w:sz w:val="24"/>
          <w:szCs w:val="24"/>
          <w:bdr w:val="none" w:sz="0" w:space="0" w:color="auto" w:frame="1"/>
        </w:rPr>
        <w:t>.</w:t>
      </w:r>
    </w:p>
    <w:p w14:paraId="5F3C578F" w14:textId="77777777" w:rsidR="003B4B7D" w:rsidRPr="00D04079" w:rsidRDefault="003B4B7D" w:rsidP="003B4B7D">
      <w:pPr>
        <w:spacing w:after="0" w:line="240" w:lineRule="auto"/>
        <w:rPr>
          <w:rFonts w:eastAsia="Times New Roman" w:cstheme="minorHAnsi"/>
          <w:color w:val="000000"/>
          <w:sz w:val="24"/>
          <w:szCs w:val="24"/>
          <w:bdr w:val="none" w:sz="0" w:space="0" w:color="auto" w:frame="1"/>
        </w:rPr>
      </w:pPr>
    </w:p>
    <w:p w14:paraId="7B0F8778" w14:textId="77777777" w:rsidR="00037C0B" w:rsidRPr="00D04079" w:rsidRDefault="00037C0B" w:rsidP="003B4B7D">
      <w:pPr>
        <w:spacing w:after="0" w:line="240" w:lineRule="auto"/>
        <w:rPr>
          <w:rFonts w:eastAsia="Times New Roman" w:cstheme="minorHAnsi"/>
          <w:color w:val="000000"/>
          <w:sz w:val="24"/>
          <w:szCs w:val="24"/>
          <w:bdr w:val="none" w:sz="0" w:space="0" w:color="auto" w:frame="1"/>
        </w:rPr>
      </w:pPr>
    </w:p>
    <w:p w14:paraId="5E428994" w14:textId="77777777" w:rsidR="00037C0B" w:rsidRPr="00D04079" w:rsidRDefault="00037C0B" w:rsidP="003B4B7D">
      <w:pPr>
        <w:spacing w:after="0" w:line="240" w:lineRule="auto"/>
        <w:rPr>
          <w:rFonts w:eastAsia="Times New Roman" w:cstheme="minorHAnsi"/>
          <w:color w:val="000000"/>
          <w:sz w:val="24"/>
          <w:szCs w:val="24"/>
          <w:bdr w:val="none" w:sz="0" w:space="0" w:color="auto" w:frame="1"/>
        </w:rPr>
      </w:pPr>
    </w:p>
    <w:p w14:paraId="50B230A4" w14:textId="77777777" w:rsidR="00C90150" w:rsidRPr="00D04079" w:rsidRDefault="00C90150">
      <w:pPr>
        <w:rPr>
          <w:rFonts w:cstheme="minorHAnsi"/>
          <w:b/>
          <w:bCs/>
          <w:sz w:val="24"/>
          <w:szCs w:val="24"/>
        </w:rPr>
      </w:pPr>
      <w:r w:rsidRPr="00D04079">
        <w:rPr>
          <w:rFonts w:cstheme="minorHAnsi"/>
          <w:b/>
          <w:bCs/>
          <w:sz w:val="24"/>
          <w:szCs w:val="24"/>
        </w:rPr>
        <w:br w:type="page"/>
      </w:r>
    </w:p>
    <w:p w14:paraId="5A59F650" w14:textId="61FD6255" w:rsidR="00304DCA" w:rsidRPr="00D04079" w:rsidRDefault="00304DCA">
      <w:pPr>
        <w:rPr>
          <w:rFonts w:cstheme="minorHAnsi"/>
          <w:b/>
          <w:bCs/>
          <w:sz w:val="24"/>
          <w:szCs w:val="24"/>
        </w:rPr>
      </w:pPr>
      <w:r w:rsidRPr="00D04079">
        <w:rPr>
          <w:rFonts w:cstheme="minorHAnsi"/>
          <w:b/>
          <w:bCs/>
          <w:sz w:val="24"/>
          <w:szCs w:val="24"/>
        </w:rPr>
        <w:t>3. Resources for Students</w:t>
      </w:r>
    </w:p>
    <w:p w14:paraId="632F3FBD" w14:textId="577CFBD9" w:rsidR="00370E97" w:rsidRPr="00D04079" w:rsidRDefault="00370E97">
      <w:pPr>
        <w:rPr>
          <w:rFonts w:cstheme="minorHAnsi"/>
          <w:b/>
          <w:bCs/>
          <w:sz w:val="24"/>
          <w:szCs w:val="24"/>
        </w:rPr>
      </w:pPr>
      <w:r w:rsidRPr="00D04079">
        <w:rPr>
          <w:rFonts w:cstheme="minorHAnsi"/>
          <w:b/>
          <w:bCs/>
          <w:sz w:val="24"/>
          <w:szCs w:val="24"/>
        </w:rPr>
        <w:t xml:space="preserve">Key Links to collective Web Sites: </w:t>
      </w:r>
      <w:hyperlink r:id="rId75" w:history="1">
        <w:r w:rsidRPr="00D04079">
          <w:rPr>
            <w:rStyle w:val="Hyperlink"/>
            <w:rFonts w:cstheme="minorHAnsi"/>
            <w:b/>
            <w:bCs/>
            <w:sz w:val="24"/>
            <w:szCs w:val="24"/>
          </w:rPr>
          <w:t>Student Life Supports</w:t>
        </w:r>
      </w:hyperlink>
    </w:p>
    <w:p w14:paraId="34240252" w14:textId="0A67BA3D" w:rsidR="00370E97" w:rsidRPr="00D04079" w:rsidRDefault="00370E97">
      <w:pPr>
        <w:rPr>
          <w:rFonts w:cstheme="minorHAnsi"/>
          <w:b/>
          <w:bCs/>
          <w:sz w:val="24"/>
          <w:szCs w:val="24"/>
        </w:rPr>
      </w:pPr>
      <w:r w:rsidRPr="00D04079">
        <w:rPr>
          <w:rFonts w:cstheme="minorHAnsi"/>
          <w:b/>
          <w:bCs/>
          <w:sz w:val="24"/>
          <w:szCs w:val="24"/>
        </w:rPr>
        <w:tab/>
      </w:r>
      <w:r w:rsidRPr="00D04079">
        <w:rPr>
          <w:rFonts w:cstheme="minorHAnsi"/>
          <w:b/>
          <w:bCs/>
          <w:sz w:val="24"/>
          <w:szCs w:val="24"/>
        </w:rPr>
        <w:tab/>
      </w:r>
      <w:r w:rsidRPr="00D04079">
        <w:rPr>
          <w:rFonts w:cstheme="minorHAnsi"/>
          <w:b/>
          <w:bCs/>
          <w:sz w:val="24"/>
          <w:szCs w:val="24"/>
        </w:rPr>
        <w:tab/>
      </w:r>
      <w:r w:rsidRPr="00D04079">
        <w:rPr>
          <w:rFonts w:cstheme="minorHAnsi"/>
          <w:b/>
          <w:bCs/>
          <w:sz w:val="24"/>
          <w:szCs w:val="24"/>
        </w:rPr>
        <w:tab/>
      </w:r>
      <w:r w:rsidR="00AB0648">
        <w:rPr>
          <w:rFonts w:cstheme="minorHAnsi"/>
          <w:b/>
          <w:bCs/>
          <w:sz w:val="24"/>
          <w:szCs w:val="24"/>
        </w:rPr>
        <w:t xml:space="preserve">         </w:t>
      </w:r>
      <w:hyperlink r:id="rId76" w:history="1">
        <w:r w:rsidRPr="00D04079">
          <w:rPr>
            <w:rStyle w:val="Hyperlink"/>
            <w:rFonts w:cstheme="minorHAnsi"/>
            <w:b/>
            <w:bCs/>
            <w:sz w:val="24"/>
            <w:szCs w:val="24"/>
          </w:rPr>
          <w:t>Academic Success Supports</w:t>
        </w:r>
      </w:hyperlink>
    </w:p>
    <w:p w14:paraId="11656311" w14:textId="3123DBC7" w:rsidR="00CE4AA4" w:rsidRPr="00D04079" w:rsidRDefault="00490C11">
      <w:pPr>
        <w:rPr>
          <w:rFonts w:cstheme="minorHAnsi"/>
          <w:b/>
          <w:bCs/>
          <w:sz w:val="24"/>
          <w:szCs w:val="24"/>
        </w:rPr>
      </w:pPr>
      <w:r w:rsidRPr="00D04079">
        <w:rPr>
          <w:rFonts w:cstheme="minorHAnsi"/>
          <w:b/>
          <w:bCs/>
          <w:sz w:val="24"/>
          <w:szCs w:val="24"/>
        </w:rPr>
        <w:t>3.1 Technology Resources</w:t>
      </w:r>
    </w:p>
    <w:p w14:paraId="372B295E" w14:textId="72BB369A" w:rsidR="006C2935" w:rsidRPr="00D04079" w:rsidRDefault="00621AA2" w:rsidP="006C2935">
      <w:pPr>
        <w:spacing w:after="0" w:line="240" w:lineRule="auto"/>
        <w:textAlignment w:val="baseline"/>
        <w:rPr>
          <w:rFonts w:cstheme="minorHAnsi"/>
          <w:sz w:val="24"/>
          <w:szCs w:val="24"/>
        </w:rPr>
      </w:pPr>
      <w:r w:rsidRPr="00D04079">
        <w:rPr>
          <w:rFonts w:eastAsia="Times New Roman" w:cstheme="minorHAnsi"/>
          <w:color w:val="000000" w:themeColor="text1"/>
          <w:sz w:val="24"/>
          <w:szCs w:val="24"/>
        </w:rPr>
        <w:t xml:space="preserve">Instructors are urged to outline for students the technology needed to participate in their class including any software and or hardware expectations that students will need to </w:t>
      </w:r>
      <w:r w:rsidR="00AB0648" w:rsidRPr="00D04079">
        <w:rPr>
          <w:rFonts w:eastAsia="Times New Roman" w:cstheme="minorHAnsi"/>
          <w:color w:val="000000" w:themeColor="text1"/>
          <w:sz w:val="24"/>
          <w:szCs w:val="24"/>
        </w:rPr>
        <w:t>fully</w:t>
      </w:r>
      <w:r w:rsidRPr="00D04079">
        <w:rPr>
          <w:rFonts w:eastAsia="Times New Roman" w:cstheme="minorHAnsi"/>
          <w:color w:val="000000" w:themeColor="text1"/>
          <w:sz w:val="24"/>
          <w:szCs w:val="24"/>
        </w:rPr>
        <w:t xml:space="preserve"> participate in class. </w:t>
      </w:r>
      <w:r w:rsidR="006C2935" w:rsidRPr="00D04079">
        <w:rPr>
          <w:rFonts w:eastAsia="Times New Roman" w:cstheme="minorHAnsi"/>
          <w:color w:val="000000" w:themeColor="text1"/>
          <w:sz w:val="24"/>
          <w:szCs w:val="24"/>
        </w:rPr>
        <w:t xml:space="preserve">Students who do not have an appropriate device to fully participate in their classes may request a loaner laptop for the full academic year through the form on the </w:t>
      </w:r>
      <w:hyperlink r:id="rId77">
        <w:r w:rsidR="006C2935" w:rsidRPr="00D04079">
          <w:rPr>
            <w:rStyle w:val="Hyperlink"/>
            <w:rFonts w:eastAsia="Times New Roman" w:cstheme="minorHAnsi"/>
            <w:sz w:val="24"/>
            <w:szCs w:val="24"/>
          </w:rPr>
          <w:t>Basic Needs Support</w:t>
        </w:r>
      </w:hyperlink>
      <w:r w:rsidR="006C2935" w:rsidRPr="00D04079">
        <w:rPr>
          <w:rFonts w:eastAsia="Times New Roman" w:cstheme="minorHAnsi"/>
          <w:color w:val="000000" w:themeColor="text1"/>
          <w:sz w:val="24"/>
          <w:szCs w:val="24"/>
        </w:rPr>
        <w:t xml:space="preserve"> site.</w:t>
      </w:r>
    </w:p>
    <w:p w14:paraId="609C89C9" w14:textId="0DDED61D" w:rsidR="00621AA2" w:rsidRPr="00D04079" w:rsidRDefault="00621AA2" w:rsidP="00621AA2">
      <w:pPr>
        <w:spacing w:after="0" w:line="240" w:lineRule="auto"/>
        <w:textAlignment w:val="baseline"/>
        <w:rPr>
          <w:rFonts w:cstheme="minorHAnsi"/>
          <w:sz w:val="24"/>
          <w:szCs w:val="24"/>
        </w:rPr>
      </w:pPr>
    </w:p>
    <w:p w14:paraId="008C113B" w14:textId="1D929707" w:rsidR="00621AA2" w:rsidRPr="00D04079" w:rsidRDefault="00621AA2" w:rsidP="00621AA2">
      <w:pPr>
        <w:spacing w:after="0" w:line="240" w:lineRule="auto"/>
        <w:textAlignment w:val="baseline"/>
        <w:rPr>
          <w:rFonts w:cstheme="minorHAnsi"/>
          <w:sz w:val="24"/>
          <w:szCs w:val="24"/>
        </w:rPr>
      </w:pPr>
      <w:r w:rsidRPr="00D04079">
        <w:rPr>
          <w:rFonts w:eastAsia="Times New Roman" w:cstheme="minorHAnsi"/>
          <w:color w:val="000000" w:themeColor="text1"/>
          <w:sz w:val="24"/>
          <w:szCs w:val="24"/>
        </w:rPr>
        <w:t xml:space="preserve">A list of teaching and learning technology resources and links can be found </w:t>
      </w:r>
      <w:hyperlink r:id="rId78">
        <w:r w:rsidRPr="00D04079">
          <w:rPr>
            <w:rStyle w:val="Hyperlink"/>
            <w:rFonts w:eastAsia="Times New Roman" w:cstheme="minorHAnsi"/>
            <w:sz w:val="24"/>
            <w:szCs w:val="24"/>
          </w:rPr>
          <w:t>here</w:t>
        </w:r>
      </w:hyperlink>
      <w:r w:rsidRPr="00D04079">
        <w:rPr>
          <w:rFonts w:eastAsia="Times New Roman" w:cstheme="minorHAnsi"/>
          <w:color w:val="000000" w:themeColor="text1"/>
          <w:sz w:val="24"/>
          <w:szCs w:val="24"/>
        </w:rPr>
        <w:t xml:space="preserve">. Students can receive hands on technology help at the </w:t>
      </w:r>
      <w:r w:rsidRPr="00D04079">
        <w:rPr>
          <w:rFonts w:eastAsia="Times New Roman" w:cstheme="minorHAnsi"/>
          <w:sz w:val="24"/>
          <w:szCs w:val="24"/>
        </w:rPr>
        <w:t>Academic Technology Support</w:t>
      </w:r>
      <w:r w:rsidRPr="00D04079">
        <w:rPr>
          <w:rFonts w:eastAsia="Times New Roman" w:cstheme="minorHAnsi"/>
          <w:color w:val="000000" w:themeColor="text1"/>
          <w:sz w:val="24"/>
          <w:szCs w:val="24"/>
        </w:rPr>
        <w:t xml:space="preserve"> Center on Level 3 of Dimond Library, remote help is available by submitting an </w:t>
      </w:r>
      <w:hyperlink r:id="rId79">
        <w:r w:rsidRPr="00D04079">
          <w:rPr>
            <w:rStyle w:val="Hyperlink"/>
            <w:rFonts w:eastAsia="Times New Roman" w:cstheme="minorHAnsi"/>
            <w:sz w:val="24"/>
            <w:szCs w:val="24"/>
          </w:rPr>
          <w:t>online request</w:t>
        </w:r>
      </w:hyperlink>
      <w:r w:rsidRPr="00D04079">
        <w:rPr>
          <w:rFonts w:eastAsia="Times New Roman" w:cstheme="minorHAnsi"/>
          <w:color w:val="000000" w:themeColor="text1"/>
          <w:sz w:val="24"/>
          <w:szCs w:val="24"/>
        </w:rPr>
        <w:t xml:space="preserve"> or calling the IT Help Desk: 603-862-4242.</w:t>
      </w:r>
    </w:p>
    <w:p w14:paraId="0763308D" w14:textId="77777777" w:rsidR="00D25068" w:rsidRPr="00D04079" w:rsidRDefault="00D25068" w:rsidP="00621AA2">
      <w:pPr>
        <w:spacing w:after="0" w:line="240" w:lineRule="auto"/>
        <w:textAlignment w:val="baseline"/>
        <w:rPr>
          <w:rFonts w:eastAsia="Times New Roman" w:cstheme="minorHAnsi"/>
          <w:color w:val="000000" w:themeColor="text1"/>
          <w:sz w:val="24"/>
          <w:szCs w:val="24"/>
        </w:rPr>
      </w:pPr>
    </w:p>
    <w:p w14:paraId="5CA086B7" w14:textId="2A038D96" w:rsidR="00621AA2" w:rsidRPr="00D04079" w:rsidRDefault="00621AA2" w:rsidP="00621AA2">
      <w:pPr>
        <w:spacing w:after="0" w:line="240" w:lineRule="auto"/>
        <w:textAlignment w:val="baseline"/>
        <w:rPr>
          <w:rFonts w:cstheme="minorHAnsi"/>
          <w:sz w:val="24"/>
          <w:szCs w:val="24"/>
        </w:rPr>
      </w:pPr>
      <w:r w:rsidRPr="00D04079">
        <w:rPr>
          <w:rFonts w:eastAsia="Times New Roman" w:cstheme="minorHAnsi"/>
          <w:color w:val="000000" w:themeColor="text1"/>
          <w:sz w:val="24"/>
          <w:szCs w:val="24"/>
        </w:rPr>
        <w:t xml:space="preserve">Faculty needing additional classroom equipment, such as an OWL, to conduct hybrid classes may submit requests </w:t>
      </w:r>
      <w:hyperlink r:id="rId80">
        <w:r w:rsidRPr="00D04079">
          <w:rPr>
            <w:rStyle w:val="Hyperlink"/>
            <w:rFonts w:eastAsia="Times New Roman" w:cstheme="minorHAnsi"/>
            <w:sz w:val="24"/>
            <w:szCs w:val="24"/>
          </w:rPr>
          <w:t>here</w:t>
        </w:r>
      </w:hyperlink>
      <w:r w:rsidRPr="00D04079">
        <w:rPr>
          <w:rFonts w:eastAsia="Times New Roman" w:cstheme="minorHAnsi"/>
          <w:color w:val="000000" w:themeColor="text1"/>
          <w:sz w:val="24"/>
          <w:szCs w:val="24"/>
        </w:rPr>
        <w:t>.</w:t>
      </w:r>
    </w:p>
    <w:p w14:paraId="35C9E212" w14:textId="1CF28DE1" w:rsidR="00621AA2" w:rsidRPr="00D04079" w:rsidRDefault="00621AA2">
      <w:pPr>
        <w:rPr>
          <w:rFonts w:cstheme="minorHAnsi"/>
          <w:sz w:val="24"/>
          <w:szCs w:val="24"/>
        </w:rPr>
      </w:pPr>
    </w:p>
    <w:p w14:paraId="142A2B3B" w14:textId="716AF0DE" w:rsidR="00490C11" w:rsidRPr="00D04079" w:rsidRDefault="00490C11">
      <w:pPr>
        <w:rPr>
          <w:rFonts w:cstheme="minorHAnsi"/>
          <w:b/>
          <w:bCs/>
          <w:sz w:val="24"/>
          <w:szCs w:val="24"/>
        </w:rPr>
      </w:pPr>
      <w:r w:rsidRPr="00D04079">
        <w:rPr>
          <w:rFonts w:cstheme="minorHAnsi"/>
          <w:b/>
          <w:bCs/>
          <w:sz w:val="24"/>
          <w:szCs w:val="24"/>
        </w:rPr>
        <w:t xml:space="preserve">3.2 </w:t>
      </w:r>
      <w:r w:rsidR="00D25068" w:rsidRPr="00D04079">
        <w:rPr>
          <w:rFonts w:eastAsia="Times New Roman" w:cstheme="minorHAnsi"/>
          <w:b/>
          <w:bCs/>
          <w:color w:val="000000"/>
          <w:sz w:val="24"/>
          <w:szCs w:val="24"/>
          <w:bdr w:val="none" w:sz="0" w:space="0" w:color="auto" w:frame="1"/>
        </w:rPr>
        <w:t>Center for Academic Resources</w:t>
      </w:r>
    </w:p>
    <w:p w14:paraId="130D3DA8" w14:textId="22BD47A2" w:rsidR="006C2935" w:rsidRPr="00D04079" w:rsidRDefault="00621AA2" w:rsidP="00621AA2">
      <w:pPr>
        <w:rPr>
          <w:rFonts w:cstheme="minorHAnsi"/>
          <w:sz w:val="24"/>
          <w:szCs w:val="24"/>
        </w:rPr>
      </w:pPr>
      <w:r w:rsidRPr="00D04079">
        <w:rPr>
          <w:rFonts w:eastAsia="Times New Roman" w:cstheme="minorHAnsi"/>
          <w:color w:val="000000"/>
          <w:sz w:val="24"/>
          <w:szCs w:val="24"/>
          <w:bdr w:val="none" w:sz="0" w:space="0" w:color="auto" w:frame="1"/>
        </w:rPr>
        <w:t xml:space="preserve">Center for Academic Resources (CFAR) </w:t>
      </w:r>
      <w:r w:rsidRPr="00D04079">
        <w:rPr>
          <w:rFonts w:cstheme="minorHAnsi"/>
          <w:sz w:val="24"/>
          <w:szCs w:val="24"/>
        </w:rPr>
        <w:t>is dedicated to student</w:t>
      </w:r>
      <w:r w:rsidRPr="00D04079">
        <w:rPr>
          <w:rStyle w:val="Strong"/>
          <w:rFonts w:cstheme="minorHAnsi"/>
          <w:sz w:val="24"/>
          <w:szCs w:val="24"/>
        </w:rPr>
        <w:t xml:space="preserve"> </w:t>
      </w:r>
      <w:r w:rsidRPr="00D04079">
        <w:rPr>
          <w:rStyle w:val="Strong"/>
          <w:rFonts w:cstheme="minorHAnsi"/>
          <w:b w:val="0"/>
          <w:bCs w:val="0"/>
          <w:sz w:val="24"/>
          <w:szCs w:val="24"/>
        </w:rPr>
        <w:t>academic success by teaching students to study smarter</w:t>
      </w:r>
      <w:r w:rsidRPr="00D04079">
        <w:rPr>
          <w:rFonts w:cstheme="minorHAnsi"/>
          <w:sz w:val="24"/>
          <w:szCs w:val="24"/>
        </w:rPr>
        <w:t xml:space="preserve">. CFAR staff coach students on study strategies like notetaking and reading skills, tips for remote learning, time management, organization, preparing for exams, problem-solving, and utilizing online and campus resources. </w:t>
      </w:r>
      <w:hyperlink r:id="rId81" w:history="1">
        <w:r w:rsidRPr="00D04079">
          <w:rPr>
            <w:rStyle w:val="Hyperlink"/>
            <w:rFonts w:cstheme="minorHAnsi"/>
            <w:sz w:val="24"/>
            <w:szCs w:val="24"/>
          </w:rPr>
          <w:t>Peer academic mentors</w:t>
        </w:r>
      </w:hyperlink>
      <w:r w:rsidRPr="00D04079">
        <w:rPr>
          <w:rFonts w:cstheme="minorHAnsi"/>
          <w:sz w:val="24"/>
          <w:szCs w:val="24"/>
        </w:rPr>
        <w:t xml:space="preserve"> represent a variety of majors and use the students’ course materials to demonstrate best practices. </w:t>
      </w:r>
      <w:r w:rsidR="006C2935" w:rsidRPr="00D04079">
        <w:rPr>
          <w:rFonts w:cstheme="minorHAnsi"/>
          <w:sz w:val="24"/>
          <w:szCs w:val="24"/>
        </w:rPr>
        <w:t xml:space="preserve"> Please make students, especially first- and second-year students, aware of this resource and encourage them to learn good academic practices early.  </w:t>
      </w:r>
    </w:p>
    <w:p w14:paraId="3399ABB7" w14:textId="6666C548" w:rsidR="00281A0C" w:rsidRPr="00D04079" w:rsidRDefault="00E77DD7" w:rsidP="006C2935">
      <w:pPr>
        <w:spacing w:after="0" w:line="240" w:lineRule="auto"/>
        <w:ind w:left="360" w:right="360"/>
        <w:rPr>
          <w:rFonts w:eastAsia="Times New Roman" w:cstheme="minorHAnsi"/>
          <w:b/>
          <w:bCs/>
          <w:color w:val="000000"/>
          <w:sz w:val="24"/>
          <w:szCs w:val="24"/>
          <w:bdr w:val="none" w:sz="0" w:space="0" w:color="auto" w:frame="1"/>
        </w:rPr>
      </w:pPr>
      <w:r w:rsidRPr="00D04079">
        <w:rPr>
          <w:rFonts w:eastAsia="Times New Roman" w:cstheme="minorHAnsi"/>
          <w:noProof/>
          <w:color w:val="000000"/>
          <w:sz w:val="24"/>
          <w:szCs w:val="24"/>
        </w:rPr>
        <mc:AlternateContent>
          <mc:Choice Requires="wps">
            <w:drawing>
              <wp:anchor distT="0" distB="0" distL="114300" distR="114300" simplePos="0" relativeHeight="251658249" behindDoc="0" locked="0" layoutInCell="1" allowOverlap="1" wp14:anchorId="2CCE6579" wp14:editId="6AF04AE5">
                <wp:simplePos x="0" y="0"/>
                <wp:positionH relativeFrom="column">
                  <wp:posOffset>158750</wp:posOffset>
                </wp:positionH>
                <wp:positionV relativeFrom="paragraph">
                  <wp:posOffset>146050</wp:posOffset>
                </wp:positionV>
                <wp:extent cx="5590540" cy="2427514"/>
                <wp:effectExtent l="0" t="0" r="10160" b="11430"/>
                <wp:wrapNone/>
                <wp:docPr id="11" name="Rectangle 11"/>
                <wp:cNvGraphicFramePr/>
                <a:graphic xmlns:a="http://schemas.openxmlformats.org/drawingml/2006/main">
                  <a:graphicData uri="http://schemas.microsoft.com/office/word/2010/wordprocessingShape">
                    <wps:wsp>
                      <wps:cNvSpPr/>
                      <wps:spPr>
                        <a:xfrm>
                          <a:off x="0" y="0"/>
                          <a:ext cx="5590540" cy="24275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B8974" id="Rectangle 11" o:spid="_x0000_s1026" style="position:absolute;margin-left:12.5pt;margin-top:11.5pt;width:440.2pt;height:191.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" filled="f" strokecolor="#1f3763 [1604]" strokeweight="1pt"/>
            </w:pict>
          </mc:Fallback>
        </mc:AlternateContent>
      </w:r>
    </w:p>
    <w:p w14:paraId="78E10F82" w14:textId="338091D1" w:rsidR="006C2935" w:rsidRPr="00D04079" w:rsidRDefault="006C2935" w:rsidP="006C2935">
      <w:pPr>
        <w:spacing w:after="0" w:line="240" w:lineRule="auto"/>
        <w:ind w:left="360" w:right="360"/>
        <w:rPr>
          <w:rFonts w:eastAsia="Times New Roman" w:cstheme="minorHAnsi"/>
          <w:b/>
          <w:bCs/>
          <w:color w:val="000000"/>
          <w:sz w:val="24"/>
          <w:szCs w:val="24"/>
          <w:bdr w:val="none" w:sz="0" w:space="0" w:color="auto" w:frame="1"/>
        </w:rPr>
      </w:pPr>
      <w:r w:rsidRPr="00D04079">
        <w:rPr>
          <w:rFonts w:eastAsia="Times New Roman" w:cstheme="minorHAnsi"/>
          <w:b/>
          <w:bCs/>
          <w:color w:val="000000"/>
          <w:sz w:val="24"/>
          <w:szCs w:val="24"/>
          <w:bdr w:val="none" w:sz="0" w:space="0" w:color="auto" w:frame="1"/>
        </w:rPr>
        <w:t>Sample Syllabus Statement:  CFAR</w:t>
      </w:r>
    </w:p>
    <w:p w14:paraId="12B4741B" w14:textId="1F95ACB8" w:rsidR="006C2935" w:rsidRPr="00D04079" w:rsidRDefault="006C2935" w:rsidP="006C2935">
      <w:pPr>
        <w:spacing w:after="0" w:line="240" w:lineRule="auto"/>
        <w:ind w:left="360" w:right="360"/>
        <w:rPr>
          <w:rFonts w:eastAsia="Times New Roman" w:cstheme="minorHAnsi"/>
          <w:color w:val="000000"/>
          <w:sz w:val="24"/>
          <w:szCs w:val="24"/>
          <w:bdr w:val="none" w:sz="0" w:space="0" w:color="auto" w:frame="1"/>
        </w:rPr>
      </w:pPr>
    </w:p>
    <w:p w14:paraId="3D5BC568" w14:textId="403CEA2F" w:rsidR="00525F4D" w:rsidRPr="00D04079" w:rsidRDefault="00525F4D" w:rsidP="00525F4D">
      <w:pPr>
        <w:ind w:left="540" w:right="360"/>
        <w:rPr>
          <w:rFonts w:cstheme="minorHAnsi"/>
          <w:color w:val="1F497D"/>
          <w:sz w:val="24"/>
          <w:szCs w:val="24"/>
        </w:rPr>
      </w:pPr>
      <w:r w:rsidRPr="00D04079">
        <w:rPr>
          <w:rFonts w:cstheme="minorHAnsi"/>
          <w:color w:val="000000"/>
          <w:sz w:val="24"/>
          <w:szCs w:val="24"/>
          <w:bdr w:val="none" w:sz="0" w:space="0" w:color="auto" w:frame="1"/>
        </w:rPr>
        <w:t>Center for Academic Resources (CFAR)</w:t>
      </w:r>
      <w:r w:rsidRPr="00D04079">
        <w:rPr>
          <w:rFonts w:cstheme="minorHAnsi"/>
          <w:sz w:val="24"/>
          <w:szCs w:val="24"/>
        </w:rPr>
        <w:t xml:space="preserve"> is where students go to improve their study skills, time management, and understanding of UNH’s academic culture. Our </w:t>
      </w:r>
      <w:hyperlink r:id="rId82" w:history="1">
        <w:r w:rsidRPr="00D04079">
          <w:rPr>
            <w:rStyle w:val="Hyperlink"/>
            <w:rFonts w:cstheme="minorHAnsi"/>
            <w:sz w:val="24"/>
            <w:szCs w:val="24"/>
          </w:rPr>
          <w:t>professional educational counselors and peer academic mentors</w:t>
        </w:r>
      </w:hyperlink>
      <w:r w:rsidRPr="00D04079">
        <w:rPr>
          <w:rFonts w:cstheme="minorHAnsi"/>
          <w:sz w:val="24"/>
          <w:szCs w:val="24"/>
        </w:rPr>
        <w:t xml:space="preserve"> work within students’ course materials to demonstrate best practices for learning concepts and preparing for exams. </w:t>
      </w:r>
      <w:r w:rsidR="00A85F67" w:rsidRPr="00D04079">
        <w:rPr>
          <w:rFonts w:cstheme="minorHAnsi"/>
          <w:sz w:val="24"/>
          <w:szCs w:val="24"/>
        </w:rPr>
        <w:t>Drop-in hours are Monday – Thursday from 11:00AM to 3:00 PM, Smith Hall second floor.</w:t>
      </w:r>
      <w:r w:rsidRPr="00D04079">
        <w:rPr>
          <w:rStyle w:val="Strong"/>
          <w:rFonts w:cstheme="minorHAnsi"/>
          <w:sz w:val="24"/>
          <w:szCs w:val="24"/>
        </w:rPr>
        <w:t xml:space="preserve">. To talk with a </w:t>
      </w:r>
      <w:hyperlink r:id="rId83" w:history="1">
        <w:r w:rsidRPr="00D04079">
          <w:rPr>
            <w:rStyle w:val="Hyperlink"/>
            <w:rFonts w:cstheme="minorHAnsi"/>
            <w:sz w:val="24"/>
            <w:szCs w:val="24"/>
          </w:rPr>
          <w:t>professional educational counselor</w:t>
        </w:r>
      </w:hyperlink>
      <w:r w:rsidRPr="00D04079">
        <w:rPr>
          <w:rFonts w:cstheme="minorHAnsi"/>
          <w:sz w:val="24"/>
          <w:szCs w:val="24"/>
        </w:rPr>
        <w:t xml:space="preserve">, email us at </w:t>
      </w:r>
      <w:hyperlink r:id="rId84" w:history="1">
        <w:r w:rsidRPr="00D04079">
          <w:rPr>
            <w:rStyle w:val="Hyperlink"/>
            <w:rFonts w:cstheme="minorHAnsi"/>
            <w:sz w:val="24"/>
            <w:szCs w:val="24"/>
          </w:rPr>
          <w:t>unh.cfar@unh.edu</w:t>
        </w:r>
      </w:hyperlink>
      <w:r w:rsidRPr="00D04079">
        <w:rPr>
          <w:rFonts w:cstheme="minorHAnsi"/>
          <w:sz w:val="24"/>
          <w:szCs w:val="24"/>
        </w:rPr>
        <w:t xml:space="preserve">; use Chat Live on our website at </w:t>
      </w:r>
      <w:hyperlink r:id="rId85" w:history="1">
        <w:r w:rsidRPr="00D04079">
          <w:rPr>
            <w:rStyle w:val="Hyperlink"/>
            <w:rFonts w:cstheme="minorHAnsi"/>
            <w:sz w:val="24"/>
            <w:szCs w:val="24"/>
          </w:rPr>
          <w:t>https://www.unh.edu/cfar</w:t>
        </w:r>
      </w:hyperlink>
      <w:r w:rsidRPr="00D04079">
        <w:rPr>
          <w:rFonts w:cstheme="minorHAnsi"/>
          <w:sz w:val="24"/>
          <w:szCs w:val="24"/>
        </w:rPr>
        <w:t xml:space="preserve">; or stop by </w:t>
      </w:r>
      <w:r w:rsidRPr="00D04079">
        <w:rPr>
          <w:rStyle w:val="Strong"/>
          <w:rFonts w:cstheme="minorHAnsi"/>
          <w:sz w:val="24"/>
          <w:szCs w:val="24"/>
        </w:rPr>
        <w:t>Smith Hall Second floor</w:t>
      </w:r>
      <w:r w:rsidR="00724FCA" w:rsidRPr="00D04079">
        <w:rPr>
          <w:rStyle w:val="Strong"/>
          <w:rFonts w:cstheme="minorHAnsi"/>
          <w:sz w:val="24"/>
          <w:szCs w:val="24"/>
        </w:rPr>
        <w:t xml:space="preserve">.  Office hours are </w:t>
      </w:r>
      <w:r w:rsidRPr="00D04079">
        <w:rPr>
          <w:rStyle w:val="Strong"/>
          <w:rFonts w:cstheme="minorHAnsi"/>
          <w:sz w:val="24"/>
          <w:szCs w:val="24"/>
        </w:rPr>
        <w:t>Monday-Friday from 8:00-4:30.</w:t>
      </w:r>
      <w:r w:rsidRPr="00D04079">
        <w:rPr>
          <w:rFonts w:cstheme="minorHAnsi"/>
          <w:b/>
          <w:bCs/>
          <w:sz w:val="24"/>
          <w:szCs w:val="24"/>
        </w:rPr>
        <w:t> </w:t>
      </w:r>
      <w:r w:rsidRPr="00D04079">
        <w:rPr>
          <w:rFonts w:cstheme="minorHAnsi"/>
          <w:sz w:val="24"/>
          <w:szCs w:val="24"/>
        </w:rPr>
        <w:t xml:space="preserve">The CFAR website also has a large selection of </w:t>
      </w:r>
      <w:hyperlink r:id="rId86" w:history="1">
        <w:r w:rsidRPr="00D04079">
          <w:rPr>
            <w:rStyle w:val="Hyperlink"/>
            <w:rFonts w:cstheme="minorHAnsi"/>
            <w:sz w:val="24"/>
            <w:szCs w:val="24"/>
          </w:rPr>
          <w:t>study tips and tools</w:t>
        </w:r>
      </w:hyperlink>
      <w:r w:rsidRPr="00D04079">
        <w:rPr>
          <w:rFonts w:cstheme="minorHAnsi"/>
          <w:sz w:val="24"/>
          <w:szCs w:val="24"/>
        </w:rPr>
        <w:t xml:space="preserve"> and </w:t>
      </w:r>
      <w:hyperlink r:id="rId87" w:history="1">
        <w:r w:rsidRPr="00D04079">
          <w:rPr>
            <w:rStyle w:val="Hyperlink"/>
            <w:rFonts w:cstheme="minorHAnsi"/>
            <w:sz w:val="24"/>
            <w:szCs w:val="24"/>
          </w:rPr>
          <w:t>STEM videos</w:t>
        </w:r>
      </w:hyperlink>
      <w:r w:rsidRPr="00D04079">
        <w:rPr>
          <w:rFonts w:cstheme="minorHAnsi"/>
          <w:sz w:val="24"/>
          <w:szCs w:val="24"/>
        </w:rPr>
        <w:t>.</w:t>
      </w:r>
    </w:p>
    <w:p w14:paraId="54B3EAD0" w14:textId="77777777" w:rsidR="00221325" w:rsidRPr="00D04079" w:rsidRDefault="00221325">
      <w:pPr>
        <w:rPr>
          <w:rFonts w:cstheme="minorHAnsi"/>
          <w:b/>
          <w:bCs/>
          <w:sz w:val="24"/>
          <w:szCs w:val="24"/>
        </w:rPr>
      </w:pPr>
    </w:p>
    <w:p w14:paraId="17B07ABE" w14:textId="666BE819" w:rsidR="00621AA2" w:rsidRPr="00D04079" w:rsidRDefault="00525F4D">
      <w:pPr>
        <w:rPr>
          <w:rFonts w:cstheme="minorHAnsi"/>
          <w:sz w:val="24"/>
          <w:szCs w:val="24"/>
        </w:rPr>
      </w:pPr>
      <w:r w:rsidRPr="00D04079">
        <w:rPr>
          <w:rFonts w:cstheme="minorHAnsi"/>
          <w:b/>
          <w:bCs/>
          <w:sz w:val="24"/>
          <w:szCs w:val="24"/>
        </w:rPr>
        <w:t xml:space="preserve">3.2.1 </w:t>
      </w:r>
      <w:r w:rsidR="00E77DD7" w:rsidRPr="00D04079">
        <w:rPr>
          <w:rFonts w:cstheme="minorHAnsi"/>
          <w:b/>
          <w:bCs/>
          <w:sz w:val="24"/>
          <w:szCs w:val="24"/>
        </w:rPr>
        <w:t>Knack: UNH Pays Peers to Tutor so Peer Tutoring is available free to all students</w:t>
      </w:r>
    </w:p>
    <w:p w14:paraId="4980DA6F" w14:textId="364A56AB" w:rsidR="00525F4D" w:rsidRPr="00D04079" w:rsidRDefault="00525F4D" w:rsidP="00525F4D">
      <w:pPr>
        <w:rPr>
          <w:rFonts w:cstheme="minorHAnsi"/>
          <w:sz w:val="24"/>
          <w:szCs w:val="24"/>
        </w:rPr>
      </w:pPr>
      <w:r w:rsidRPr="00D04079">
        <w:rPr>
          <w:rFonts w:cstheme="minorHAnsi"/>
          <w:sz w:val="24"/>
          <w:szCs w:val="24"/>
        </w:rPr>
        <w:t>Knack</w:t>
      </w:r>
      <w:r w:rsidRPr="00D04079">
        <w:rPr>
          <w:rFonts w:cstheme="minorHAnsi"/>
          <w:b/>
          <w:bCs/>
          <w:sz w:val="24"/>
          <w:szCs w:val="24"/>
        </w:rPr>
        <w:t xml:space="preserve"> </w:t>
      </w:r>
      <w:r w:rsidRPr="00D04079">
        <w:rPr>
          <w:rFonts w:cstheme="minorHAnsi"/>
          <w:sz w:val="24"/>
          <w:szCs w:val="24"/>
        </w:rPr>
        <w:t xml:space="preserve">is a Peer-to-Peer tutoring platform available to all enrolled students for all undergraduate courses </w:t>
      </w:r>
      <w:r w:rsidR="00281A0C" w:rsidRPr="00D04079">
        <w:rPr>
          <w:rFonts w:cstheme="minorHAnsi"/>
          <w:sz w:val="24"/>
          <w:szCs w:val="24"/>
        </w:rPr>
        <w:t>in Durham</w:t>
      </w:r>
      <w:r w:rsidR="008436CB" w:rsidRPr="00D04079">
        <w:rPr>
          <w:rFonts w:cstheme="minorHAnsi"/>
          <w:sz w:val="24"/>
          <w:szCs w:val="24"/>
        </w:rPr>
        <w:t>,</w:t>
      </w:r>
      <w:r w:rsidR="005967EA" w:rsidRPr="00D04079">
        <w:rPr>
          <w:rFonts w:cstheme="minorHAnsi"/>
          <w:sz w:val="24"/>
          <w:szCs w:val="24"/>
        </w:rPr>
        <w:t xml:space="preserve"> and is offered at no charge to our students</w:t>
      </w:r>
      <w:r w:rsidR="00281A0C" w:rsidRPr="00D04079">
        <w:rPr>
          <w:rFonts w:cstheme="minorHAnsi"/>
          <w:sz w:val="24"/>
          <w:szCs w:val="24"/>
        </w:rPr>
        <w:t>.</w:t>
      </w:r>
      <w:r w:rsidRPr="00D04079">
        <w:rPr>
          <w:rFonts w:cstheme="minorHAnsi"/>
          <w:sz w:val="24"/>
          <w:szCs w:val="24"/>
        </w:rPr>
        <w:t xml:space="preserve">  This effort was initiated through </w:t>
      </w:r>
      <w:r w:rsidR="007D33D6" w:rsidRPr="00D04079">
        <w:rPr>
          <w:rFonts w:cstheme="minorHAnsi"/>
          <w:sz w:val="24"/>
          <w:szCs w:val="24"/>
        </w:rPr>
        <w:t xml:space="preserve">the </w:t>
      </w:r>
      <w:r w:rsidRPr="00D04079">
        <w:rPr>
          <w:rFonts w:cstheme="minorHAnsi"/>
          <w:sz w:val="24"/>
          <w:szCs w:val="24"/>
        </w:rPr>
        <w:t>Student Senate, was piloted</w:t>
      </w:r>
      <w:r w:rsidR="00281A0C" w:rsidRPr="00D04079">
        <w:rPr>
          <w:rFonts w:cstheme="minorHAnsi"/>
          <w:sz w:val="24"/>
          <w:szCs w:val="24"/>
        </w:rPr>
        <w:t>,</w:t>
      </w:r>
      <w:r w:rsidRPr="00D04079">
        <w:rPr>
          <w:rFonts w:cstheme="minorHAnsi"/>
          <w:sz w:val="24"/>
          <w:szCs w:val="24"/>
        </w:rPr>
        <w:t xml:space="preserve"> </w:t>
      </w:r>
      <w:r w:rsidR="007D33D6" w:rsidRPr="00D04079">
        <w:rPr>
          <w:rFonts w:cstheme="minorHAnsi"/>
          <w:sz w:val="24"/>
          <w:szCs w:val="24"/>
        </w:rPr>
        <w:t>and is now expanded for all students</w:t>
      </w:r>
      <w:r w:rsidR="00281A0C" w:rsidRPr="00D04079">
        <w:rPr>
          <w:rFonts w:cstheme="minorHAnsi"/>
          <w:sz w:val="24"/>
          <w:szCs w:val="24"/>
        </w:rPr>
        <w:t xml:space="preserve"> and </w:t>
      </w:r>
      <w:r w:rsidR="00752F8E" w:rsidRPr="00D04079">
        <w:rPr>
          <w:rFonts w:cstheme="minorHAnsi"/>
          <w:sz w:val="24"/>
          <w:szCs w:val="24"/>
        </w:rPr>
        <w:t xml:space="preserve">has optional link </w:t>
      </w:r>
      <w:r w:rsidR="00281A0C" w:rsidRPr="00D04079">
        <w:rPr>
          <w:rFonts w:cstheme="minorHAnsi"/>
          <w:sz w:val="24"/>
          <w:szCs w:val="24"/>
        </w:rPr>
        <w:t>to professional tutors if a UNH peer tutor is not available</w:t>
      </w:r>
      <w:r w:rsidR="007D33D6" w:rsidRPr="00D04079">
        <w:rPr>
          <w:rFonts w:cstheme="minorHAnsi"/>
          <w:sz w:val="24"/>
          <w:szCs w:val="24"/>
        </w:rPr>
        <w:t xml:space="preserve">.  </w:t>
      </w:r>
      <w:r w:rsidRPr="00D04079">
        <w:rPr>
          <w:rFonts w:cstheme="minorHAnsi"/>
          <w:sz w:val="24"/>
          <w:szCs w:val="24"/>
        </w:rPr>
        <w:t xml:space="preserve">Students looking for additional assistance outside of the classroom </w:t>
      </w:r>
      <w:r w:rsidR="00752F8E" w:rsidRPr="00D04079">
        <w:rPr>
          <w:rFonts w:cstheme="minorHAnsi"/>
          <w:sz w:val="24"/>
          <w:szCs w:val="24"/>
        </w:rPr>
        <w:t xml:space="preserve">or other supports </w:t>
      </w:r>
      <w:r w:rsidRPr="00D04079">
        <w:rPr>
          <w:rFonts w:cstheme="minorHAnsi"/>
          <w:sz w:val="24"/>
          <w:szCs w:val="24"/>
        </w:rPr>
        <w:t xml:space="preserve">are advised to consider working with a peer tutor through Knack. UNH has partnered with Knack to provide students with access to verified UNH tutors who have </w:t>
      </w:r>
      <w:r w:rsidR="00C524E9" w:rsidRPr="00D04079">
        <w:rPr>
          <w:rFonts w:cstheme="minorHAnsi"/>
          <w:sz w:val="24"/>
          <w:szCs w:val="24"/>
        </w:rPr>
        <w:t>successfully completed</w:t>
      </w:r>
      <w:r w:rsidRPr="00D04079">
        <w:rPr>
          <w:rFonts w:cstheme="minorHAnsi"/>
          <w:sz w:val="24"/>
          <w:szCs w:val="24"/>
        </w:rPr>
        <w:t xml:space="preserve"> this course</w:t>
      </w:r>
      <w:r w:rsidR="00281A0C" w:rsidRPr="00D04079">
        <w:rPr>
          <w:rFonts w:cstheme="minorHAnsi"/>
          <w:sz w:val="24"/>
          <w:szCs w:val="24"/>
        </w:rPr>
        <w:t>, or a highly trained professional tutor, if no UNH tutor is available</w:t>
      </w:r>
      <w:r w:rsidRPr="00D04079">
        <w:rPr>
          <w:rFonts w:cstheme="minorHAnsi"/>
          <w:sz w:val="24"/>
          <w:szCs w:val="24"/>
        </w:rPr>
        <w:t xml:space="preserve">. </w:t>
      </w:r>
      <w:r w:rsidR="007D33D6" w:rsidRPr="00D04079">
        <w:rPr>
          <w:rFonts w:cstheme="minorHAnsi"/>
          <w:sz w:val="24"/>
          <w:szCs w:val="24"/>
        </w:rPr>
        <w:t xml:space="preserve"> We are continually recruiting best-fit students (perhaps your former high-achievers) to sign up and list themselves as peer tutors on Knack. Please direct your students who’ve received a B+ or better to </w:t>
      </w:r>
      <w:hyperlink r:id="rId88" w:history="1">
        <w:r w:rsidR="007D33D6" w:rsidRPr="00D04079">
          <w:rPr>
            <w:rStyle w:val="Hyperlink"/>
            <w:rFonts w:cstheme="minorHAnsi"/>
            <w:sz w:val="24"/>
            <w:szCs w:val="24"/>
          </w:rPr>
          <w:t>unh.joinknack.com</w:t>
        </w:r>
      </w:hyperlink>
      <w:r w:rsidR="007D33D6" w:rsidRPr="00D04079">
        <w:rPr>
          <w:rFonts w:cstheme="minorHAnsi"/>
          <w:sz w:val="24"/>
          <w:szCs w:val="24"/>
        </w:rPr>
        <w:t xml:space="preserve">. You can also recommend students to tutor by completing our brief </w:t>
      </w:r>
      <w:hyperlink r:id="rId89" w:history="1">
        <w:r w:rsidR="007D33D6" w:rsidRPr="00D04079">
          <w:rPr>
            <w:rStyle w:val="Hyperlink"/>
            <w:rFonts w:cstheme="minorHAnsi"/>
            <w:sz w:val="24"/>
            <w:szCs w:val="24"/>
          </w:rPr>
          <w:t>Knack Tutor Professor Recommendation Form</w:t>
        </w:r>
      </w:hyperlink>
      <w:r w:rsidR="007D33D6" w:rsidRPr="00D04079">
        <w:rPr>
          <w:rFonts w:cstheme="minorHAnsi"/>
          <w:sz w:val="24"/>
          <w:szCs w:val="24"/>
        </w:rPr>
        <w:t xml:space="preserve">. Students meeting requirements can log in to </w:t>
      </w:r>
      <w:hyperlink r:id="rId90" w:history="1">
        <w:r w:rsidR="007D33D6" w:rsidRPr="00D04079">
          <w:rPr>
            <w:rStyle w:val="Hyperlink"/>
            <w:rFonts w:cstheme="minorHAnsi"/>
            <w:sz w:val="24"/>
            <w:szCs w:val="24"/>
          </w:rPr>
          <w:t>unh.joinknack.com</w:t>
        </w:r>
      </w:hyperlink>
      <w:r w:rsidR="007D33D6" w:rsidRPr="00D04079">
        <w:rPr>
          <w:rFonts w:cstheme="minorHAnsi"/>
          <w:sz w:val="24"/>
          <w:szCs w:val="24"/>
        </w:rPr>
        <w:t xml:space="preserve"> and sign up to be </w:t>
      </w:r>
      <w:r w:rsidR="00281A0C" w:rsidRPr="00D04079">
        <w:rPr>
          <w:rFonts w:cstheme="minorHAnsi"/>
          <w:sz w:val="24"/>
          <w:szCs w:val="24"/>
        </w:rPr>
        <w:t xml:space="preserve">trained and become a paid </w:t>
      </w:r>
      <w:r w:rsidR="007D33D6" w:rsidRPr="00D04079">
        <w:rPr>
          <w:rFonts w:cstheme="minorHAnsi"/>
          <w:sz w:val="24"/>
          <w:szCs w:val="24"/>
        </w:rPr>
        <w:t xml:space="preserve">tutor. </w:t>
      </w:r>
    </w:p>
    <w:p w14:paraId="7CDAAEDB" w14:textId="0AB157E7" w:rsidR="007D33D6" w:rsidRPr="00D04079" w:rsidRDefault="007D33D6" w:rsidP="007D33D6">
      <w:pPr>
        <w:rPr>
          <w:rFonts w:cstheme="minorHAnsi"/>
          <w:b/>
          <w:bCs/>
          <w:sz w:val="24"/>
          <w:szCs w:val="24"/>
        </w:rPr>
      </w:pPr>
      <w:r w:rsidRPr="00D04079">
        <w:rPr>
          <w:rFonts w:cstheme="minorHAnsi"/>
          <w:b/>
          <w:bCs/>
          <w:noProof/>
          <w:sz w:val="24"/>
          <w:szCs w:val="24"/>
        </w:rPr>
        <mc:AlternateContent>
          <mc:Choice Requires="wps">
            <w:drawing>
              <wp:anchor distT="0" distB="0" distL="114300" distR="114300" simplePos="0" relativeHeight="251658251" behindDoc="0" locked="0" layoutInCell="1" allowOverlap="1" wp14:anchorId="5FFFDB0D" wp14:editId="0B0B4216">
                <wp:simplePos x="0" y="0"/>
                <wp:positionH relativeFrom="column">
                  <wp:posOffset>283029</wp:posOffset>
                </wp:positionH>
                <wp:positionV relativeFrom="paragraph">
                  <wp:posOffset>207736</wp:posOffset>
                </wp:positionV>
                <wp:extent cx="5512525" cy="1611085"/>
                <wp:effectExtent l="0" t="0" r="12065" b="27305"/>
                <wp:wrapNone/>
                <wp:docPr id="14" name="Rectangle 14"/>
                <wp:cNvGraphicFramePr/>
                <a:graphic xmlns:a="http://schemas.openxmlformats.org/drawingml/2006/main">
                  <a:graphicData uri="http://schemas.microsoft.com/office/word/2010/wordprocessingShape">
                    <wps:wsp>
                      <wps:cNvSpPr/>
                      <wps:spPr>
                        <a:xfrm>
                          <a:off x="0" y="0"/>
                          <a:ext cx="5512525" cy="161108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57753" id="Rectangle 14" o:spid="_x0000_s1026" style="position:absolute;margin-left:22.3pt;margin-top:16.35pt;width:434.05pt;height:126.8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" filled="f" strokecolor="#1f3763 [1604]" strokeweight="1pt"/>
            </w:pict>
          </mc:Fallback>
        </mc:AlternateContent>
      </w:r>
    </w:p>
    <w:p w14:paraId="7A46FAEB" w14:textId="77777777" w:rsidR="007D33D6" w:rsidRPr="00D04079" w:rsidRDefault="007D33D6" w:rsidP="007D33D6">
      <w:pPr>
        <w:ind w:left="540" w:right="360"/>
        <w:rPr>
          <w:rFonts w:cstheme="minorHAnsi"/>
          <w:b/>
          <w:bCs/>
          <w:sz w:val="24"/>
          <w:szCs w:val="24"/>
        </w:rPr>
      </w:pPr>
      <w:r w:rsidRPr="00D04079">
        <w:rPr>
          <w:rFonts w:cstheme="minorHAnsi"/>
          <w:b/>
          <w:bCs/>
          <w:sz w:val="24"/>
          <w:szCs w:val="24"/>
        </w:rPr>
        <w:t xml:space="preserve">Sample Syllabus Statement: Knack </w:t>
      </w:r>
    </w:p>
    <w:p w14:paraId="175E5FA8" w14:textId="2CE541FE" w:rsidR="007D33D6" w:rsidRPr="00D04079" w:rsidRDefault="007D33D6" w:rsidP="007D33D6">
      <w:pPr>
        <w:ind w:left="540" w:right="360"/>
        <w:rPr>
          <w:rFonts w:cstheme="minorHAnsi"/>
          <w:sz w:val="24"/>
          <w:szCs w:val="24"/>
        </w:rPr>
      </w:pPr>
      <w:r w:rsidRPr="00D04079">
        <w:rPr>
          <w:rFonts w:cstheme="minorHAnsi"/>
          <w:sz w:val="24"/>
          <w:szCs w:val="24"/>
        </w:rPr>
        <w:t xml:space="preserve">Knack is a Peer-to-Peer tutoring platform that </w:t>
      </w:r>
      <w:r w:rsidR="00281A0C" w:rsidRPr="00D04079">
        <w:rPr>
          <w:rFonts w:cstheme="minorHAnsi"/>
          <w:sz w:val="24"/>
          <w:szCs w:val="24"/>
        </w:rPr>
        <w:t>is</w:t>
      </w:r>
      <w:r w:rsidRPr="00D04079">
        <w:rPr>
          <w:rFonts w:cstheme="minorHAnsi"/>
          <w:sz w:val="24"/>
          <w:szCs w:val="24"/>
        </w:rPr>
        <w:t xml:space="preserve"> available to all enrolled students for all undergraduate courses in </w:t>
      </w:r>
      <w:r w:rsidR="00281A0C" w:rsidRPr="00D04079">
        <w:rPr>
          <w:rFonts w:cstheme="minorHAnsi"/>
          <w:sz w:val="24"/>
          <w:szCs w:val="24"/>
        </w:rPr>
        <w:t>Durham</w:t>
      </w:r>
      <w:r w:rsidR="005967EA" w:rsidRPr="00D04079">
        <w:rPr>
          <w:rFonts w:cstheme="minorHAnsi"/>
          <w:sz w:val="24"/>
          <w:szCs w:val="24"/>
        </w:rPr>
        <w:t xml:space="preserve"> at no cost to students</w:t>
      </w:r>
      <w:r w:rsidR="00281A0C" w:rsidRPr="00D04079">
        <w:rPr>
          <w:rFonts w:cstheme="minorHAnsi"/>
          <w:sz w:val="24"/>
          <w:szCs w:val="24"/>
        </w:rPr>
        <w:t>.</w:t>
      </w:r>
      <w:r w:rsidRPr="00D04079">
        <w:rPr>
          <w:rFonts w:cstheme="minorHAnsi"/>
          <w:sz w:val="24"/>
          <w:szCs w:val="24"/>
        </w:rPr>
        <w:t xml:space="preserve"> Students looking for additional assistance outside of the classroom are advised to consider working with a peer tutor through Knack. UNH has partnered with Knack to provide students with access to verified tutors who have </w:t>
      </w:r>
      <w:r w:rsidR="008436CB" w:rsidRPr="00D04079">
        <w:rPr>
          <w:rFonts w:cstheme="minorHAnsi"/>
          <w:sz w:val="24"/>
          <w:szCs w:val="24"/>
        </w:rPr>
        <w:t>successfully completed</w:t>
      </w:r>
      <w:r w:rsidRPr="00D04079">
        <w:rPr>
          <w:rFonts w:cstheme="minorHAnsi"/>
          <w:sz w:val="24"/>
          <w:szCs w:val="24"/>
        </w:rPr>
        <w:t xml:space="preserve"> this course. To view available tutors, visit </w:t>
      </w:r>
      <w:hyperlink r:id="rId91" w:history="1">
        <w:r w:rsidRPr="00D04079">
          <w:rPr>
            <w:rStyle w:val="Hyperlink"/>
            <w:rFonts w:cstheme="minorHAnsi"/>
            <w:sz w:val="24"/>
            <w:szCs w:val="24"/>
          </w:rPr>
          <w:t>unh.joinknack.com</w:t>
        </w:r>
      </w:hyperlink>
      <w:r w:rsidRPr="00D04079">
        <w:rPr>
          <w:rStyle w:val="Hyperlink"/>
          <w:rFonts w:cstheme="minorHAnsi"/>
          <w:sz w:val="24"/>
          <w:szCs w:val="24"/>
        </w:rPr>
        <w:t xml:space="preserve"> </w:t>
      </w:r>
      <w:r w:rsidRPr="00D04079">
        <w:rPr>
          <w:rFonts w:cstheme="minorHAnsi"/>
          <w:sz w:val="24"/>
          <w:szCs w:val="24"/>
        </w:rPr>
        <w:t>and sign in with your student account.</w:t>
      </w:r>
    </w:p>
    <w:p w14:paraId="6DB13B22" w14:textId="0E1389ED" w:rsidR="00525F4D" w:rsidRPr="00D04079" w:rsidRDefault="00525F4D">
      <w:pPr>
        <w:rPr>
          <w:rFonts w:cstheme="minorHAnsi"/>
          <w:sz w:val="24"/>
          <w:szCs w:val="24"/>
        </w:rPr>
      </w:pPr>
    </w:p>
    <w:p w14:paraId="0A07D387" w14:textId="4E607983" w:rsidR="00525F4D" w:rsidRPr="00D04079" w:rsidRDefault="00525F4D">
      <w:pPr>
        <w:rPr>
          <w:rFonts w:cstheme="minorHAnsi"/>
          <w:b/>
          <w:bCs/>
          <w:sz w:val="24"/>
          <w:szCs w:val="24"/>
        </w:rPr>
      </w:pPr>
      <w:r w:rsidRPr="00D04079">
        <w:rPr>
          <w:rFonts w:cstheme="minorHAnsi"/>
          <w:b/>
          <w:bCs/>
          <w:sz w:val="24"/>
          <w:szCs w:val="24"/>
        </w:rPr>
        <w:t>3.2.2</w:t>
      </w:r>
      <w:r w:rsidR="004F6F28" w:rsidRPr="00D04079">
        <w:rPr>
          <w:rFonts w:cstheme="minorHAnsi"/>
          <w:b/>
          <w:bCs/>
          <w:sz w:val="24"/>
          <w:szCs w:val="24"/>
        </w:rPr>
        <w:t xml:space="preserve"> Early Alert</w:t>
      </w:r>
      <w:r w:rsidR="00C524E9" w:rsidRPr="00D04079">
        <w:rPr>
          <w:rFonts w:cstheme="minorHAnsi"/>
          <w:b/>
          <w:bCs/>
          <w:sz w:val="24"/>
          <w:szCs w:val="24"/>
        </w:rPr>
        <w:t xml:space="preserve"> Progress Report</w:t>
      </w:r>
      <w:r w:rsidR="004F6F28" w:rsidRPr="00D04079">
        <w:rPr>
          <w:rFonts w:cstheme="minorHAnsi"/>
          <w:b/>
          <w:bCs/>
          <w:sz w:val="24"/>
          <w:szCs w:val="24"/>
        </w:rPr>
        <w:t>s</w:t>
      </w:r>
    </w:p>
    <w:p w14:paraId="3A4D3F96" w14:textId="77CA5955" w:rsidR="00822549" w:rsidRPr="00D04079" w:rsidRDefault="00822549" w:rsidP="00822549">
      <w:pPr>
        <w:rPr>
          <w:rFonts w:cstheme="minorHAnsi"/>
          <w:b/>
          <w:bCs/>
          <w:sz w:val="24"/>
          <w:szCs w:val="24"/>
        </w:rPr>
      </w:pPr>
      <w:r w:rsidRPr="00D04079">
        <w:rPr>
          <w:rFonts w:cstheme="minorHAnsi"/>
          <w:sz w:val="24"/>
          <w:szCs w:val="24"/>
        </w:rPr>
        <w:t>Per Faculty Senate,</w:t>
      </w:r>
      <w:r w:rsidRPr="00D04079">
        <w:rPr>
          <w:rFonts w:cstheme="minorHAnsi"/>
          <w:b/>
          <w:bCs/>
          <w:sz w:val="24"/>
          <w:szCs w:val="24"/>
        </w:rPr>
        <w:t xml:space="preserve"> </w:t>
      </w:r>
      <w:r w:rsidRPr="00D04079">
        <w:rPr>
          <w:rFonts w:cstheme="minorHAnsi"/>
          <w:sz w:val="24"/>
          <w:szCs w:val="24"/>
        </w:rPr>
        <w:t xml:space="preserve">at week 5 of the semester Durham instructors will receive an email with a link so that you can complete the early alert Progress Report for your courses.   </w:t>
      </w:r>
      <w:r w:rsidR="00356C8D" w:rsidRPr="00D04079">
        <w:rPr>
          <w:rFonts w:cstheme="minorHAnsi"/>
          <w:sz w:val="24"/>
          <w:szCs w:val="24"/>
        </w:rPr>
        <w:t>Instructions for the reporting are included in the email that comes from “</w:t>
      </w:r>
      <w:r w:rsidR="00426BAF">
        <w:rPr>
          <w:rFonts w:cstheme="minorHAnsi"/>
          <w:sz w:val="24"/>
          <w:szCs w:val="24"/>
        </w:rPr>
        <w:t>Dawna Perez</w:t>
      </w:r>
      <w:r w:rsidR="00356C8D" w:rsidRPr="00D04079">
        <w:rPr>
          <w:rFonts w:cstheme="minorHAnsi"/>
          <w:sz w:val="24"/>
          <w:szCs w:val="24"/>
        </w:rPr>
        <w:t xml:space="preserve"> &lt;conversations@gradesfirst.com&gt;</w:t>
      </w:r>
      <w:r w:rsidR="00356C8D" w:rsidRPr="00D04079">
        <w:rPr>
          <w:rFonts w:cstheme="minorHAnsi"/>
          <w:b/>
          <w:bCs/>
          <w:sz w:val="24"/>
          <w:szCs w:val="24"/>
        </w:rPr>
        <w:t xml:space="preserve">On Behalf of </w:t>
      </w:r>
      <w:r w:rsidR="00426BAF">
        <w:rPr>
          <w:rFonts w:cstheme="minorHAnsi"/>
          <w:sz w:val="24"/>
          <w:szCs w:val="24"/>
        </w:rPr>
        <w:t>Dawna Perez</w:t>
      </w:r>
      <w:r w:rsidR="00356C8D" w:rsidRPr="00D04079">
        <w:rPr>
          <w:rFonts w:cstheme="minorHAnsi"/>
          <w:sz w:val="24"/>
          <w:szCs w:val="24"/>
        </w:rPr>
        <w:t>”.  Faculty may have TAs fill out the Progress Report.</w:t>
      </w:r>
      <w:r w:rsidRPr="00D04079">
        <w:rPr>
          <w:rFonts w:cstheme="minorHAnsi"/>
          <w:sz w:val="24"/>
          <w:szCs w:val="24"/>
        </w:rPr>
        <w:t xml:space="preserve">  Please speak with your students about the Progress Report as a university-wide effort to improve student success by encouraging students to seek resources they need so that they can get back on track to be successful in your course.  When you submit an alert the student will receive an email from your name in the format of: </w:t>
      </w:r>
      <w:r w:rsidRPr="00D04079">
        <w:rPr>
          <w:rFonts w:cstheme="minorHAnsi"/>
          <w:color w:val="242424"/>
          <w:sz w:val="24"/>
          <w:szCs w:val="24"/>
          <w:shd w:val="clear" w:color="auto" w:fill="FFFFFF"/>
        </w:rPr>
        <w:t>&lt;Instructor Name&gt; [Notifi</w:t>
      </w:r>
      <w:r w:rsidRPr="00D04079">
        <w:rPr>
          <w:rFonts w:cstheme="minorHAnsi"/>
          <w:color w:val="000000"/>
          <w:sz w:val="24"/>
          <w:szCs w:val="24"/>
          <w:shd w:val="clear" w:color="auto" w:fill="FFFFFF"/>
        </w:rPr>
        <w:t>c</w:t>
      </w:r>
      <w:r w:rsidRPr="00D04079">
        <w:rPr>
          <w:rFonts w:cstheme="minorHAnsi"/>
          <w:color w:val="242424"/>
          <w:sz w:val="24"/>
          <w:szCs w:val="24"/>
          <w:shd w:val="clear" w:color="auto" w:fill="FFFFFF"/>
        </w:rPr>
        <w:t>at</w:t>
      </w:r>
      <w:r w:rsidRPr="00D04079">
        <w:rPr>
          <w:rFonts w:cstheme="minorHAnsi"/>
          <w:color w:val="000000"/>
          <w:sz w:val="24"/>
          <w:szCs w:val="24"/>
          <w:shd w:val="clear" w:color="auto" w:fill="FFFFFF"/>
        </w:rPr>
        <w:t>i</w:t>
      </w:r>
      <w:r w:rsidRPr="00D04079">
        <w:rPr>
          <w:rFonts w:cstheme="minorHAnsi"/>
          <w:color w:val="242424"/>
          <w:sz w:val="24"/>
          <w:szCs w:val="24"/>
          <w:shd w:val="clear" w:color="auto" w:fill="FFFFFF"/>
        </w:rPr>
        <w:t>on@GradesFirst.com] on behalf of &lt;Instructor Name</w:t>
      </w:r>
      <w:r w:rsidR="009E6DC3" w:rsidRPr="00D04079">
        <w:rPr>
          <w:rFonts w:cstheme="minorHAnsi"/>
          <w:color w:val="242424"/>
          <w:sz w:val="24"/>
          <w:szCs w:val="24"/>
          <w:shd w:val="clear" w:color="auto" w:fill="FFFFFF"/>
        </w:rPr>
        <w:t>&gt; Even</w:t>
      </w:r>
      <w:r w:rsidR="00E12555" w:rsidRPr="00D04079">
        <w:rPr>
          <w:rFonts w:cstheme="minorHAnsi"/>
          <w:color w:val="242424"/>
          <w:sz w:val="24"/>
          <w:szCs w:val="24"/>
          <w:shd w:val="clear" w:color="auto" w:fill="FFFFFF"/>
        </w:rPr>
        <w:t xml:space="preserve"> if no students in your class require an alert, please submit the Progress Report showing no students at-risk. Primary academic advisors will receive notification of any of their advisees’ getting alerts.</w:t>
      </w:r>
    </w:p>
    <w:p w14:paraId="408D2DE4" w14:textId="68300D91" w:rsidR="00822549" w:rsidRPr="00D04079" w:rsidRDefault="00822549" w:rsidP="00822549">
      <w:pPr>
        <w:rPr>
          <w:rFonts w:cstheme="minorHAnsi"/>
          <w:sz w:val="24"/>
          <w:szCs w:val="24"/>
        </w:rPr>
      </w:pPr>
      <w:r w:rsidRPr="00D04079">
        <w:rPr>
          <w:rFonts w:cstheme="minorHAnsi"/>
          <w:sz w:val="24"/>
          <w:szCs w:val="24"/>
        </w:rPr>
        <w:t xml:space="preserve">Anytime outside of the Progress Report window, you can login to myWildcatSuccess through your Canvas page or by searching for it under Tools in the new portal </w:t>
      </w:r>
      <w:hyperlink r:id="rId92" w:history="1">
        <w:r w:rsidR="007C3D21" w:rsidRPr="00D04079">
          <w:rPr>
            <w:rStyle w:val="Hyperlink"/>
            <w:rFonts w:cstheme="minorHAnsi"/>
          </w:rPr>
          <w:t>https://my.usnh.edu/dashboard</w:t>
        </w:r>
      </w:hyperlink>
      <w:r w:rsidR="007C3D21" w:rsidRPr="00D04079">
        <w:rPr>
          <w:rFonts w:cstheme="minorHAnsi"/>
        </w:rPr>
        <w:t xml:space="preserve"> </w:t>
      </w:r>
      <w:r w:rsidRPr="00D04079">
        <w:rPr>
          <w:rFonts w:cstheme="minorHAnsi"/>
          <w:sz w:val="24"/>
          <w:szCs w:val="24"/>
        </w:rPr>
        <w:t xml:space="preserve">. Save it to Shortcuts for easy access. </w:t>
      </w:r>
      <w:r w:rsidR="00F358AB" w:rsidRPr="00D04079">
        <w:rPr>
          <w:rFonts w:cstheme="minorHAnsi"/>
          <w:sz w:val="24"/>
          <w:szCs w:val="24"/>
        </w:rPr>
        <w:t>You can send an alert via Continuous Progress Reporting</w:t>
      </w:r>
      <w:r w:rsidR="00075DC6" w:rsidRPr="00D04079">
        <w:rPr>
          <w:rFonts w:cstheme="minorHAnsi"/>
          <w:sz w:val="24"/>
          <w:szCs w:val="24"/>
        </w:rPr>
        <w:t xml:space="preserve">, </w:t>
      </w:r>
      <w:r w:rsidR="00F358AB" w:rsidRPr="00D04079">
        <w:rPr>
          <w:rFonts w:cstheme="minorHAnsi"/>
          <w:sz w:val="24"/>
          <w:szCs w:val="24"/>
        </w:rPr>
        <w:t xml:space="preserve">or refer a student to a campus resource. Learn how to do it via </w:t>
      </w:r>
      <w:hyperlink r:id="rId93" w:history="1">
        <w:r w:rsidR="00F358AB" w:rsidRPr="00D04079">
          <w:rPr>
            <w:rStyle w:val="Hyperlink"/>
            <w:rFonts w:cstheme="minorHAnsi"/>
            <w:sz w:val="24"/>
            <w:szCs w:val="24"/>
          </w:rPr>
          <w:t>this KB article</w:t>
        </w:r>
      </w:hyperlink>
      <w:r w:rsidR="00F358AB" w:rsidRPr="00D04079">
        <w:rPr>
          <w:rFonts w:cstheme="minorHAnsi"/>
          <w:sz w:val="24"/>
          <w:szCs w:val="24"/>
        </w:rPr>
        <w:t xml:space="preserve">.  You can still use Issue an alert/referral to send Kudos to a student doing well, or refer students to campus resources. </w:t>
      </w:r>
      <w:r w:rsidRPr="00D04079">
        <w:rPr>
          <w:rFonts w:cstheme="minorHAnsi"/>
          <w:sz w:val="24"/>
          <w:szCs w:val="24"/>
        </w:rPr>
        <w:t>We continue to add resources each semester. This is a voluntary enhancement for you to use as it benefits your teaching and your students.</w:t>
      </w:r>
    </w:p>
    <w:p w14:paraId="5A8E9F57" w14:textId="168560B3" w:rsidR="0091452A" w:rsidRPr="00D04079" w:rsidRDefault="00820A21" w:rsidP="00822549">
      <w:pPr>
        <w:rPr>
          <w:rFonts w:cstheme="minorHAnsi"/>
          <w:sz w:val="24"/>
          <w:szCs w:val="24"/>
        </w:rPr>
      </w:pPr>
      <w:r w:rsidRPr="00D04079">
        <w:rPr>
          <w:rFonts w:cstheme="minorHAnsi"/>
          <w:b/>
          <w:bCs/>
          <w:noProof/>
          <w:sz w:val="24"/>
          <w:szCs w:val="24"/>
        </w:rPr>
        <mc:AlternateContent>
          <mc:Choice Requires="wps">
            <w:drawing>
              <wp:anchor distT="0" distB="0" distL="114300" distR="114300" simplePos="0" relativeHeight="251658252" behindDoc="0" locked="0" layoutInCell="1" allowOverlap="1" wp14:anchorId="5C7B8734" wp14:editId="4A8276FF">
                <wp:simplePos x="0" y="0"/>
                <wp:positionH relativeFrom="column">
                  <wp:posOffset>247650</wp:posOffset>
                </wp:positionH>
                <wp:positionV relativeFrom="paragraph">
                  <wp:posOffset>140970</wp:posOffset>
                </wp:positionV>
                <wp:extent cx="5172075" cy="3679190"/>
                <wp:effectExtent l="0" t="0" r="28575" b="16510"/>
                <wp:wrapNone/>
                <wp:docPr id="15" name="Rectangle 15"/>
                <wp:cNvGraphicFramePr/>
                <a:graphic xmlns:a="http://schemas.openxmlformats.org/drawingml/2006/main">
                  <a:graphicData uri="http://schemas.microsoft.com/office/word/2010/wordprocessingShape">
                    <wps:wsp>
                      <wps:cNvSpPr/>
                      <wps:spPr>
                        <a:xfrm>
                          <a:off x="0" y="0"/>
                          <a:ext cx="5172075" cy="36791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2D998" id="Rectangle 15" o:spid="_x0000_s1026" style="position:absolute;margin-left:19.5pt;margin-top:11.1pt;width:407.25pt;height:289.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" filled="f" strokecolor="#1f3763 [1604]" strokeweight="1pt"/>
            </w:pict>
          </mc:Fallback>
        </mc:AlternateContent>
      </w:r>
    </w:p>
    <w:p w14:paraId="44741D5B" w14:textId="0D2670CF" w:rsidR="000377CC" w:rsidRPr="00D04079" w:rsidRDefault="000377CC" w:rsidP="00A073D0">
      <w:pPr>
        <w:ind w:firstLine="540"/>
        <w:rPr>
          <w:rFonts w:cstheme="minorHAnsi"/>
          <w:b/>
          <w:bCs/>
          <w:sz w:val="24"/>
          <w:szCs w:val="24"/>
        </w:rPr>
      </w:pPr>
      <w:r w:rsidRPr="00D04079">
        <w:rPr>
          <w:rFonts w:cstheme="minorHAnsi"/>
          <w:b/>
          <w:bCs/>
          <w:sz w:val="24"/>
          <w:szCs w:val="24"/>
        </w:rPr>
        <w:t>Sample Syllabus Statement: Early Alert</w:t>
      </w:r>
      <w:r w:rsidR="007D6019" w:rsidRPr="00D04079">
        <w:rPr>
          <w:rFonts w:cstheme="minorHAnsi"/>
          <w:b/>
          <w:bCs/>
          <w:sz w:val="24"/>
          <w:szCs w:val="24"/>
        </w:rPr>
        <w:t xml:space="preserve"> Progress</w:t>
      </w:r>
      <w:r w:rsidRPr="00D04079">
        <w:rPr>
          <w:rFonts w:cstheme="minorHAnsi"/>
          <w:b/>
          <w:bCs/>
          <w:sz w:val="24"/>
          <w:szCs w:val="24"/>
        </w:rPr>
        <w:t xml:space="preserve"> Report</w:t>
      </w:r>
      <w:r w:rsidR="0093296B" w:rsidRPr="00D04079">
        <w:rPr>
          <w:rFonts w:cstheme="minorHAnsi"/>
          <w:b/>
          <w:bCs/>
          <w:sz w:val="24"/>
          <w:szCs w:val="24"/>
        </w:rPr>
        <w:t xml:space="preserve"> </w:t>
      </w:r>
      <w:r w:rsidR="0093296B" w:rsidRPr="00D04079">
        <w:rPr>
          <w:rFonts w:cstheme="minorHAnsi"/>
          <w:i/>
          <w:iCs/>
          <w:sz w:val="24"/>
          <w:szCs w:val="24"/>
        </w:rPr>
        <w:t>- Durham</w:t>
      </w:r>
      <w:r w:rsidRPr="00D04079">
        <w:rPr>
          <w:rFonts w:cstheme="minorHAnsi"/>
          <w:b/>
          <w:bCs/>
          <w:sz w:val="24"/>
          <w:szCs w:val="24"/>
        </w:rPr>
        <w:t xml:space="preserve"> </w:t>
      </w:r>
    </w:p>
    <w:p w14:paraId="0B6B17F0" w14:textId="48D91910" w:rsidR="00822549" w:rsidRPr="00D04079" w:rsidRDefault="00822549" w:rsidP="00820A21">
      <w:pPr>
        <w:ind w:left="540" w:right="900"/>
        <w:rPr>
          <w:rFonts w:cstheme="minorHAnsi"/>
          <w:sz w:val="24"/>
          <w:szCs w:val="24"/>
        </w:rPr>
      </w:pPr>
      <w:r w:rsidRPr="00D04079">
        <w:rPr>
          <w:rFonts w:cstheme="minorHAnsi"/>
          <w:sz w:val="24"/>
          <w:szCs w:val="24"/>
        </w:rPr>
        <w:t xml:space="preserve">The University is invested in your academic success, and myWildcatSuccess is a tool to help you, your faculty, and your advisors communicate. If a faculty member is concerned about your academic behavior or performance, they may submit an academic alert </w:t>
      </w:r>
      <w:r w:rsidR="007253C2" w:rsidRPr="00D04079">
        <w:rPr>
          <w:rFonts w:cstheme="minorHAnsi"/>
          <w:sz w:val="24"/>
          <w:szCs w:val="24"/>
        </w:rPr>
        <w:t>-- particularly</w:t>
      </w:r>
      <w:r w:rsidRPr="00D04079">
        <w:rPr>
          <w:rFonts w:cstheme="minorHAnsi"/>
          <w:sz w:val="24"/>
          <w:szCs w:val="24"/>
        </w:rPr>
        <w:t xml:space="preserve"> around Week 5. Academic alerts </w:t>
      </w:r>
      <w:r w:rsidRPr="00D04079">
        <w:rPr>
          <w:rFonts w:cstheme="minorHAnsi"/>
          <w:b/>
          <w:bCs/>
          <w:sz w:val="24"/>
          <w:szCs w:val="24"/>
        </w:rPr>
        <w:t>are not</w:t>
      </w:r>
      <w:r w:rsidRPr="00D04079">
        <w:rPr>
          <w:rFonts w:cstheme="minorHAnsi"/>
          <w:sz w:val="24"/>
          <w:szCs w:val="24"/>
        </w:rPr>
        <w:t xml:space="preserve"> punitive. The goal is to provide you with support and resources to support your success. If you receive an academic alert, you will receive an email to your UNH email address from my name in the format </w:t>
      </w:r>
      <w:r w:rsidRPr="00D04079">
        <w:rPr>
          <w:rFonts w:cstheme="minorHAnsi"/>
          <w:color w:val="242424"/>
          <w:sz w:val="24"/>
          <w:szCs w:val="24"/>
          <w:shd w:val="clear" w:color="auto" w:fill="FFFFFF"/>
        </w:rPr>
        <w:t>&lt;Instructor Name&gt; [Notifi</w:t>
      </w:r>
      <w:r w:rsidRPr="00D04079">
        <w:rPr>
          <w:rFonts w:cstheme="minorHAnsi"/>
          <w:color w:val="000000"/>
          <w:sz w:val="24"/>
          <w:szCs w:val="24"/>
          <w:shd w:val="clear" w:color="auto" w:fill="FFFFFF"/>
        </w:rPr>
        <w:t>c</w:t>
      </w:r>
      <w:r w:rsidRPr="00D04079">
        <w:rPr>
          <w:rFonts w:cstheme="minorHAnsi"/>
          <w:color w:val="242424"/>
          <w:sz w:val="24"/>
          <w:szCs w:val="24"/>
          <w:shd w:val="clear" w:color="auto" w:fill="FFFFFF"/>
        </w:rPr>
        <w:t>at</w:t>
      </w:r>
      <w:r w:rsidRPr="00D04079">
        <w:rPr>
          <w:rFonts w:cstheme="minorHAnsi"/>
          <w:color w:val="000000"/>
          <w:sz w:val="24"/>
          <w:szCs w:val="24"/>
          <w:shd w:val="clear" w:color="auto" w:fill="FFFFFF"/>
        </w:rPr>
        <w:t>i</w:t>
      </w:r>
      <w:r w:rsidRPr="00D04079">
        <w:rPr>
          <w:rFonts w:cstheme="minorHAnsi"/>
          <w:color w:val="242424"/>
          <w:sz w:val="24"/>
          <w:szCs w:val="24"/>
          <w:shd w:val="clear" w:color="auto" w:fill="FFFFFF"/>
        </w:rPr>
        <w:t>on@GradesFirst.com] on behalf of &lt;Instructor Name&gt;</w:t>
      </w:r>
      <w:r w:rsidRPr="00D04079">
        <w:rPr>
          <w:rFonts w:cstheme="minorHAnsi"/>
          <w:sz w:val="24"/>
          <w:szCs w:val="24"/>
        </w:rPr>
        <w:t xml:space="preserve">. Alternately, find your Progress Reports under the Reports tab in myWildcatSuccess. To get to myWildcatSuccess, search for it under Tools in the portal </w:t>
      </w:r>
      <w:hyperlink r:id="rId94" w:history="1">
        <w:r w:rsidR="007C3D21" w:rsidRPr="00D04079">
          <w:rPr>
            <w:rStyle w:val="Hyperlink"/>
            <w:rFonts w:cstheme="minorHAnsi"/>
          </w:rPr>
          <w:t>https://my.usnh.edu/dashboard</w:t>
        </w:r>
      </w:hyperlink>
      <w:r w:rsidR="007C3D21" w:rsidRPr="00D04079">
        <w:rPr>
          <w:rFonts w:cstheme="minorHAnsi"/>
        </w:rPr>
        <w:t xml:space="preserve"> </w:t>
      </w:r>
      <w:r w:rsidRPr="00D04079">
        <w:rPr>
          <w:rFonts w:cstheme="minorHAnsi"/>
          <w:sz w:val="24"/>
          <w:szCs w:val="24"/>
        </w:rPr>
        <w:t xml:space="preserve"> and save it to Shortcuts. </w:t>
      </w:r>
    </w:p>
    <w:p w14:paraId="70F9DADC" w14:textId="7E2175EB" w:rsidR="00822549" w:rsidRPr="00D04079" w:rsidRDefault="008A7D48" w:rsidP="00820A21">
      <w:pPr>
        <w:ind w:left="540" w:right="900"/>
        <w:rPr>
          <w:rFonts w:cstheme="minorHAnsi"/>
          <w:b/>
          <w:bCs/>
          <w:sz w:val="24"/>
          <w:szCs w:val="24"/>
        </w:rPr>
      </w:pPr>
      <w:r w:rsidRPr="00D04079">
        <w:rPr>
          <w:rFonts w:cstheme="minorHAnsi"/>
          <w:sz w:val="24"/>
          <w:szCs w:val="24"/>
        </w:rPr>
        <w:t>If you receive an alert, please</w:t>
      </w:r>
      <w:r w:rsidR="00822549" w:rsidRPr="00D04079">
        <w:rPr>
          <w:rFonts w:cstheme="minorHAnsi"/>
          <w:sz w:val="24"/>
          <w:szCs w:val="24"/>
        </w:rPr>
        <w:t xml:space="preserve"> meet with your faculty member or your advisor about the concern. The purpose of these alerts is to encourage you to visit the campus resources you need early on, so that you can get back on track for a successful semester.  </w:t>
      </w:r>
    </w:p>
    <w:p w14:paraId="3C4E258E" w14:textId="77777777" w:rsidR="00822549" w:rsidRPr="00D04079" w:rsidRDefault="00822549" w:rsidP="00822549">
      <w:pPr>
        <w:rPr>
          <w:rFonts w:cstheme="minorHAnsi"/>
          <w:sz w:val="24"/>
          <w:szCs w:val="24"/>
        </w:rPr>
      </w:pPr>
    </w:p>
    <w:p w14:paraId="5AAE0857" w14:textId="386D9D79" w:rsidR="0093296B" w:rsidRPr="00D04079" w:rsidRDefault="00822549" w:rsidP="004F6F28">
      <w:pPr>
        <w:rPr>
          <w:rFonts w:cstheme="minorHAnsi"/>
          <w:sz w:val="24"/>
          <w:szCs w:val="24"/>
        </w:rPr>
      </w:pPr>
      <w:r w:rsidRPr="00D04079">
        <w:rPr>
          <w:rFonts w:cstheme="minorHAnsi"/>
          <w:noProof/>
          <w:sz w:val="24"/>
          <w:szCs w:val="24"/>
        </w:rPr>
        <mc:AlternateContent>
          <mc:Choice Requires="wps">
            <w:drawing>
              <wp:anchor distT="0" distB="0" distL="114300" distR="114300" simplePos="0" relativeHeight="251658255" behindDoc="0" locked="0" layoutInCell="1" allowOverlap="1" wp14:anchorId="4EA34A36" wp14:editId="7CCA93C0">
                <wp:simplePos x="0" y="0"/>
                <wp:positionH relativeFrom="column">
                  <wp:posOffset>225911</wp:posOffset>
                </wp:positionH>
                <wp:positionV relativeFrom="paragraph">
                  <wp:posOffset>223109</wp:posOffset>
                </wp:positionV>
                <wp:extent cx="5264331" cy="19686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5264331" cy="196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6E813E" id="Rectangle 20" o:spid="_x0000_s1026" style="position:absolute;margin-left:17.8pt;margin-top:17.55pt;width:414.5pt;height:15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" filled="f" strokecolor="#1f3763 [1604]" strokeweight="1pt"/>
            </w:pict>
          </mc:Fallback>
        </mc:AlternateContent>
      </w:r>
    </w:p>
    <w:p w14:paraId="76473218" w14:textId="15494F23" w:rsidR="0093296B" w:rsidRPr="00D04079" w:rsidRDefault="0093296B" w:rsidP="0093296B">
      <w:pPr>
        <w:ind w:left="540" w:right="630"/>
        <w:rPr>
          <w:rFonts w:cstheme="minorHAnsi"/>
          <w:sz w:val="24"/>
          <w:szCs w:val="24"/>
        </w:rPr>
      </w:pPr>
      <w:r w:rsidRPr="00D04079">
        <w:rPr>
          <w:rFonts w:cstheme="minorHAnsi"/>
          <w:b/>
          <w:bCs/>
          <w:sz w:val="24"/>
          <w:szCs w:val="24"/>
        </w:rPr>
        <w:t xml:space="preserve">Sample Syllabus Statement: Early Alerts Report </w:t>
      </w:r>
      <w:r w:rsidRPr="00D04079">
        <w:rPr>
          <w:rFonts w:cstheme="minorHAnsi"/>
          <w:i/>
          <w:iCs/>
          <w:sz w:val="24"/>
          <w:szCs w:val="24"/>
        </w:rPr>
        <w:t>- Manchester</w:t>
      </w:r>
    </w:p>
    <w:p w14:paraId="763F349F" w14:textId="5E90C025" w:rsidR="0093296B" w:rsidRPr="00D04079" w:rsidRDefault="0093296B" w:rsidP="0093296B">
      <w:pPr>
        <w:ind w:left="540" w:right="630"/>
        <w:rPr>
          <w:rFonts w:cstheme="minorHAnsi"/>
          <w:sz w:val="24"/>
          <w:szCs w:val="24"/>
        </w:rPr>
      </w:pPr>
      <w:bookmarkStart w:id="5" w:name="_Hlk49154313"/>
      <w:r w:rsidRPr="00D04079">
        <w:rPr>
          <w:rFonts w:cstheme="minorHAnsi"/>
          <w:sz w:val="24"/>
          <w:szCs w:val="24"/>
        </w:rPr>
        <w:t xml:space="preserve">The University is invested in your academic success. </w:t>
      </w:r>
      <w:r w:rsidR="00AC46C8" w:rsidRPr="00D04079">
        <w:rPr>
          <w:rFonts w:cstheme="minorHAnsi"/>
          <w:sz w:val="24"/>
          <w:szCs w:val="24"/>
        </w:rPr>
        <w:t xml:space="preserve">If a faculty member is concerned about your academic behavior or performance, they may submit an academic alert </w:t>
      </w:r>
      <w:r w:rsidR="007253C2" w:rsidRPr="00D04079">
        <w:rPr>
          <w:rFonts w:cstheme="minorHAnsi"/>
          <w:sz w:val="24"/>
          <w:szCs w:val="24"/>
        </w:rPr>
        <w:t>-- particularly</w:t>
      </w:r>
      <w:r w:rsidR="00AC46C8" w:rsidRPr="00D04079">
        <w:rPr>
          <w:rFonts w:cstheme="minorHAnsi"/>
          <w:sz w:val="24"/>
          <w:szCs w:val="24"/>
        </w:rPr>
        <w:t xml:space="preserve"> around Week 5</w:t>
      </w:r>
      <w:r w:rsidRPr="00D04079">
        <w:rPr>
          <w:rFonts w:cstheme="minorHAnsi"/>
          <w:sz w:val="24"/>
          <w:szCs w:val="24"/>
        </w:rPr>
        <w:t>. Academic alerts are not punitive. The goal is to provide you with support and resources to support your success. They act as an important check-in point and, if you receive an academic alert, you will receive an email to your UNH email address. It is strongly recommended that you meet with a professional advisor and connect with your instructor to discuss the reason for the alert.</w:t>
      </w:r>
    </w:p>
    <w:bookmarkEnd w:id="5"/>
    <w:p w14:paraId="2178366A" w14:textId="1BCC56FA" w:rsidR="0093296B" w:rsidRPr="00D04079" w:rsidRDefault="0093296B" w:rsidP="004F6F28">
      <w:pPr>
        <w:rPr>
          <w:rFonts w:cstheme="minorHAnsi"/>
          <w:sz w:val="24"/>
          <w:szCs w:val="24"/>
        </w:rPr>
      </w:pPr>
    </w:p>
    <w:p w14:paraId="0C194A45" w14:textId="0651E1AD" w:rsidR="004F6F28" w:rsidRPr="00D04079" w:rsidRDefault="00281A0C">
      <w:pPr>
        <w:rPr>
          <w:rFonts w:cstheme="minorHAnsi"/>
          <w:b/>
          <w:bCs/>
          <w:sz w:val="24"/>
          <w:szCs w:val="24"/>
        </w:rPr>
      </w:pPr>
      <w:r w:rsidRPr="00D04079">
        <w:rPr>
          <w:rFonts w:cstheme="minorHAnsi"/>
          <w:b/>
          <w:bCs/>
          <w:sz w:val="24"/>
          <w:szCs w:val="24"/>
        </w:rPr>
        <w:br w:type="page"/>
      </w:r>
      <w:r w:rsidR="000D00B5" w:rsidRPr="00D04079">
        <w:rPr>
          <w:rFonts w:cstheme="minorHAnsi"/>
          <w:b/>
          <w:bCs/>
          <w:noProof/>
          <w:sz w:val="24"/>
          <w:szCs w:val="24"/>
        </w:rPr>
        <mc:AlternateContent>
          <mc:Choice Requires="wps">
            <w:drawing>
              <wp:anchor distT="0" distB="0" distL="114300" distR="114300" simplePos="0" relativeHeight="251658253" behindDoc="0" locked="0" layoutInCell="1" allowOverlap="1" wp14:anchorId="47AD0B5F" wp14:editId="44F400A5">
                <wp:simplePos x="0" y="0"/>
                <wp:positionH relativeFrom="column">
                  <wp:posOffset>163286</wp:posOffset>
                </wp:positionH>
                <wp:positionV relativeFrom="paragraph">
                  <wp:posOffset>283029</wp:posOffset>
                </wp:positionV>
                <wp:extent cx="5712823" cy="1349828"/>
                <wp:effectExtent l="0" t="0" r="21590" b="22225"/>
                <wp:wrapNone/>
                <wp:docPr id="16" name="Rectangle 16"/>
                <wp:cNvGraphicFramePr/>
                <a:graphic xmlns:a="http://schemas.openxmlformats.org/drawingml/2006/main">
                  <a:graphicData uri="http://schemas.microsoft.com/office/word/2010/wordprocessingShape">
                    <wps:wsp>
                      <wps:cNvSpPr/>
                      <wps:spPr>
                        <a:xfrm>
                          <a:off x="0" y="0"/>
                          <a:ext cx="5712823" cy="134982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DDEDF6" id="Rectangle 16" o:spid="_x0000_s1026" style="position:absolute;margin-left:12.85pt;margin-top:22.3pt;width:449.85pt;height:106.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" filled="f" strokecolor="#1f3763 [1604]" strokeweight="1pt"/>
            </w:pict>
          </mc:Fallback>
        </mc:AlternateContent>
      </w:r>
      <w:r w:rsidR="004F6F28" w:rsidRPr="00D04079">
        <w:rPr>
          <w:rFonts w:cstheme="minorHAnsi"/>
          <w:b/>
          <w:bCs/>
          <w:sz w:val="24"/>
          <w:szCs w:val="24"/>
        </w:rPr>
        <w:t>3.2.3 Financial Literacy Resources</w:t>
      </w:r>
    </w:p>
    <w:p w14:paraId="037F83D2" w14:textId="77777777" w:rsidR="000D00B5" w:rsidRPr="00D04079" w:rsidRDefault="000D00B5" w:rsidP="000D00B5">
      <w:pPr>
        <w:ind w:left="360" w:right="360"/>
        <w:rPr>
          <w:rFonts w:cstheme="minorHAnsi"/>
          <w:sz w:val="24"/>
          <w:szCs w:val="24"/>
        </w:rPr>
      </w:pPr>
      <w:r w:rsidRPr="00D04079">
        <w:rPr>
          <w:rFonts w:cstheme="minorHAnsi"/>
          <w:b/>
          <w:bCs/>
          <w:sz w:val="24"/>
          <w:szCs w:val="24"/>
        </w:rPr>
        <w:t xml:space="preserve">Sample Syllabus Statement: </w:t>
      </w:r>
      <w:r w:rsidR="004F6F28" w:rsidRPr="00D04079">
        <w:rPr>
          <w:rFonts w:cstheme="minorHAnsi"/>
          <w:b/>
          <w:bCs/>
          <w:sz w:val="24"/>
          <w:szCs w:val="24"/>
        </w:rPr>
        <w:t>Financial Literacy Resources</w:t>
      </w:r>
      <w:r w:rsidR="004F6F28" w:rsidRPr="00D04079">
        <w:rPr>
          <w:rFonts w:cstheme="minorHAnsi"/>
          <w:sz w:val="24"/>
          <w:szCs w:val="24"/>
        </w:rPr>
        <w:t xml:space="preserve"> </w:t>
      </w:r>
    </w:p>
    <w:p w14:paraId="66344F5A" w14:textId="4DF0AE75" w:rsidR="004F6F28" w:rsidRPr="00D04079" w:rsidRDefault="000D00B5" w:rsidP="000D00B5">
      <w:pPr>
        <w:ind w:left="360" w:right="360"/>
        <w:rPr>
          <w:rFonts w:cstheme="minorHAnsi"/>
          <w:sz w:val="24"/>
          <w:szCs w:val="24"/>
        </w:rPr>
      </w:pPr>
      <w:r w:rsidRPr="00D04079">
        <w:rPr>
          <w:rFonts w:cstheme="minorHAnsi"/>
          <w:sz w:val="24"/>
          <w:szCs w:val="24"/>
        </w:rPr>
        <w:t>A</w:t>
      </w:r>
      <w:r w:rsidR="004F6F28" w:rsidRPr="00D04079">
        <w:rPr>
          <w:rFonts w:cstheme="minorHAnsi"/>
          <w:sz w:val="24"/>
          <w:szCs w:val="24"/>
        </w:rPr>
        <w:t xml:space="preserve">ll students benefit from understanding their mindset about money, how to build and use a personal budget, as well as understanding interest rates, loans, insurance, investing, and more. UNH has wonderful free resources for students in </w:t>
      </w:r>
      <w:hyperlink r:id="rId95" w:history="1">
        <w:r w:rsidR="004F6F28" w:rsidRPr="00D04079">
          <w:rPr>
            <w:rStyle w:val="Hyperlink"/>
            <w:rFonts w:cstheme="minorHAnsi"/>
            <w:sz w:val="24"/>
            <w:szCs w:val="24"/>
          </w:rPr>
          <w:t>Library Resource Guides</w:t>
        </w:r>
      </w:hyperlink>
      <w:r w:rsidR="004F6F28" w:rsidRPr="00D04079">
        <w:rPr>
          <w:rFonts w:cstheme="minorHAnsi"/>
          <w:sz w:val="24"/>
          <w:szCs w:val="24"/>
        </w:rPr>
        <w:t xml:space="preserve">, and every student (and faculty!) can access </w:t>
      </w:r>
      <w:hyperlink r:id="rId96" w:history="1">
        <w:r w:rsidR="004F6F28" w:rsidRPr="00D04079">
          <w:rPr>
            <w:rStyle w:val="Hyperlink"/>
            <w:rFonts w:cstheme="minorHAnsi"/>
            <w:sz w:val="24"/>
            <w:szCs w:val="24"/>
          </w:rPr>
          <w:t>CA$H COURSE</w:t>
        </w:r>
      </w:hyperlink>
      <w:r w:rsidR="004F6F28" w:rsidRPr="00D04079">
        <w:rPr>
          <w:rFonts w:cstheme="minorHAnsi"/>
          <w:sz w:val="24"/>
          <w:szCs w:val="24"/>
        </w:rPr>
        <w:t xml:space="preserve"> by creating a free account. Find more information on the </w:t>
      </w:r>
      <w:hyperlink r:id="rId97" w:history="1">
        <w:r w:rsidR="004F6F28" w:rsidRPr="00D04079">
          <w:rPr>
            <w:rStyle w:val="Hyperlink"/>
            <w:rFonts w:cstheme="minorHAnsi"/>
            <w:sz w:val="24"/>
            <w:szCs w:val="24"/>
          </w:rPr>
          <w:t>Financial Wellness</w:t>
        </w:r>
      </w:hyperlink>
      <w:r w:rsidR="004F6F28" w:rsidRPr="00D04079">
        <w:rPr>
          <w:rFonts w:cstheme="minorHAnsi"/>
          <w:sz w:val="24"/>
          <w:szCs w:val="24"/>
        </w:rPr>
        <w:t xml:space="preserve"> site of Health &amp; Wellness. </w:t>
      </w:r>
    </w:p>
    <w:p w14:paraId="647421AA" w14:textId="563C6BDF" w:rsidR="004F6F28" w:rsidRPr="00D04079" w:rsidRDefault="004F6F28">
      <w:pPr>
        <w:rPr>
          <w:rFonts w:cstheme="minorHAnsi"/>
          <w:sz w:val="24"/>
          <w:szCs w:val="24"/>
        </w:rPr>
      </w:pPr>
    </w:p>
    <w:p w14:paraId="6B627192" w14:textId="008DACE5" w:rsidR="00490C11" w:rsidRPr="00D04079" w:rsidRDefault="00490C11">
      <w:pPr>
        <w:rPr>
          <w:rFonts w:cstheme="minorHAnsi"/>
          <w:b/>
          <w:bCs/>
          <w:sz w:val="24"/>
          <w:szCs w:val="24"/>
        </w:rPr>
      </w:pPr>
      <w:r w:rsidRPr="00D04079">
        <w:rPr>
          <w:rFonts w:cstheme="minorHAnsi"/>
          <w:b/>
          <w:bCs/>
          <w:sz w:val="24"/>
          <w:szCs w:val="24"/>
        </w:rPr>
        <w:t>3.3 Mental Health and Wellness</w:t>
      </w:r>
    </w:p>
    <w:p w14:paraId="2A93D9A8" w14:textId="22A630D9" w:rsidR="00621AA2" w:rsidRPr="00D04079" w:rsidRDefault="00621AA2" w:rsidP="00621AA2">
      <w:pPr>
        <w:spacing w:after="0" w:line="240" w:lineRule="auto"/>
        <w:rPr>
          <w:rFonts w:eastAsia="Times New Roman" w:cstheme="minorHAnsi"/>
          <w:color w:val="000000"/>
          <w:sz w:val="24"/>
          <w:szCs w:val="24"/>
          <w:bdr w:val="none" w:sz="0" w:space="0" w:color="auto" w:frame="1"/>
        </w:rPr>
      </w:pPr>
      <w:r w:rsidRPr="00D04079">
        <w:rPr>
          <w:rFonts w:eastAsia="Times New Roman" w:cstheme="minorHAnsi"/>
          <w:color w:val="000000"/>
          <w:sz w:val="24"/>
          <w:szCs w:val="24"/>
          <w:bdr w:val="none" w:sz="0" w:space="0" w:color="auto" w:frame="1"/>
        </w:rPr>
        <w:t>We urge instructors to inform students of the mental health and wellness resources available to them. If you encounter a student you are concerned about for such reasons, please encourage the student to contact UNH Psychological and Counseling Services (</w:t>
      </w:r>
      <w:hyperlink r:id="rId98" w:history="1">
        <w:r w:rsidRPr="00D04079">
          <w:rPr>
            <w:rStyle w:val="Hyperlink"/>
            <w:rFonts w:eastAsia="Times New Roman" w:cstheme="minorHAnsi"/>
            <w:sz w:val="24"/>
            <w:szCs w:val="24"/>
            <w:bdr w:val="none" w:sz="0" w:space="0" w:color="auto" w:frame="1"/>
          </w:rPr>
          <w:t>PACS</w:t>
        </w:r>
      </w:hyperlink>
      <w:r w:rsidRPr="00D04079">
        <w:rPr>
          <w:rFonts w:eastAsia="Times New Roman" w:cstheme="minorHAnsi"/>
          <w:color w:val="000000"/>
          <w:sz w:val="24"/>
          <w:szCs w:val="24"/>
          <w:bdr w:val="none" w:sz="0" w:space="0" w:color="auto" w:frame="1"/>
        </w:rPr>
        <w:t xml:space="preserve">; 3rd floor, Smith Hall; 603-862-2090/TTY: 7-1-1). </w:t>
      </w:r>
    </w:p>
    <w:p w14:paraId="5CACBB8E" w14:textId="69A41328" w:rsidR="00DA4817" w:rsidRPr="00D04079" w:rsidRDefault="00DA4817" w:rsidP="00621AA2">
      <w:pPr>
        <w:spacing w:after="0" w:line="240" w:lineRule="auto"/>
        <w:rPr>
          <w:rFonts w:eastAsia="Times New Roman" w:cstheme="minorHAnsi"/>
          <w:color w:val="000000"/>
          <w:sz w:val="24"/>
          <w:szCs w:val="24"/>
          <w:bdr w:val="none" w:sz="0" w:space="0" w:color="auto" w:frame="1"/>
        </w:rPr>
      </w:pPr>
    </w:p>
    <w:p w14:paraId="3A4BF02F" w14:textId="7B23E4E8" w:rsidR="00DA4817" w:rsidRPr="00D04079" w:rsidRDefault="00DA4817" w:rsidP="00DA4817">
      <w:pPr>
        <w:spacing w:after="0" w:line="240" w:lineRule="auto"/>
        <w:rPr>
          <w:rFonts w:eastAsia="Times New Roman" w:cstheme="minorHAnsi"/>
          <w:color w:val="000000"/>
          <w:sz w:val="24"/>
          <w:szCs w:val="24"/>
        </w:rPr>
      </w:pPr>
      <w:r w:rsidRPr="00D04079">
        <w:rPr>
          <w:rFonts w:eastAsia="Times New Roman" w:cstheme="minorHAnsi"/>
          <w:b/>
          <w:bCs/>
          <w:i/>
          <w:iCs/>
          <w:color w:val="000000"/>
          <w:sz w:val="24"/>
          <w:szCs w:val="24"/>
          <w:bdr w:val="none" w:sz="0" w:space="0" w:color="auto" w:frame="1"/>
        </w:rPr>
        <w:t>Question, Persuade, Refer</w:t>
      </w:r>
      <w:r w:rsidRPr="00D04079">
        <w:rPr>
          <w:rFonts w:eastAsia="Times New Roman" w:cstheme="minorHAnsi"/>
          <w:b/>
          <w:bCs/>
          <w:color w:val="000000"/>
          <w:sz w:val="24"/>
          <w:szCs w:val="24"/>
          <w:bdr w:val="none" w:sz="0" w:space="0" w:color="auto" w:frame="1"/>
        </w:rPr>
        <w:t xml:space="preserve"> (</w:t>
      </w:r>
      <w:hyperlink r:id="rId99" w:anchor=":~:text=QPR%2C%20which%20stands%20for%20Question,medical%20or%20mental%20health%20care." w:history="1">
        <w:r w:rsidRPr="00D04079">
          <w:rPr>
            <w:rStyle w:val="Hyperlink"/>
            <w:rFonts w:eastAsia="Times New Roman" w:cstheme="minorHAnsi"/>
            <w:b/>
            <w:bCs/>
            <w:sz w:val="24"/>
            <w:szCs w:val="24"/>
            <w:bdr w:val="none" w:sz="0" w:space="0" w:color="auto" w:frame="1"/>
          </w:rPr>
          <w:t>QPR</w:t>
        </w:r>
      </w:hyperlink>
      <w:r w:rsidRPr="00D04079">
        <w:rPr>
          <w:rFonts w:eastAsia="Times New Roman" w:cstheme="minorHAnsi"/>
          <w:b/>
          <w:bCs/>
          <w:color w:val="000000"/>
          <w:sz w:val="24"/>
          <w:szCs w:val="24"/>
          <w:bdr w:val="none" w:sz="0" w:space="0" w:color="auto" w:frame="1"/>
        </w:rPr>
        <w:t>) </w:t>
      </w:r>
      <w:r w:rsidRPr="00D04079">
        <w:rPr>
          <w:rFonts w:eastAsia="Times New Roman" w:cstheme="minorHAnsi"/>
          <w:color w:val="000000"/>
          <w:sz w:val="24"/>
          <w:szCs w:val="24"/>
          <w:bdr w:val="none" w:sz="0" w:space="0" w:color="auto" w:frame="1"/>
        </w:rPr>
        <w:t xml:space="preserve">is a training program in mental health matters, specifically suicide prevention, offered by PACS colleagues. </w:t>
      </w:r>
      <w:r w:rsidR="00A5547E" w:rsidRPr="00D04079">
        <w:rPr>
          <w:rFonts w:eastAsia="Times New Roman" w:cstheme="minorHAnsi"/>
          <w:color w:val="000000"/>
          <w:sz w:val="24"/>
          <w:szCs w:val="24"/>
          <w:bdr w:val="none" w:sz="0" w:space="0" w:color="auto" w:frame="1"/>
        </w:rPr>
        <w:t xml:space="preserve"> For </w:t>
      </w:r>
      <w:r w:rsidR="00A5547E" w:rsidRPr="00D04079">
        <w:rPr>
          <w:rFonts w:eastAsia="Times New Roman" w:cstheme="minorHAnsi"/>
          <w:i/>
          <w:iCs/>
          <w:color w:val="000000"/>
          <w:sz w:val="24"/>
          <w:szCs w:val="24"/>
          <w:u w:val="single"/>
          <w:bdr w:val="none" w:sz="0" w:space="0" w:color="auto" w:frame="1"/>
        </w:rPr>
        <w:t>Durham</w:t>
      </w:r>
      <w:r w:rsidR="00A5547E" w:rsidRPr="00D04079">
        <w:rPr>
          <w:rFonts w:eastAsia="Times New Roman" w:cstheme="minorHAnsi"/>
          <w:color w:val="000000"/>
          <w:sz w:val="24"/>
          <w:szCs w:val="24"/>
          <w:bdr w:val="none" w:sz="0" w:space="0" w:color="auto" w:frame="1"/>
        </w:rPr>
        <w:t>, p</w:t>
      </w:r>
      <w:r w:rsidRPr="00D04079">
        <w:rPr>
          <w:rFonts w:eastAsia="Times New Roman" w:cstheme="minorHAnsi"/>
          <w:color w:val="000000"/>
          <w:sz w:val="24"/>
          <w:szCs w:val="24"/>
          <w:bdr w:val="none" w:sz="0" w:space="0" w:color="auto" w:frame="1"/>
        </w:rPr>
        <w:t xml:space="preserve">lease contact PACS via the training request form </w:t>
      </w:r>
      <w:hyperlink r:id="rId100" w:history="1">
        <w:r w:rsidRPr="00D04079">
          <w:rPr>
            <w:rStyle w:val="Hyperlink"/>
            <w:rFonts w:eastAsia="Times New Roman" w:cstheme="minorHAnsi"/>
            <w:sz w:val="24"/>
            <w:szCs w:val="24"/>
            <w:bdr w:val="none" w:sz="0" w:space="0" w:color="auto" w:frame="1"/>
          </w:rPr>
          <w:t>here</w:t>
        </w:r>
      </w:hyperlink>
      <w:r w:rsidRPr="00D04079">
        <w:rPr>
          <w:rFonts w:eastAsia="Times New Roman" w:cstheme="minorHAnsi"/>
          <w:color w:val="000000"/>
          <w:sz w:val="24"/>
          <w:szCs w:val="24"/>
          <w:bdr w:val="none" w:sz="0" w:space="0" w:color="auto" w:frame="1"/>
        </w:rPr>
        <w:t xml:space="preserve"> should your department or program want to arrange a training session.  </w:t>
      </w:r>
      <w:r w:rsidR="00A5547E" w:rsidRPr="00D04079">
        <w:rPr>
          <w:rFonts w:eastAsia="Times New Roman" w:cstheme="minorHAnsi"/>
          <w:color w:val="000000"/>
          <w:sz w:val="24"/>
          <w:szCs w:val="24"/>
          <w:bdr w:val="none" w:sz="0" w:space="0" w:color="auto" w:frame="1"/>
        </w:rPr>
        <w:t xml:space="preserve">For </w:t>
      </w:r>
      <w:r w:rsidR="00A5547E" w:rsidRPr="00D04079">
        <w:rPr>
          <w:rFonts w:eastAsia="Times New Roman" w:cstheme="minorHAnsi"/>
          <w:i/>
          <w:iCs/>
          <w:color w:val="000000"/>
          <w:sz w:val="24"/>
          <w:szCs w:val="24"/>
          <w:u w:val="single"/>
          <w:bdr w:val="none" w:sz="0" w:space="0" w:color="auto" w:frame="1"/>
        </w:rPr>
        <w:t xml:space="preserve">Manchester </w:t>
      </w:r>
      <w:r w:rsidR="00A5547E" w:rsidRPr="00D04079">
        <w:rPr>
          <w:rFonts w:eastAsia="Times New Roman" w:cstheme="minorHAnsi"/>
          <w:color w:val="000000"/>
          <w:sz w:val="24"/>
          <w:szCs w:val="24"/>
          <w:bdr w:val="none" w:sz="0" w:space="0" w:color="auto" w:frame="1"/>
        </w:rPr>
        <w:t xml:space="preserve">departments or programs please contact </w:t>
      </w:r>
      <w:r w:rsidR="00A5547E" w:rsidRPr="00D04079">
        <w:rPr>
          <w:rFonts w:eastAsia="Times New Roman" w:cstheme="minorHAnsi"/>
          <w:sz w:val="24"/>
          <w:szCs w:val="24"/>
        </w:rPr>
        <w:t xml:space="preserve">Lisa Enright at </w:t>
      </w:r>
      <w:hyperlink r:id="rId101">
        <w:r w:rsidR="00A5547E" w:rsidRPr="00D04079">
          <w:rPr>
            <w:rStyle w:val="Hyperlink"/>
            <w:rFonts w:eastAsia="Times New Roman" w:cstheme="minorHAnsi"/>
            <w:sz w:val="24"/>
            <w:szCs w:val="24"/>
          </w:rPr>
          <w:t>lisa.enright@unh.edu</w:t>
        </w:r>
      </w:hyperlink>
      <w:r w:rsidR="00A5547E" w:rsidRPr="00D04079">
        <w:rPr>
          <w:rFonts w:eastAsia="Times New Roman" w:cstheme="minorHAnsi"/>
          <w:sz w:val="24"/>
          <w:szCs w:val="24"/>
        </w:rPr>
        <w:t>.</w:t>
      </w:r>
    </w:p>
    <w:p w14:paraId="567FE283" w14:textId="77777777" w:rsidR="00DA4817" w:rsidRPr="00D04079" w:rsidRDefault="00DA4817" w:rsidP="00621AA2">
      <w:pPr>
        <w:spacing w:after="0" w:line="240" w:lineRule="auto"/>
        <w:rPr>
          <w:rFonts w:eastAsia="Times New Roman" w:cstheme="minorHAnsi"/>
          <w:color w:val="000000"/>
          <w:sz w:val="24"/>
          <w:szCs w:val="24"/>
          <w:bdr w:val="none" w:sz="0" w:space="0" w:color="auto" w:frame="1"/>
        </w:rPr>
      </w:pPr>
    </w:p>
    <w:p w14:paraId="0511D774" w14:textId="6B76ABAB" w:rsidR="00621AA2" w:rsidRPr="00D04079" w:rsidRDefault="00DA4817" w:rsidP="00621AA2">
      <w:pPr>
        <w:spacing w:after="0" w:line="240" w:lineRule="auto"/>
        <w:rPr>
          <w:rFonts w:eastAsia="Times New Roman" w:cstheme="minorHAnsi"/>
          <w:color w:val="000000"/>
          <w:sz w:val="24"/>
          <w:szCs w:val="24"/>
          <w:bdr w:val="none" w:sz="0" w:space="0" w:color="auto" w:frame="1"/>
        </w:rPr>
      </w:pPr>
      <w:r w:rsidRPr="00D04079">
        <w:rPr>
          <w:rFonts w:eastAsia="Times New Roman" w:cstheme="minorHAnsi"/>
          <w:noProof/>
          <w:color w:val="000000"/>
          <w:sz w:val="24"/>
          <w:szCs w:val="24"/>
        </w:rPr>
        <mc:AlternateContent>
          <mc:Choice Requires="wps">
            <w:drawing>
              <wp:anchor distT="0" distB="0" distL="114300" distR="114300" simplePos="0" relativeHeight="251658250" behindDoc="0" locked="0" layoutInCell="1" allowOverlap="1" wp14:anchorId="42A4A1E0" wp14:editId="39EF8F61">
                <wp:simplePos x="0" y="0"/>
                <wp:positionH relativeFrom="column">
                  <wp:posOffset>348343</wp:posOffset>
                </wp:positionH>
                <wp:positionV relativeFrom="paragraph">
                  <wp:posOffset>166370</wp:posOffset>
                </wp:positionV>
                <wp:extent cx="5225142" cy="1567543"/>
                <wp:effectExtent l="0" t="0" r="13970" b="13970"/>
                <wp:wrapNone/>
                <wp:docPr id="12" name="Rectangle 12"/>
                <wp:cNvGraphicFramePr/>
                <a:graphic xmlns:a="http://schemas.openxmlformats.org/drawingml/2006/main">
                  <a:graphicData uri="http://schemas.microsoft.com/office/word/2010/wordprocessingShape">
                    <wps:wsp>
                      <wps:cNvSpPr/>
                      <wps:spPr>
                        <a:xfrm>
                          <a:off x="0" y="0"/>
                          <a:ext cx="5225142" cy="156754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ECD137" id="Rectangle 12" o:spid="_x0000_s1026" style="position:absolute;margin-left:27.45pt;margin-top:13.1pt;width:411.45pt;height:123.4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" filled="f" strokecolor="#1f3763 [1604]" strokeweight="1pt"/>
            </w:pict>
          </mc:Fallback>
        </mc:AlternateContent>
      </w:r>
    </w:p>
    <w:p w14:paraId="7585D99A" w14:textId="0646C471" w:rsidR="003B4B7D" w:rsidRPr="00D04079" w:rsidRDefault="003B4B7D" w:rsidP="006C2935">
      <w:pPr>
        <w:spacing w:after="0" w:line="240" w:lineRule="auto"/>
        <w:ind w:left="630" w:right="450"/>
        <w:rPr>
          <w:rFonts w:eastAsia="Times New Roman" w:cstheme="minorHAnsi"/>
          <w:b/>
          <w:bCs/>
          <w:color w:val="000000"/>
          <w:sz w:val="24"/>
          <w:szCs w:val="24"/>
          <w:bdr w:val="none" w:sz="0" w:space="0" w:color="auto" w:frame="1"/>
        </w:rPr>
      </w:pPr>
      <w:bookmarkStart w:id="6" w:name="_Hlk110927721"/>
      <w:r w:rsidRPr="00D04079">
        <w:rPr>
          <w:rFonts w:eastAsia="Times New Roman" w:cstheme="minorHAnsi"/>
          <w:b/>
          <w:bCs/>
          <w:color w:val="000000"/>
          <w:sz w:val="24"/>
          <w:szCs w:val="24"/>
          <w:bdr w:val="none" w:sz="0" w:space="0" w:color="auto" w:frame="1"/>
        </w:rPr>
        <w:t xml:space="preserve">Sample </w:t>
      </w:r>
      <w:r w:rsidR="00D25068" w:rsidRPr="00D04079">
        <w:rPr>
          <w:rFonts w:eastAsia="Times New Roman" w:cstheme="minorHAnsi"/>
          <w:b/>
          <w:bCs/>
          <w:color w:val="000000"/>
          <w:sz w:val="24"/>
          <w:szCs w:val="24"/>
          <w:bdr w:val="none" w:sz="0" w:space="0" w:color="auto" w:frame="1"/>
        </w:rPr>
        <w:t>Syllabus S</w:t>
      </w:r>
      <w:r w:rsidRPr="00D04079">
        <w:rPr>
          <w:rFonts w:eastAsia="Times New Roman" w:cstheme="minorHAnsi"/>
          <w:b/>
          <w:bCs/>
          <w:color w:val="000000"/>
          <w:sz w:val="24"/>
          <w:szCs w:val="24"/>
          <w:bdr w:val="none" w:sz="0" w:space="0" w:color="auto" w:frame="1"/>
        </w:rPr>
        <w:t>tatement</w:t>
      </w:r>
      <w:r w:rsidR="006C2935" w:rsidRPr="00D04079">
        <w:rPr>
          <w:rFonts w:eastAsia="Times New Roman" w:cstheme="minorHAnsi"/>
          <w:b/>
          <w:bCs/>
          <w:color w:val="000000"/>
          <w:sz w:val="24"/>
          <w:szCs w:val="24"/>
          <w:bdr w:val="none" w:sz="0" w:space="0" w:color="auto" w:frame="1"/>
        </w:rPr>
        <w:t xml:space="preserve">: </w:t>
      </w:r>
      <w:r w:rsidRPr="00D04079">
        <w:rPr>
          <w:rFonts w:eastAsia="Times New Roman" w:cstheme="minorHAnsi"/>
          <w:b/>
          <w:bCs/>
          <w:color w:val="000000"/>
          <w:sz w:val="24"/>
          <w:szCs w:val="24"/>
          <w:bdr w:val="none" w:sz="0" w:space="0" w:color="auto" w:frame="1"/>
        </w:rPr>
        <w:t xml:space="preserve"> </w:t>
      </w:r>
      <w:r w:rsidR="006C2935" w:rsidRPr="00D04079">
        <w:rPr>
          <w:rFonts w:eastAsia="Times New Roman" w:cstheme="minorHAnsi"/>
          <w:b/>
          <w:bCs/>
          <w:color w:val="000000"/>
          <w:sz w:val="24"/>
          <w:szCs w:val="24"/>
          <w:bdr w:val="none" w:sz="0" w:space="0" w:color="auto" w:frame="1"/>
        </w:rPr>
        <w:t>E</w:t>
      </w:r>
      <w:r w:rsidRPr="00D04079">
        <w:rPr>
          <w:rFonts w:eastAsia="Times New Roman" w:cstheme="minorHAnsi"/>
          <w:b/>
          <w:bCs/>
          <w:color w:val="000000"/>
          <w:sz w:val="24"/>
          <w:szCs w:val="24"/>
          <w:bdr w:val="none" w:sz="0" w:space="0" w:color="auto" w:frame="1"/>
        </w:rPr>
        <w:t>motional or mental health distress</w:t>
      </w:r>
      <w:r w:rsidR="006C2935" w:rsidRPr="00D04079">
        <w:rPr>
          <w:rFonts w:eastAsia="Times New Roman" w:cstheme="minorHAnsi"/>
          <w:b/>
          <w:bCs/>
          <w:color w:val="000000"/>
          <w:sz w:val="24"/>
          <w:szCs w:val="24"/>
          <w:bdr w:val="none" w:sz="0" w:space="0" w:color="auto" w:frame="1"/>
        </w:rPr>
        <w:t xml:space="preserve"> – </w:t>
      </w:r>
      <w:r w:rsidR="006C2935" w:rsidRPr="00D04079">
        <w:rPr>
          <w:rFonts w:eastAsia="Times New Roman" w:cstheme="minorHAnsi"/>
          <w:b/>
          <w:bCs/>
          <w:i/>
          <w:iCs/>
          <w:color w:val="000000"/>
          <w:sz w:val="24"/>
          <w:szCs w:val="24"/>
          <w:bdr w:val="none" w:sz="0" w:space="0" w:color="auto" w:frame="1"/>
        </w:rPr>
        <w:t>Durham</w:t>
      </w:r>
      <w:r w:rsidR="006C2935" w:rsidRPr="00D04079">
        <w:rPr>
          <w:rFonts w:eastAsia="Times New Roman" w:cstheme="minorHAnsi"/>
          <w:b/>
          <w:bCs/>
          <w:color w:val="000000"/>
          <w:sz w:val="24"/>
          <w:szCs w:val="24"/>
          <w:bdr w:val="none" w:sz="0" w:space="0" w:color="auto" w:frame="1"/>
        </w:rPr>
        <w:t xml:space="preserve"> </w:t>
      </w:r>
    </w:p>
    <w:bookmarkEnd w:id="6"/>
    <w:p w14:paraId="2AF9E46E" w14:textId="77777777" w:rsidR="003B4B7D" w:rsidRPr="00D04079" w:rsidRDefault="003B4B7D" w:rsidP="006C2935">
      <w:pPr>
        <w:spacing w:after="0" w:line="240" w:lineRule="auto"/>
        <w:ind w:left="630" w:right="450"/>
        <w:rPr>
          <w:rFonts w:eastAsia="Times New Roman" w:cstheme="minorHAnsi"/>
          <w:color w:val="000000"/>
          <w:sz w:val="24"/>
          <w:szCs w:val="24"/>
          <w:bdr w:val="none" w:sz="0" w:space="0" w:color="auto" w:frame="1"/>
        </w:rPr>
      </w:pPr>
    </w:p>
    <w:p w14:paraId="4FBD10A0" w14:textId="5A9884D1" w:rsidR="003B4B7D" w:rsidRPr="00D04079" w:rsidRDefault="003B4B7D" w:rsidP="006C2935">
      <w:pPr>
        <w:spacing w:after="0" w:line="240" w:lineRule="auto"/>
        <w:ind w:left="630" w:right="450"/>
        <w:rPr>
          <w:rFonts w:eastAsia="Times New Roman" w:cstheme="minorHAnsi"/>
          <w:color w:val="000000"/>
          <w:sz w:val="24"/>
          <w:szCs w:val="24"/>
        </w:rPr>
      </w:pPr>
      <w:r w:rsidRPr="00D04079">
        <w:rPr>
          <w:rFonts w:eastAsia="Times New Roman" w:cstheme="minorHAnsi"/>
          <w:color w:val="000000"/>
          <w:sz w:val="24"/>
          <w:szCs w:val="24"/>
          <w:bdr w:val="none" w:sz="0" w:space="0" w:color="auto" w:frame="1"/>
        </w:rPr>
        <w:t>Your academic success and overall mental health are very important. If, during the semester, you find you are experiencing emotional or mental health issues, please contact the University’s (</w:t>
      </w:r>
      <w:hyperlink r:id="rId102" w:history="1">
        <w:r w:rsidRPr="00D04079">
          <w:rPr>
            <w:rStyle w:val="Hyperlink"/>
            <w:rFonts w:eastAsia="Times New Roman" w:cstheme="minorHAnsi"/>
            <w:sz w:val="24"/>
            <w:szCs w:val="24"/>
            <w:bdr w:val="none" w:sz="0" w:space="0" w:color="auto" w:frame="1"/>
          </w:rPr>
          <w:t>PACS</w:t>
        </w:r>
      </w:hyperlink>
      <w:r w:rsidRPr="00D04079">
        <w:rPr>
          <w:rFonts w:eastAsia="Times New Roman" w:cstheme="minorHAnsi"/>
          <w:color w:val="000000"/>
          <w:sz w:val="24"/>
          <w:szCs w:val="24"/>
          <w:bdr w:val="none" w:sz="0" w:space="0" w:color="auto" w:frame="1"/>
        </w:rPr>
        <w:t>) </w:t>
      </w:r>
      <w:r w:rsidRPr="00D04079">
        <w:rPr>
          <w:rFonts w:eastAsia="Times New Roman" w:cstheme="minorHAnsi"/>
          <w:b/>
          <w:bCs/>
          <w:color w:val="000000"/>
          <w:sz w:val="24"/>
          <w:szCs w:val="24"/>
          <w:bdr w:val="none" w:sz="0" w:space="0" w:color="auto" w:frame="1"/>
        </w:rPr>
        <w:t>(3</w:t>
      </w:r>
      <w:r w:rsidRPr="00D04079">
        <w:rPr>
          <w:rFonts w:eastAsia="Times New Roman" w:cstheme="minorHAnsi"/>
          <w:b/>
          <w:bCs/>
          <w:color w:val="000000"/>
          <w:sz w:val="24"/>
          <w:szCs w:val="24"/>
          <w:bdr w:val="none" w:sz="0" w:space="0" w:color="auto" w:frame="1"/>
          <w:vertAlign w:val="superscript"/>
        </w:rPr>
        <w:t>rd</w:t>
      </w:r>
      <w:r w:rsidRPr="00D04079">
        <w:rPr>
          <w:rFonts w:eastAsia="Times New Roman" w:cstheme="minorHAnsi"/>
          <w:b/>
          <w:bCs/>
          <w:color w:val="000000"/>
          <w:sz w:val="24"/>
          <w:szCs w:val="24"/>
          <w:bdr w:val="none" w:sz="0" w:space="0" w:color="auto" w:frame="1"/>
        </w:rPr>
        <w:t> floor, Smith Hall; 603-862-2090/TTY: 7-1-1) </w:t>
      </w:r>
      <w:r w:rsidRPr="00D04079">
        <w:rPr>
          <w:rFonts w:eastAsia="Times New Roman" w:cstheme="minorHAnsi"/>
          <w:color w:val="000000"/>
          <w:sz w:val="24"/>
          <w:szCs w:val="24"/>
          <w:bdr w:val="none" w:sz="0" w:space="0" w:color="auto" w:frame="1"/>
        </w:rPr>
        <w:t xml:space="preserve">which provides counseling appointments and other mental health services. If urgent, students may call PACS M-F, 8 a.m.-5 p.m., and schedule an Urgent Same-Day Appointment. </w:t>
      </w:r>
    </w:p>
    <w:p w14:paraId="1792A4E8" w14:textId="3B1737DE" w:rsidR="006A6448" w:rsidRPr="00D04079" w:rsidRDefault="006A6448" w:rsidP="000E2113">
      <w:pPr>
        <w:ind w:left="540" w:right="360"/>
        <w:rPr>
          <w:rFonts w:eastAsia="Times New Roman" w:cstheme="minorHAnsi"/>
          <w:b/>
          <w:bCs/>
          <w:color w:val="000000"/>
          <w:sz w:val="24"/>
          <w:szCs w:val="24"/>
          <w:bdr w:val="none" w:sz="0" w:space="0" w:color="auto" w:frame="1"/>
        </w:rPr>
      </w:pPr>
    </w:p>
    <w:p w14:paraId="168947E8" w14:textId="77777777" w:rsidR="00281A0C" w:rsidRPr="00D04079" w:rsidRDefault="00281A0C">
      <w:pPr>
        <w:rPr>
          <w:rFonts w:eastAsia="Times New Roman" w:cstheme="minorHAnsi"/>
          <w:b/>
          <w:bCs/>
          <w:color w:val="000000"/>
          <w:sz w:val="24"/>
          <w:szCs w:val="24"/>
          <w:bdr w:val="none" w:sz="0" w:space="0" w:color="auto" w:frame="1"/>
        </w:rPr>
      </w:pPr>
      <w:r w:rsidRPr="00D04079">
        <w:rPr>
          <w:rFonts w:eastAsia="Times New Roman" w:cstheme="minorHAnsi"/>
          <w:b/>
          <w:bCs/>
          <w:color w:val="000000"/>
          <w:sz w:val="24"/>
          <w:szCs w:val="24"/>
          <w:bdr w:val="none" w:sz="0" w:space="0" w:color="auto" w:frame="1"/>
        </w:rPr>
        <w:br w:type="page"/>
      </w:r>
    </w:p>
    <w:p w14:paraId="6046ECF6" w14:textId="1B3BACC0" w:rsidR="00DA4817" w:rsidRPr="00D04079" w:rsidRDefault="006A6448" w:rsidP="000E2113">
      <w:pPr>
        <w:ind w:left="540" w:right="360"/>
        <w:rPr>
          <w:rFonts w:eastAsia="Times New Roman" w:cstheme="minorHAnsi"/>
          <w:b/>
          <w:bCs/>
          <w:color w:val="000000"/>
          <w:sz w:val="24"/>
          <w:szCs w:val="24"/>
          <w:bdr w:val="none" w:sz="0" w:space="0" w:color="auto" w:frame="1"/>
        </w:rPr>
      </w:pPr>
      <w:r w:rsidRPr="00D04079">
        <w:rPr>
          <w:rFonts w:eastAsia="Times New Roman" w:cstheme="minorHAnsi"/>
          <w:b/>
          <w:bCs/>
          <w:noProof/>
          <w:color w:val="000000"/>
          <w:sz w:val="24"/>
          <w:szCs w:val="24"/>
        </w:rPr>
        <mc:AlternateContent>
          <mc:Choice Requires="wps">
            <w:drawing>
              <wp:anchor distT="0" distB="0" distL="114300" distR="114300" simplePos="0" relativeHeight="251658254" behindDoc="0" locked="0" layoutInCell="1" allowOverlap="1" wp14:anchorId="390AE069" wp14:editId="722955E9">
                <wp:simplePos x="0" y="0"/>
                <wp:positionH relativeFrom="margin">
                  <wp:align>center</wp:align>
                </wp:positionH>
                <wp:positionV relativeFrom="paragraph">
                  <wp:posOffset>9525</wp:posOffset>
                </wp:positionV>
                <wp:extent cx="5684520" cy="3733800"/>
                <wp:effectExtent l="0" t="0" r="11430" b="19050"/>
                <wp:wrapNone/>
                <wp:docPr id="19" name="Rectangle 19"/>
                <wp:cNvGraphicFramePr/>
                <a:graphic xmlns:a="http://schemas.openxmlformats.org/drawingml/2006/main">
                  <a:graphicData uri="http://schemas.microsoft.com/office/word/2010/wordprocessingShape">
                    <wps:wsp>
                      <wps:cNvSpPr/>
                      <wps:spPr>
                        <a:xfrm>
                          <a:off x="0" y="0"/>
                          <a:ext cx="5684520" cy="3733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55CBC" id="Rectangle 19" o:spid="_x0000_s1026" style="position:absolute;margin-left:0;margin-top:.75pt;width:447.6pt;height:294pt;z-index:25165825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" filled="f" strokecolor="#1f3763 [1604]" strokeweight="1pt">
                <w10:wrap anchorx="margin"/>
              </v:rect>
            </w:pict>
          </mc:Fallback>
        </mc:AlternateContent>
      </w:r>
      <w:r w:rsidR="00DA4817" w:rsidRPr="00D04079">
        <w:rPr>
          <w:rFonts w:eastAsia="Times New Roman" w:cstheme="minorHAnsi"/>
          <w:b/>
          <w:bCs/>
          <w:color w:val="000000"/>
          <w:sz w:val="24"/>
          <w:szCs w:val="24"/>
          <w:bdr w:val="none" w:sz="0" w:space="0" w:color="auto" w:frame="1"/>
        </w:rPr>
        <w:t xml:space="preserve">Sample Syllabus Statement:  Emotional or mental health distress – </w:t>
      </w:r>
      <w:r w:rsidR="00DA4817" w:rsidRPr="00D04079">
        <w:rPr>
          <w:rFonts w:eastAsia="Times New Roman" w:cstheme="minorHAnsi"/>
          <w:b/>
          <w:bCs/>
          <w:i/>
          <w:iCs/>
          <w:color w:val="000000"/>
          <w:sz w:val="24"/>
          <w:szCs w:val="24"/>
          <w:bdr w:val="none" w:sz="0" w:space="0" w:color="auto" w:frame="1"/>
        </w:rPr>
        <w:t>Manchester</w:t>
      </w:r>
      <w:r w:rsidR="00DA4817" w:rsidRPr="00D04079">
        <w:rPr>
          <w:rFonts w:eastAsia="Times New Roman" w:cstheme="minorHAnsi"/>
          <w:b/>
          <w:bCs/>
          <w:color w:val="000000"/>
          <w:sz w:val="24"/>
          <w:szCs w:val="24"/>
          <w:bdr w:val="none" w:sz="0" w:space="0" w:color="auto" w:frame="1"/>
        </w:rPr>
        <w:t xml:space="preserve"> </w:t>
      </w:r>
    </w:p>
    <w:p w14:paraId="1FBBBCC8" w14:textId="77777777" w:rsidR="000E2113" w:rsidRPr="00D04079" w:rsidRDefault="000E2113" w:rsidP="000E2113">
      <w:pPr>
        <w:ind w:left="540" w:right="360"/>
        <w:rPr>
          <w:rFonts w:cstheme="minorHAnsi"/>
          <w:sz w:val="24"/>
          <w:szCs w:val="24"/>
        </w:rPr>
      </w:pPr>
      <w:r w:rsidRPr="00D04079">
        <w:rPr>
          <w:rFonts w:cstheme="minorHAnsi"/>
          <w:sz w:val="24"/>
          <w:szCs w:val="24"/>
        </w:rPr>
        <w:t>In partnership with The Mental Health Center of Greater Manchester, UNH Manchester offers consultation visits on a walk-in basis and through telehealth appointments. Services include:</w:t>
      </w:r>
    </w:p>
    <w:p w14:paraId="004607DF" w14:textId="77777777" w:rsidR="000E2113" w:rsidRPr="00D04079" w:rsidRDefault="000E2113" w:rsidP="000E2113">
      <w:pPr>
        <w:numPr>
          <w:ilvl w:val="0"/>
          <w:numId w:val="7"/>
        </w:numPr>
        <w:spacing w:before="60" w:after="0" w:line="240" w:lineRule="auto"/>
        <w:ind w:left="990" w:right="360"/>
        <w:contextualSpacing/>
        <w:rPr>
          <w:rFonts w:eastAsia="Times New Roman" w:cstheme="minorHAnsi"/>
          <w:sz w:val="24"/>
          <w:szCs w:val="24"/>
        </w:rPr>
      </w:pPr>
      <w:r w:rsidRPr="00D04079">
        <w:rPr>
          <w:rFonts w:eastAsia="Times New Roman" w:cstheme="minorHAnsi"/>
          <w:sz w:val="24"/>
          <w:szCs w:val="24"/>
        </w:rPr>
        <w:t>Free confidential screening &amp; consultation with a licensed mental health therapist.</w:t>
      </w:r>
    </w:p>
    <w:p w14:paraId="19A8A6DE" w14:textId="77777777" w:rsidR="000E2113" w:rsidRPr="00D04079" w:rsidRDefault="000E2113" w:rsidP="000E2113">
      <w:pPr>
        <w:numPr>
          <w:ilvl w:val="0"/>
          <w:numId w:val="7"/>
        </w:numPr>
        <w:spacing w:before="60" w:after="0" w:line="240" w:lineRule="auto"/>
        <w:ind w:left="990" w:right="360"/>
        <w:contextualSpacing/>
        <w:rPr>
          <w:rFonts w:eastAsia="Times New Roman" w:cstheme="minorHAnsi"/>
          <w:sz w:val="24"/>
          <w:szCs w:val="24"/>
        </w:rPr>
      </w:pPr>
      <w:r w:rsidRPr="00D04079">
        <w:rPr>
          <w:rFonts w:eastAsia="Times New Roman" w:cstheme="minorHAnsi"/>
          <w:sz w:val="24"/>
          <w:szCs w:val="24"/>
        </w:rPr>
        <w:t>Referrals to mental health or substance misuse treatment. And assistance in understanding how to afford additional treatment (with or without insurance!) or find free services.</w:t>
      </w:r>
    </w:p>
    <w:p w14:paraId="10BE0F79" w14:textId="4C0660BC" w:rsidR="007E1850" w:rsidRPr="00D04079" w:rsidRDefault="007E1850" w:rsidP="000E2113">
      <w:pPr>
        <w:spacing w:before="60"/>
        <w:ind w:left="540" w:right="360"/>
        <w:jc w:val="both"/>
        <w:rPr>
          <w:rFonts w:cstheme="minorHAnsi"/>
          <w:color w:val="17365D"/>
          <w:sz w:val="24"/>
          <w:szCs w:val="24"/>
        </w:rPr>
      </w:pPr>
      <w:r w:rsidRPr="00D04079">
        <w:rPr>
          <w:rFonts w:cstheme="minorHAnsi"/>
          <w:color w:val="17365D"/>
          <w:sz w:val="24"/>
          <w:szCs w:val="24"/>
        </w:rPr>
        <w:t xml:space="preserve">Students can schedule an appointment to meet with a mental health therapist through an online booking link located on the </w:t>
      </w:r>
      <w:hyperlink r:id="rId103" w:history="1">
        <w:r w:rsidRPr="00D04079">
          <w:rPr>
            <w:rStyle w:val="Hyperlink"/>
            <w:rFonts w:cstheme="minorHAnsi"/>
            <w:sz w:val="24"/>
            <w:szCs w:val="24"/>
          </w:rPr>
          <w:t>UNH Manchester Student Wellness page</w:t>
        </w:r>
      </w:hyperlink>
      <w:r w:rsidRPr="00D04079">
        <w:rPr>
          <w:rFonts w:cstheme="minorHAnsi"/>
          <w:color w:val="17365D"/>
          <w:sz w:val="24"/>
          <w:szCs w:val="24"/>
        </w:rPr>
        <w:t>.</w:t>
      </w:r>
    </w:p>
    <w:p w14:paraId="6834954E" w14:textId="134D1F7F" w:rsidR="000E2113" w:rsidRPr="00D04079" w:rsidRDefault="000E2113" w:rsidP="000E2113">
      <w:pPr>
        <w:spacing w:before="60"/>
        <w:ind w:left="540" w:right="360"/>
        <w:jc w:val="both"/>
        <w:rPr>
          <w:rFonts w:cstheme="minorHAnsi"/>
          <w:sz w:val="24"/>
          <w:szCs w:val="24"/>
        </w:rPr>
      </w:pPr>
      <w:r w:rsidRPr="00D04079">
        <w:rPr>
          <w:rFonts w:cstheme="minorHAnsi"/>
          <w:sz w:val="24"/>
          <w:szCs w:val="24"/>
        </w:rPr>
        <w:t>If you would like to connect to counseling services directly, you may do so by contacting The Greater Manchester Mental Health Center at (603) 668 - 4111.</w:t>
      </w:r>
    </w:p>
    <w:p w14:paraId="4450ADDF" w14:textId="3DA3C585" w:rsidR="000E2113" w:rsidRPr="00D04079" w:rsidRDefault="000E2113" w:rsidP="000E2113">
      <w:pPr>
        <w:ind w:left="540" w:right="360"/>
        <w:rPr>
          <w:rFonts w:cstheme="minorHAnsi"/>
          <w:sz w:val="24"/>
          <w:szCs w:val="24"/>
        </w:rPr>
      </w:pPr>
      <w:r w:rsidRPr="00D04079">
        <w:rPr>
          <w:rFonts w:cstheme="minorHAnsi"/>
          <w:sz w:val="24"/>
          <w:szCs w:val="24"/>
        </w:rPr>
        <w:t>The National Suicide Prevention Lifeline provides 24/7, free and confidential support via phone or chat for people in distress, resources for you or your loved ones, and best practices for professionals. Call (800) 273-TALK (8255). </w:t>
      </w:r>
    </w:p>
    <w:p w14:paraId="0EC09B45" w14:textId="011C705D" w:rsidR="00282020" w:rsidRPr="00D04079" w:rsidRDefault="00282020" w:rsidP="00DA4817">
      <w:pPr>
        <w:ind w:left="630" w:right="446"/>
        <w:rPr>
          <w:rFonts w:cstheme="minorHAnsi"/>
          <w:sz w:val="24"/>
          <w:szCs w:val="24"/>
        </w:rPr>
      </w:pPr>
      <w:r w:rsidRPr="00D04079">
        <w:rPr>
          <w:rFonts w:cstheme="minorHAnsi"/>
          <w:sz w:val="24"/>
          <w:szCs w:val="24"/>
        </w:rPr>
        <w:t> </w:t>
      </w:r>
    </w:p>
    <w:p w14:paraId="6A4549A9" w14:textId="456D9022" w:rsidR="00A5547E" w:rsidRPr="00D04079" w:rsidRDefault="00A63F18" w:rsidP="00A5547E">
      <w:pPr>
        <w:rPr>
          <w:rFonts w:eastAsia="Times New Roman" w:cstheme="minorHAnsi"/>
          <w:sz w:val="24"/>
          <w:szCs w:val="24"/>
        </w:rPr>
      </w:pPr>
      <w:hyperlink r:id="rId104" w:history="1">
        <w:r w:rsidRPr="00A63F18">
          <w:rPr>
            <w:rStyle w:val="Hyperlink"/>
            <w:rFonts w:eastAsia="Times New Roman" w:cstheme="minorHAnsi"/>
            <w:b/>
            <w:bCs/>
            <w:sz w:val="24"/>
            <w:szCs w:val="24"/>
          </w:rPr>
          <w:t>The SHARPP Center for Interpersonal Violence Awareness, Prevention, and Advocacy</w:t>
        </w:r>
        <w:r w:rsidR="00A5547E" w:rsidRPr="00D04079">
          <w:rPr>
            <w:rStyle w:val="Hyperlink"/>
            <w:rFonts w:eastAsia="Times New Roman" w:cstheme="minorHAnsi"/>
            <w:sz w:val="24"/>
            <w:szCs w:val="24"/>
          </w:rPr>
          <w:t>:</w:t>
        </w:r>
      </w:hyperlink>
      <w:r w:rsidR="00A5547E" w:rsidRPr="00D04079">
        <w:rPr>
          <w:rFonts w:eastAsia="Times New Roman" w:cstheme="minorHAnsi"/>
          <w:sz w:val="24"/>
          <w:szCs w:val="24"/>
        </w:rPr>
        <w:t xml:space="preserve">  </w:t>
      </w:r>
      <w:r w:rsidR="00610446" w:rsidRPr="00610446">
        <w:rPr>
          <w:rFonts w:eastAsia="Times New Roman" w:cstheme="minorHAnsi"/>
          <w:sz w:val="24"/>
          <w:szCs w:val="24"/>
        </w:rPr>
        <w:t>The SHARPP Center is a free and confidential resource for members of the UNH community who have been impacted by interpersonal violence (sexual assault, relationship abuse, stalking, and sexual harassment), regardless of where or when their experience occurred. Services are available to individuals who have directly experienced interpersonal violence as well as the family, friends, and loved ones who are supporting them. Services provided include support, crisis intervention, safety planning, and assistance understanding and navigating reporting, legal, and medical systems and processes. </w:t>
      </w:r>
      <w:r w:rsidR="00610446" w:rsidRPr="00610446">
        <w:rPr>
          <w:rFonts w:eastAsia="Times New Roman" w:cstheme="minorHAnsi"/>
          <w:b/>
          <w:bCs/>
          <w:sz w:val="24"/>
          <w:szCs w:val="24"/>
        </w:rPr>
        <w:t>24/7 Helpline: 603-862-SAFE (7233)</w:t>
      </w:r>
      <w:r w:rsidR="00A5547E" w:rsidRPr="00D04079">
        <w:rPr>
          <w:rFonts w:eastAsia="Times New Roman" w:cstheme="minorHAnsi"/>
          <w:sz w:val="24"/>
          <w:szCs w:val="24"/>
        </w:rPr>
        <w:t xml:space="preserve"> </w:t>
      </w:r>
    </w:p>
    <w:p w14:paraId="3166340A" w14:textId="77777777" w:rsidR="00A5547E" w:rsidRPr="00D04079" w:rsidRDefault="00A5547E" w:rsidP="00621AA2">
      <w:pPr>
        <w:spacing w:after="0" w:line="240" w:lineRule="auto"/>
        <w:textAlignment w:val="baseline"/>
        <w:rPr>
          <w:rFonts w:eastAsia="Times New Roman" w:cstheme="minorHAnsi"/>
          <w:b/>
          <w:bCs/>
          <w:i/>
          <w:iCs/>
          <w:color w:val="000000"/>
          <w:sz w:val="24"/>
          <w:szCs w:val="24"/>
          <w:bdr w:val="none" w:sz="0" w:space="0" w:color="auto" w:frame="1"/>
        </w:rPr>
      </w:pPr>
    </w:p>
    <w:p w14:paraId="027506E9" w14:textId="6C9B7ACB" w:rsidR="00621AA2" w:rsidRPr="00D04079" w:rsidRDefault="00621AA2" w:rsidP="00621AA2">
      <w:pPr>
        <w:spacing w:after="0" w:line="240" w:lineRule="auto"/>
        <w:textAlignment w:val="baseline"/>
        <w:rPr>
          <w:rFonts w:eastAsia="Times New Roman" w:cstheme="minorHAnsi"/>
          <w:color w:val="000000" w:themeColor="text1"/>
          <w:sz w:val="24"/>
          <w:szCs w:val="24"/>
        </w:rPr>
      </w:pPr>
      <w:hyperlink r:id="rId105" w:history="1">
        <w:r w:rsidRPr="00D04079">
          <w:rPr>
            <w:rStyle w:val="Hyperlink"/>
            <w:rFonts w:eastAsia="Times New Roman" w:cstheme="minorHAnsi"/>
            <w:b/>
            <w:bCs/>
            <w:sz w:val="24"/>
            <w:szCs w:val="24"/>
            <w:bdr w:val="none" w:sz="0" w:space="0" w:color="auto" w:frame="1"/>
          </w:rPr>
          <w:t>Behavior Intervention Team (BIT)</w:t>
        </w:r>
      </w:hyperlink>
      <w:r w:rsidRPr="00D04079">
        <w:rPr>
          <w:rFonts w:eastAsia="Times New Roman" w:cstheme="minorHAnsi"/>
          <w:b/>
          <w:bCs/>
          <w:color w:val="000000"/>
          <w:sz w:val="24"/>
          <w:szCs w:val="24"/>
          <w:bdr w:val="none" w:sz="0" w:space="0" w:color="auto" w:frame="1"/>
        </w:rPr>
        <w:t xml:space="preserve"> </w:t>
      </w:r>
      <w:r w:rsidR="00A5547E" w:rsidRPr="00D04079">
        <w:rPr>
          <w:rFonts w:eastAsia="Times New Roman" w:cstheme="minorHAnsi"/>
          <w:b/>
          <w:bCs/>
          <w:color w:val="000000"/>
          <w:sz w:val="24"/>
          <w:szCs w:val="24"/>
          <w:bdr w:val="none" w:sz="0" w:space="0" w:color="auto" w:frame="1"/>
        </w:rPr>
        <w:t xml:space="preserve">– Durham </w:t>
      </w:r>
      <w:r w:rsidRPr="00D04079">
        <w:rPr>
          <w:rFonts w:eastAsia="Times New Roman" w:cstheme="minorHAnsi"/>
          <w:color w:val="000000"/>
          <w:sz w:val="24"/>
          <w:szCs w:val="24"/>
          <w:bdr w:val="none" w:sz="0" w:space="0" w:color="auto" w:frame="1"/>
        </w:rPr>
        <w:t xml:space="preserve">provides assistance to the UNH community when a student's behavior suggests harm to self or others, makes referrals to appropriate resources and recommends appropriate actions to the Dean </w:t>
      </w:r>
      <w:r w:rsidRPr="00D04079">
        <w:rPr>
          <w:rFonts w:eastAsia="Times New Roman" w:cstheme="minorHAnsi"/>
          <w:sz w:val="24"/>
          <w:szCs w:val="24"/>
          <w:bdr w:val="none" w:sz="0" w:space="0" w:color="auto" w:frame="1"/>
        </w:rPr>
        <w:t>of Students when needed</w:t>
      </w:r>
      <w:r w:rsidR="00E16C1A">
        <w:rPr>
          <w:rFonts w:eastAsia="Times New Roman" w:cstheme="minorHAnsi"/>
          <w:sz w:val="24"/>
          <w:szCs w:val="24"/>
          <w:bdr w:val="none" w:sz="0" w:space="0" w:color="auto" w:frame="1"/>
        </w:rPr>
        <w:t>.</w:t>
      </w:r>
      <w:r w:rsidRPr="00D04079">
        <w:rPr>
          <w:rFonts w:eastAsia="Times New Roman" w:cstheme="minorHAnsi"/>
          <w:sz w:val="24"/>
          <w:szCs w:val="24"/>
          <w:bdr w:val="none" w:sz="0" w:space="0" w:color="auto" w:frame="1"/>
        </w:rPr>
        <w:t xml:space="preserve"> </w:t>
      </w:r>
      <w:r w:rsidR="00BB1A6D" w:rsidRPr="00D04079">
        <w:rPr>
          <w:rFonts w:eastAsia="Times New Roman" w:cstheme="minorHAnsi"/>
          <w:sz w:val="24"/>
          <w:szCs w:val="24"/>
          <w:bdr w:val="none" w:sz="0" w:space="0" w:color="auto" w:frame="1"/>
        </w:rPr>
        <w:t>Contact the Dean of Students for more</w:t>
      </w:r>
      <w:r w:rsidRPr="00D04079">
        <w:rPr>
          <w:rFonts w:eastAsia="Times New Roman" w:cstheme="minorHAnsi"/>
          <w:color w:val="000000"/>
          <w:sz w:val="24"/>
          <w:szCs w:val="24"/>
          <w:bdr w:val="none" w:sz="0" w:space="0" w:color="auto" w:frame="1"/>
        </w:rPr>
        <w:t xml:space="preserve"> information </w:t>
      </w:r>
      <w:r w:rsidR="008477F6" w:rsidRPr="00D04079">
        <w:rPr>
          <w:rFonts w:eastAsia="Times New Roman" w:cstheme="minorHAnsi"/>
          <w:color w:val="000000"/>
          <w:sz w:val="24"/>
          <w:szCs w:val="24"/>
          <w:bdr w:val="none" w:sz="0" w:space="0" w:color="auto" w:frame="1"/>
        </w:rPr>
        <w:t>or to make a referral</w:t>
      </w:r>
      <w:r w:rsidRPr="00D04079">
        <w:rPr>
          <w:rFonts w:eastAsia="Times New Roman" w:cstheme="minorHAnsi"/>
          <w:color w:val="000000"/>
          <w:sz w:val="24"/>
          <w:szCs w:val="24"/>
          <w:bdr w:val="none" w:sz="0" w:space="0" w:color="auto" w:frame="1"/>
        </w:rPr>
        <w:t xml:space="preserve">. </w:t>
      </w:r>
      <w:r w:rsidRPr="00D04079">
        <w:rPr>
          <w:rFonts w:eastAsia="Times New Roman" w:cstheme="minorHAnsi"/>
          <w:color w:val="000000" w:themeColor="text1"/>
          <w:sz w:val="24"/>
          <w:szCs w:val="24"/>
        </w:rPr>
        <w:t xml:space="preserve">Please know that the associate dean of a student’s college is also a helpful resource. </w:t>
      </w:r>
    </w:p>
    <w:p w14:paraId="6887A2B3" w14:textId="77777777" w:rsidR="00A5547E" w:rsidRPr="00D04079" w:rsidRDefault="00A5547E" w:rsidP="00A5547E">
      <w:pPr>
        <w:rPr>
          <w:rFonts w:eastAsia="Times New Roman" w:cstheme="minorHAnsi"/>
          <w:b/>
          <w:bCs/>
          <w:sz w:val="24"/>
          <w:szCs w:val="24"/>
        </w:rPr>
      </w:pPr>
      <w:bookmarkStart w:id="7" w:name="_Hlk110841279"/>
    </w:p>
    <w:bookmarkEnd w:id="7"/>
    <w:p w14:paraId="7BCD1753" w14:textId="77777777" w:rsidR="007B4032" w:rsidRPr="00D04079" w:rsidRDefault="007B4032" w:rsidP="007B4032">
      <w:pPr>
        <w:pStyle w:val="paragraph"/>
        <w:spacing w:before="0" w:beforeAutospacing="0" w:after="0" w:afterAutospacing="0"/>
        <w:textAlignment w:val="baseline"/>
        <w:rPr>
          <w:rFonts w:asciiTheme="minorHAnsi" w:hAnsiTheme="minorHAnsi" w:cstheme="minorHAnsi"/>
        </w:rPr>
      </w:pPr>
      <w:r w:rsidRPr="00D04079">
        <w:rPr>
          <w:rFonts w:asciiTheme="minorHAnsi" w:eastAsia="Times New Roman" w:hAnsiTheme="minorHAnsi" w:cstheme="minorHAnsi"/>
          <w:b/>
          <w:bCs/>
        </w:rPr>
        <w:t xml:space="preserve">Crisis Assessment and Risk Evaluation (CARE) Team -- Manchester </w:t>
      </w:r>
      <w:r w:rsidRPr="00D04079">
        <w:rPr>
          <w:rFonts w:asciiTheme="minorHAnsi" w:hAnsiTheme="minorHAnsi" w:cstheme="minorHAnsi"/>
        </w:rPr>
        <w:t>provides assistance to the UNH Manchester community</w:t>
      </w:r>
      <w:r w:rsidRPr="00D04079">
        <w:rPr>
          <w:rStyle w:val="normaltextrun"/>
          <w:rFonts w:asciiTheme="minorHAnsi" w:hAnsiTheme="minorHAnsi" w:cstheme="minorHAnsi"/>
          <w:shd w:val="clear" w:color="auto" w:fill="FFFFFF"/>
        </w:rPr>
        <w:t xml:space="preserve"> when there is a need to activate a systematic, coordinated response to students who may be in crisis or whose mental, emotional or psychological health condition may substantially disrupt or directly threaten the safety of the learning environment. The CARE Team receives reports regarding students of concern, develops and implements appropriate interventions, assists students in accessing appropriate resources </w:t>
      </w:r>
      <w:r w:rsidRPr="00D04079">
        <w:rPr>
          <w:rFonts w:asciiTheme="minorHAnsi" w:hAnsiTheme="minorHAnsi" w:cstheme="minorHAnsi"/>
        </w:rPr>
        <w:t>and recommends appropriate actions to the Dean of Students when needed. </w:t>
      </w:r>
    </w:p>
    <w:p w14:paraId="0604BC86" w14:textId="77777777" w:rsidR="007B4032" w:rsidRPr="00D04079" w:rsidRDefault="007B4032" w:rsidP="007B4032">
      <w:pPr>
        <w:rPr>
          <w:rFonts w:eastAsia="Times New Roman" w:cstheme="minorHAnsi"/>
          <w:sz w:val="24"/>
          <w:szCs w:val="24"/>
        </w:rPr>
      </w:pPr>
      <w:r w:rsidRPr="00D04079">
        <w:rPr>
          <w:rFonts w:eastAsia="Times New Roman" w:cstheme="minorHAnsi"/>
          <w:sz w:val="24"/>
          <w:szCs w:val="24"/>
        </w:rPr>
        <w:t xml:space="preserve"> </w:t>
      </w:r>
    </w:p>
    <w:p w14:paraId="6BF36489" w14:textId="06C80728" w:rsidR="00AD0193" w:rsidRPr="00D04079" w:rsidRDefault="007B4032" w:rsidP="007B4032">
      <w:pPr>
        <w:rPr>
          <w:rFonts w:cstheme="minorHAnsi"/>
          <w:sz w:val="24"/>
          <w:szCs w:val="24"/>
        </w:rPr>
      </w:pPr>
      <w:r w:rsidRPr="00D04079">
        <w:rPr>
          <w:rFonts w:eastAsia="Times New Roman" w:cstheme="minorHAnsi"/>
          <w:sz w:val="24"/>
          <w:szCs w:val="24"/>
        </w:rPr>
        <w:t xml:space="preserve">More information regarding the CARE Team can be provided by calling the Assistant Dean of Success at 603-641-4116. To report a student of concern, please go to the following </w:t>
      </w:r>
      <w:hyperlink r:id="rId106" w:history="1">
        <w:r w:rsidRPr="00D04079">
          <w:rPr>
            <w:rStyle w:val="Hyperlink"/>
            <w:rFonts w:eastAsia="Times New Roman" w:cstheme="minorHAnsi"/>
            <w:sz w:val="24"/>
            <w:szCs w:val="24"/>
          </w:rPr>
          <w:t>link</w:t>
        </w:r>
      </w:hyperlink>
      <w:r w:rsidR="009E6DC3">
        <w:rPr>
          <w:rStyle w:val="Hyperlink"/>
          <w:rFonts w:eastAsia="Times New Roman" w:cstheme="minorHAnsi"/>
          <w:sz w:val="24"/>
          <w:szCs w:val="24"/>
        </w:rPr>
        <w:t>.</w:t>
      </w:r>
    </w:p>
    <w:p w14:paraId="46952136" w14:textId="77777777" w:rsidR="007B4032" w:rsidRPr="00D04079" w:rsidRDefault="007B4032">
      <w:pPr>
        <w:rPr>
          <w:rFonts w:cstheme="minorHAnsi"/>
          <w:b/>
          <w:bCs/>
          <w:sz w:val="24"/>
          <w:szCs w:val="24"/>
        </w:rPr>
      </w:pPr>
    </w:p>
    <w:p w14:paraId="3F61BC55" w14:textId="7394BB50" w:rsidR="00AD0193" w:rsidRPr="00974B36" w:rsidRDefault="00A5547E" w:rsidP="00CB13A2">
      <w:pPr>
        <w:tabs>
          <w:tab w:val="right" w:pos="9360"/>
        </w:tabs>
        <w:rPr>
          <w:rFonts w:cstheme="minorHAnsi"/>
          <w:b/>
          <w:bCs/>
          <w:sz w:val="24"/>
          <w:szCs w:val="24"/>
        </w:rPr>
      </w:pPr>
      <w:r w:rsidRPr="00974B36">
        <w:rPr>
          <w:rFonts w:cstheme="minorHAnsi"/>
          <w:b/>
          <w:bCs/>
          <w:sz w:val="24"/>
          <w:szCs w:val="24"/>
        </w:rPr>
        <w:t xml:space="preserve">3.4 </w:t>
      </w:r>
      <w:r w:rsidR="00AD0193" w:rsidRPr="00974B36">
        <w:rPr>
          <w:rFonts w:cstheme="minorHAnsi"/>
          <w:b/>
          <w:bCs/>
          <w:sz w:val="24"/>
          <w:szCs w:val="24"/>
        </w:rPr>
        <w:t>Basic Needs and other resources</w:t>
      </w:r>
      <w:r w:rsidR="00CB13A2" w:rsidRPr="00974B36">
        <w:rPr>
          <w:rFonts w:cstheme="minorHAnsi"/>
          <w:b/>
          <w:bCs/>
          <w:sz w:val="24"/>
          <w:szCs w:val="24"/>
        </w:rPr>
        <w:tab/>
      </w:r>
    </w:p>
    <w:p w14:paraId="587BEC92" w14:textId="6A7651DA" w:rsidR="00AD0193" w:rsidRPr="00974B36" w:rsidRDefault="00AD0193">
      <w:pPr>
        <w:rPr>
          <w:rFonts w:cstheme="minorHAnsi"/>
          <w:sz w:val="24"/>
          <w:szCs w:val="24"/>
        </w:rPr>
      </w:pPr>
      <w:r w:rsidRPr="00974B36">
        <w:rPr>
          <w:rFonts w:cstheme="minorHAnsi"/>
          <w:sz w:val="24"/>
          <w:szCs w:val="24"/>
        </w:rPr>
        <w:t>There are resources for students with food, housing, and financial insecurities.  Faculty are encouraged to list these resources on their syllabus as part of general supports for students.</w:t>
      </w:r>
    </w:p>
    <w:p w14:paraId="75CBD5C7" w14:textId="41530BC9" w:rsidR="00AD0193" w:rsidRPr="00974B36" w:rsidRDefault="00936757" w:rsidP="009E6DC3">
      <w:pPr>
        <w:spacing w:after="0"/>
        <w:rPr>
          <w:rFonts w:cstheme="minorHAnsi"/>
          <w:i/>
          <w:iCs/>
          <w:sz w:val="24"/>
          <w:szCs w:val="24"/>
          <w:u w:val="single"/>
        </w:rPr>
      </w:pPr>
      <w:r w:rsidRPr="00974B36">
        <w:rPr>
          <w:rFonts w:cstheme="minorHAnsi"/>
          <w:i/>
          <w:iCs/>
          <w:sz w:val="24"/>
          <w:szCs w:val="24"/>
          <w:u w:val="single"/>
        </w:rPr>
        <w:t>All Students</w:t>
      </w:r>
    </w:p>
    <w:p w14:paraId="73F07579" w14:textId="0C428874" w:rsidR="00AD0193" w:rsidRPr="00974B36" w:rsidRDefault="00AD0193" w:rsidP="009E6DC3">
      <w:pPr>
        <w:spacing w:after="0"/>
        <w:rPr>
          <w:rFonts w:cstheme="minorHAnsi"/>
          <w:sz w:val="24"/>
          <w:szCs w:val="24"/>
        </w:rPr>
      </w:pPr>
      <w:hyperlink r:id="rId107" w:history="1">
        <w:r w:rsidRPr="00974B36">
          <w:rPr>
            <w:rStyle w:val="Hyperlink"/>
            <w:rFonts w:cstheme="minorHAnsi"/>
            <w:b/>
            <w:bCs/>
            <w:sz w:val="24"/>
            <w:szCs w:val="24"/>
          </w:rPr>
          <w:t>Basic Needs Support</w:t>
        </w:r>
      </w:hyperlink>
      <w:r w:rsidRPr="00974B36">
        <w:rPr>
          <w:rFonts w:cstheme="minorHAnsi"/>
          <w:b/>
          <w:bCs/>
          <w:sz w:val="24"/>
          <w:szCs w:val="24"/>
        </w:rPr>
        <w:t>:</w:t>
      </w:r>
      <w:r w:rsidRPr="00974B36">
        <w:rPr>
          <w:rFonts w:cstheme="minorHAnsi"/>
          <w:sz w:val="24"/>
          <w:szCs w:val="24"/>
        </w:rPr>
        <w:t xml:space="preserve"> Food, Housing, Financial.  </w:t>
      </w:r>
    </w:p>
    <w:p w14:paraId="5341F3B5" w14:textId="77777777" w:rsidR="009E6DC3" w:rsidRPr="00974B36" w:rsidRDefault="009E6DC3" w:rsidP="009E6DC3">
      <w:pPr>
        <w:spacing w:after="0"/>
        <w:rPr>
          <w:rFonts w:cstheme="minorHAnsi"/>
          <w:sz w:val="24"/>
          <w:szCs w:val="24"/>
        </w:rPr>
      </w:pPr>
    </w:p>
    <w:p w14:paraId="0AFA026A" w14:textId="07E76608" w:rsidR="003C0FA9" w:rsidRPr="00974B36" w:rsidRDefault="00A30601" w:rsidP="009E6DC3">
      <w:pPr>
        <w:spacing w:after="0"/>
        <w:rPr>
          <w:rFonts w:cstheme="minorHAnsi"/>
          <w:sz w:val="24"/>
          <w:szCs w:val="24"/>
        </w:rPr>
      </w:pPr>
      <w:hyperlink r:id="rId108" w:history="1">
        <w:r w:rsidRPr="00974B36">
          <w:rPr>
            <w:rStyle w:val="Hyperlink"/>
            <w:rFonts w:eastAsia="Times New Roman" w:cstheme="minorHAnsi"/>
            <w:b/>
            <w:bCs/>
            <w:sz w:val="24"/>
            <w:szCs w:val="24"/>
          </w:rPr>
          <w:t xml:space="preserve">Civil Rights </w:t>
        </w:r>
        <w:r w:rsidR="00AD0193" w:rsidRPr="00974B36">
          <w:rPr>
            <w:rStyle w:val="Hyperlink"/>
            <w:rFonts w:eastAsia="Times New Roman" w:cstheme="minorHAnsi"/>
            <w:b/>
            <w:bCs/>
            <w:sz w:val="24"/>
            <w:szCs w:val="24"/>
          </w:rPr>
          <w:t>and Equity Office</w:t>
        </w:r>
      </w:hyperlink>
      <w:r w:rsidR="00AD0193" w:rsidRPr="00974B36">
        <w:rPr>
          <w:rFonts w:eastAsia="Times New Roman" w:cstheme="minorHAnsi"/>
          <w:color w:val="000000" w:themeColor="text1"/>
          <w:sz w:val="24"/>
          <w:szCs w:val="24"/>
        </w:rPr>
        <w:t xml:space="preserve"> provides services for student who experience identity-based bias.</w:t>
      </w:r>
      <w:r w:rsidR="003C0FA9" w:rsidRPr="00974B36">
        <w:rPr>
          <w:rFonts w:cstheme="minorHAnsi"/>
          <w:sz w:val="24"/>
          <w:szCs w:val="24"/>
        </w:rPr>
        <w:t xml:space="preserve"> </w:t>
      </w:r>
    </w:p>
    <w:p w14:paraId="45057CDB" w14:textId="77777777" w:rsidR="009E6DC3" w:rsidRPr="00974B36" w:rsidRDefault="009E6DC3" w:rsidP="009E6DC3">
      <w:pPr>
        <w:spacing w:after="0" w:line="240" w:lineRule="auto"/>
        <w:rPr>
          <w:rFonts w:cstheme="minorHAnsi"/>
          <w:sz w:val="24"/>
          <w:szCs w:val="24"/>
        </w:rPr>
      </w:pPr>
    </w:p>
    <w:p w14:paraId="75750892" w14:textId="6E2B18CD" w:rsidR="00AD0193" w:rsidRPr="00974B36" w:rsidRDefault="00AD0CC7" w:rsidP="00437B83">
      <w:pPr>
        <w:spacing w:after="0" w:line="240" w:lineRule="auto"/>
        <w:rPr>
          <w:rFonts w:cstheme="minorHAnsi"/>
          <w:sz w:val="24"/>
          <w:szCs w:val="24"/>
        </w:rPr>
      </w:pPr>
      <w:hyperlink r:id="rId109" w:history="1">
        <w:r w:rsidRPr="00974B36">
          <w:rPr>
            <w:rStyle w:val="Hyperlink"/>
            <w:rFonts w:eastAsia="Times New Roman" w:cstheme="minorHAnsi"/>
            <w:b/>
            <w:bCs/>
            <w:sz w:val="24"/>
            <w:szCs w:val="24"/>
            <w:bdr w:val="none" w:sz="0" w:space="0" w:color="auto" w:frame="1"/>
          </w:rPr>
          <w:t>The SHARPP Center for Interpersonal Violence Awareness, Prevention, and Advocacy</w:t>
        </w:r>
      </w:hyperlink>
      <w:r w:rsidR="00AD0193" w:rsidRPr="00974B36">
        <w:rPr>
          <w:rFonts w:eastAsia="Times New Roman" w:cstheme="minorHAnsi"/>
          <w:color w:val="000000"/>
          <w:sz w:val="24"/>
          <w:szCs w:val="24"/>
          <w:bdr w:val="none" w:sz="0" w:space="0" w:color="auto" w:frame="1"/>
        </w:rPr>
        <w:t xml:space="preserve"> </w:t>
      </w:r>
      <w:r w:rsidR="00437B83" w:rsidRPr="00437B83">
        <w:rPr>
          <w:rFonts w:eastAsia="Times New Roman" w:cstheme="minorHAnsi"/>
          <w:color w:val="000000"/>
          <w:sz w:val="24"/>
          <w:szCs w:val="24"/>
          <w:bdr w:val="none" w:sz="0" w:space="0" w:color="auto" w:frame="1"/>
        </w:rPr>
        <w:t>The SHARPP Center is a free and confidential resource for members of the UNH community who have been impacted by interpersonal violence (sexual assault, relationship abuse, stalking, and sexual harassment), regardless of where or when their experience occurred. Services are available to individuals who have directly experienced interpersonal violence as well as the family, friends, and loved ones who are supporting them. Services provided include support, crisis intervention, safety planning, and assistance understanding and navigating reporting, legal, and medical systems and processes. </w:t>
      </w:r>
      <w:r w:rsidR="00437B83" w:rsidRPr="00437B83">
        <w:rPr>
          <w:rFonts w:eastAsia="Times New Roman" w:cstheme="minorHAnsi"/>
          <w:b/>
          <w:bCs/>
          <w:color w:val="000000"/>
          <w:sz w:val="24"/>
          <w:szCs w:val="24"/>
          <w:bdr w:val="none" w:sz="0" w:space="0" w:color="auto" w:frame="1"/>
        </w:rPr>
        <w:t>24/7 Helpline: 603-862-SAFE (7233)</w:t>
      </w:r>
    </w:p>
    <w:p w14:paraId="316B8FF9" w14:textId="77777777" w:rsidR="00437B83" w:rsidRDefault="00437B83" w:rsidP="00621AA2">
      <w:pPr>
        <w:rPr>
          <w:rFonts w:cstheme="minorHAnsi"/>
          <w:i/>
          <w:iCs/>
          <w:sz w:val="24"/>
          <w:szCs w:val="24"/>
          <w:u w:val="single"/>
        </w:rPr>
      </w:pPr>
    </w:p>
    <w:p w14:paraId="7DD216CD" w14:textId="067F0ED7" w:rsidR="00621AA2" w:rsidRPr="00974B36" w:rsidRDefault="00621AA2" w:rsidP="00621AA2">
      <w:pPr>
        <w:rPr>
          <w:rFonts w:cstheme="minorHAnsi"/>
          <w:i/>
          <w:iCs/>
          <w:sz w:val="24"/>
          <w:szCs w:val="24"/>
          <w:u w:val="single"/>
        </w:rPr>
      </w:pPr>
      <w:r w:rsidRPr="00974B36">
        <w:rPr>
          <w:rFonts w:cstheme="minorHAnsi"/>
          <w:i/>
          <w:iCs/>
          <w:sz w:val="24"/>
          <w:szCs w:val="24"/>
          <w:u w:val="single"/>
        </w:rPr>
        <w:t>Specific for Manchester:</w:t>
      </w:r>
    </w:p>
    <w:p w14:paraId="7206DE7A" w14:textId="77777777" w:rsidR="00974B36" w:rsidRPr="00974B36" w:rsidRDefault="0093296B" w:rsidP="00974B36">
      <w:pPr>
        <w:pStyle w:val="BodyText"/>
        <w:spacing w:before="28"/>
        <w:ind w:left="450"/>
        <w:rPr>
          <w:rFonts w:asciiTheme="minorHAnsi" w:hAnsiTheme="minorHAnsi" w:cstheme="minorHAnsi"/>
          <w:b w:val="0"/>
          <w:bCs w:val="0"/>
          <w:color w:val="231F20"/>
          <w:sz w:val="24"/>
          <w:szCs w:val="24"/>
        </w:rPr>
      </w:pPr>
      <w:r w:rsidRPr="00974B36">
        <w:rPr>
          <w:rFonts w:asciiTheme="minorHAnsi" w:hAnsiTheme="minorHAnsi" w:cstheme="minorHAnsi"/>
          <w:sz w:val="24"/>
          <w:szCs w:val="24"/>
        </w:rPr>
        <w:t xml:space="preserve">Library: </w:t>
      </w:r>
      <w:r w:rsidR="00974B36" w:rsidRPr="00974B36">
        <w:rPr>
          <w:rFonts w:asciiTheme="minorHAnsi" w:hAnsiTheme="minorHAnsi" w:cstheme="minorHAnsi"/>
          <w:b w:val="0"/>
          <w:bCs w:val="0"/>
          <w:color w:val="231F20"/>
          <w:sz w:val="24"/>
          <w:szCs w:val="24"/>
        </w:rPr>
        <w:t>The UNH Manchester librarians are available to assist you with the research process. Visit the library’s website at </w:t>
      </w:r>
      <w:hyperlink r:id="rId110" w:tooltip="Original URL: https://cps.unh.edu/library. Click or tap if you trust this link." w:history="1">
        <w:r w:rsidR="00974B36" w:rsidRPr="00974B36">
          <w:rPr>
            <w:rStyle w:val="Hyperlink"/>
            <w:rFonts w:asciiTheme="minorHAnsi" w:hAnsiTheme="minorHAnsi" w:cstheme="minorHAnsi"/>
            <w:b w:val="0"/>
            <w:bCs w:val="0"/>
            <w:sz w:val="24"/>
            <w:szCs w:val="24"/>
          </w:rPr>
          <w:t>https://cps.unh.edu/library</w:t>
        </w:r>
      </w:hyperlink>
      <w:r w:rsidR="00974B36" w:rsidRPr="00974B36">
        <w:rPr>
          <w:rFonts w:asciiTheme="minorHAnsi" w:hAnsiTheme="minorHAnsi" w:cstheme="minorHAnsi"/>
          <w:b w:val="0"/>
          <w:bCs w:val="0"/>
          <w:color w:val="231F20"/>
          <w:sz w:val="24"/>
          <w:szCs w:val="24"/>
        </w:rPr>
        <w:t> to learn about library services and to search for reliable academic sources. You can contact the library at 603-641-4173 or at </w:t>
      </w:r>
      <w:hyperlink r:id="rId111" w:tooltip="mailto:unhm.library@unh.edu" w:history="1">
        <w:r w:rsidR="00974B36" w:rsidRPr="00974B36">
          <w:rPr>
            <w:rStyle w:val="Hyperlink"/>
            <w:rFonts w:asciiTheme="minorHAnsi" w:hAnsiTheme="minorHAnsi" w:cstheme="minorHAnsi"/>
            <w:b w:val="0"/>
            <w:bCs w:val="0"/>
            <w:sz w:val="24"/>
            <w:szCs w:val="24"/>
          </w:rPr>
          <w:t>unhm.library@unh.edu</w:t>
        </w:r>
      </w:hyperlink>
      <w:r w:rsidR="00974B36" w:rsidRPr="00974B36">
        <w:rPr>
          <w:rFonts w:asciiTheme="minorHAnsi" w:hAnsiTheme="minorHAnsi" w:cstheme="minorHAnsi"/>
          <w:b w:val="0"/>
          <w:bCs w:val="0"/>
          <w:color w:val="231F20"/>
          <w:sz w:val="24"/>
          <w:szCs w:val="24"/>
        </w:rPr>
        <w:t>.</w:t>
      </w:r>
    </w:p>
    <w:p w14:paraId="0C91DD84" w14:textId="77777777" w:rsidR="00974B36" w:rsidRPr="00974B36" w:rsidRDefault="00974B36" w:rsidP="00974B36">
      <w:pPr>
        <w:pStyle w:val="BodyText"/>
        <w:spacing w:before="28"/>
        <w:ind w:left="450"/>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The links below guide you to useful online library resources:</w:t>
      </w:r>
    </w:p>
    <w:p w14:paraId="52EBD9B5" w14:textId="77777777" w:rsidR="00974B36" w:rsidRPr="00974B36" w:rsidRDefault="00974B36" w:rsidP="00974B36">
      <w:pPr>
        <w:pStyle w:val="BodyText"/>
        <w:numPr>
          <w:ilvl w:val="0"/>
          <w:numId w:val="10"/>
        </w:numPr>
        <w:spacing w:before="28"/>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Make a Research Appointment with a librarian: </w:t>
      </w:r>
      <w:hyperlink r:id="rId112" w:tooltip="Original URL: https://libraryguides.unh.edu/remoteaccess/researchhelp. Click or tap if you trust this link." w:history="1">
        <w:r w:rsidRPr="00974B36">
          <w:rPr>
            <w:rStyle w:val="Hyperlink"/>
            <w:rFonts w:asciiTheme="minorHAnsi" w:hAnsiTheme="minorHAnsi" w:cstheme="minorHAnsi"/>
            <w:b w:val="0"/>
            <w:bCs w:val="0"/>
            <w:sz w:val="24"/>
            <w:szCs w:val="24"/>
          </w:rPr>
          <w:t>https://libraryguides.unh.edu/remoteaccess/researchhelp</w:t>
        </w:r>
      </w:hyperlink>
    </w:p>
    <w:p w14:paraId="3D0BDCE8" w14:textId="77777777" w:rsidR="00974B36" w:rsidRPr="00974B36" w:rsidRDefault="00974B36" w:rsidP="00974B36">
      <w:pPr>
        <w:pStyle w:val="BodyText"/>
        <w:numPr>
          <w:ilvl w:val="0"/>
          <w:numId w:val="10"/>
        </w:numPr>
        <w:spacing w:before="28"/>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Use the Library Search Box to find information: </w:t>
      </w:r>
      <w:hyperlink r:id="rId113" w:tooltip="Original URL: https://libraryguides.unh.edu/librarysearchbox_unhmanchester. Click or tap if you trust this link." w:history="1">
        <w:r w:rsidRPr="00974B36">
          <w:rPr>
            <w:rStyle w:val="Hyperlink"/>
            <w:rFonts w:asciiTheme="minorHAnsi" w:hAnsiTheme="minorHAnsi" w:cstheme="minorHAnsi"/>
            <w:b w:val="0"/>
            <w:bCs w:val="0"/>
            <w:sz w:val="24"/>
            <w:szCs w:val="24"/>
          </w:rPr>
          <w:t>https://libraryguides.unh.edu/librarysearchbox_unhmanchester</w:t>
        </w:r>
      </w:hyperlink>
    </w:p>
    <w:p w14:paraId="0B267631" w14:textId="77777777" w:rsidR="00974B36" w:rsidRPr="00974B36" w:rsidRDefault="00974B36" w:rsidP="00974B36">
      <w:pPr>
        <w:pStyle w:val="BodyText"/>
        <w:numPr>
          <w:ilvl w:val="0"/>
          <w:numId w:val="10"/>
        </w:numPr>
        <w:spacing w:before="28"/>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Reserve a Study Room: </w:t>
      </w:r>
      <w:hyperlink r:id="rId114" w:tooltip="Original URL: https://cps.unh.edu/library/support-services. Click or tap if you trust this link." w:history="1">
        <w:r w:rsidRPr="00974B36">
          <w:rPr>
            <w:rStyle w:val="Hyperlink"/>
            <w:rFonts w:asciiTheme="minorHAnsi" w:hAnsiTheme="minorHAnsi" w:cstheme="minorHAnsi"/>
            <w:b w:val="0"/>
            <w:bCs w:val="0"/>
            <w:sz w:val="24"/>
            <w:szCs w:val="24"/>
          </w:rPr>
          <w:t>https://cps.unh.edu/library/support-services</w:t>
        </w:r>
      </w:hyperlink>
    </w:p>
    <w:p w14:paraId="5D90FB55" w14:textId="77777777" w:rsidR="00974B36" w:rsidRPr="00974B36" w:rsidRDefault="00974B36" w:rsidP="00974B36">
      <w:pPr>
        <w:pStyle w:val="BodyText"/>
        <w:numPr>
          <w:ilvl w:val="0"/>
          <w:numId w:val="10"/>
        </w:numPr>
        <w:spacing w:before="28"/>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Discover resources for Citing Sources: </w:t>
      </w:r>
      <w:hyperlink r:id="rId115" w:tooltip="Original URL: https://libraryguides.unh.edu/unhmcitingsources. Click or tap if you trust this link." w:history="1">
        <w:r w:rsidRPr="00974B36">
          <w:rPr>
            <w:rStyle w:val="Hyperlink"/>
            <w:rFonts w:asciiTheme="minorHAnsi" w:hAnsiTheme="minorHAnsi" w:cstheme="minorHAnsi"/>
            <w:b w:val="0"/>
            <w:bCs w:val="0"/>
            <w:sz w:val="24"/>
            <w:szCs w:val="24"/>
          </w:rPr>
          <w:t>https://libraryguides.unh.edu/unhmcitingsources</w:t>
        </w:r>
      </w:hyperlink>
    </w:p>
    <w:p w14:paraId="1E06DB4D" w14:textId="77777777" w:rsidR="00974B36" w:rsidRPr="00974B36" w:rsidRDefault="00974B36" w:rsidP="00974B36">
      <w:pPr>
        <w:pStyle w:val="BodyText"/>
        <w:numPr>
          <w:ilvl w:val="0"/>
          <w:numId w:val="10"/>
        </w:numPr>
        <w:spacing w:before="28"/>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Learn strategies for Evaluating Sources: </w:t>
      </w:r>
      <w:hyperlink r:id="rId116" w:tooltip="Original URL: https://libraryguides.unh.edu/ENGL401UNHManchester/evaluatingsources. Click or tap if you trust this link." w:history="1">
        <w:r w:rsidRPr="00974B36">
          <w:rPr>
            <w:rStyle w:val="Hyperlink"/>
            <w:rFonts w:asciiTheme="minorHAnsi" w:hAnsiTheme="minorHAnsi" w:cstheme="minorHAnsi"/>
            <w:b w:val="0"/>
            <w:bCs w:val="0"/>
            <w:sz w:val="24"/>
            <w:szCs w:val="24"/>
          </w:rPr>
          <w:t>https://libraryguides.unh.edu/ENGL401UNHManchester/evaluatingsources</w:t>
        </w:r>
      </w:hyperlink>
      <w:r w:rsidRPr="00974B36">
        <w:rPr>
          <w:rFonts w:asciiTheme="minorHAnsi" w:hAnsiTheme="minorHAnsi" w:cstheme="minorHAnsi"/>
          <w:b w:val="0"/>
          <w:bCs w:val="0"/>
          <w:color w:val="231F20"/>
          <w:sz w:val="24"/>
          <w:szCs w:val="24"/>
        </w:rPr>
        <w:t>.</w:t>
      </w:r>
    </w:p>
    <w:p w14:paraId="0817D046" w14:textId="77777777" w:rsidR="00974B36" w:rsidRPr="00974B36" w:rsidRDefault="00974B36" w:rsidP="00974B36">
      <w:pPr>
        <w:pStyle w:val="BodyText"/>
        <w:spacing w:before="28"/>
        <w:ind w:left="450"/>
        <w:rPr>
          <w:rFonts w:asciiTheme="minorHAnsi" w:hAnsiTheme="minorHAnsi" w:cstheme="minorHAnsi"/>
          <w:b w:val="0"/>
          <w:bCs w:val="0"/>
          <w:color w:val="231F20"/>
          <w:sz w:val="24"/>
          <w:szCs w:val="24"/>
        </w:rPr>
      </w:pPr>
      <w:r w:rsidRPr="00974B36">
        <w:rPr>
          <w:rFonts w:asciiTheme="minorHAnsi" w:hAnsiTheme="minorHAnsi" w:cstheme="minorHAnsi"/>
          <w:b w:val="0"/>
          <w:bCs w:val="0"/>
          <w:color w:val="231F20"/>
          <w:sz w:val="24"/>
          <w:szCs w:val="24"/>
        </w:rPr>
        <w:t> </w:t>
      </w:r>
    </w:p>
    <w:p w14:paraId="257EFA16" w14:textId="77777777" w:rsidR="00123AFE" w:rsidRDefault="00123AFE">
      <w:pPr>
        <w:rPr>
          <w:rFonts w:eastAsia="Times New Roman" w:cstheme="minorHAnsi"/>
          <w:b/>
          <w:bCs/>
          <w:sz w:val="24"/>
          <w:szCs w:val="24"/>
        </w:rPr>
      </w:pPr>
      <w:r>
        <w:rPr>
          <w:rFonts w:cstheme="minorHAnsi"/>
          <w:sz w:val="24"/>
          <w:szCs w:val="24"/>
        </w:rPr>
        <w:br w:type="page"/>
      </w:r>
    </w:p>
    <w:p w14:paraId="4AC67018" w14:textId="729050F7" w:rsidR="007B4032" w:rsidRPr="00974B36" w:rsidRDefault="007B4032" w:rsidP="00974B36">
      <w:pPr>
        <w:pStyle w:val="BodyText"/>
        <w:spacing w:before="28"/>
        <w:ind w:left="450"/>
        <w:rPr>
          <w:rFonts w:asciiTheme="minorHAnsi" w:hAnsiTheme="minorHAnsi" w:cstheme="minorHAnsi"/>
          <w:b w:val="0"/>
          <w:bCs w:val="0"/>
          <w:color w:val="000000"/>
          <w:sz w:val="24"/>
          <w:szCs w:val="24"/>
        </w:rPr>
      </w:pPr>
      <w:r w:rsidRPr="00974B36">
        <w:rPr>
          <w:rFonts w:asciiTheme="minorHAnsi" w:hAnsiTheme="minorHAnsi" w:cstheme="minorHAnsi"/>
          <w:sz w:val="24"/>
          <w:szCs w:val="24"/>
        </w:rPr>
        <w:t xml:space="preserve">Center for Academic Enrichment:  </w:t>
      </w:r>
      <w:r w:rsidRPr="00974B36">
        <w:rPr>
          <w:rFonts w:asciiTheme="minorHAnsi" w:hAnsiTheme="minorHAnsi" w:cstheme="minorHAnsi"/>
          <w:b w:val="0"/>
          <w:bCs w:val="0"/>
          <w:color w:val="000000"/>
          <w:sz w:val="24"/>
          <w:szCs w:val="24"/>
        </w:rPr>
        <w:t>The Center for Academic Enrichment (CAE) professionals and peers are available to support all UNH Manchester students in maximizing their learning potential through individual in-person and online tutoring, in-class workshops, and study groups in math, writing, course content, study skills, time management, and personal statements.  All students registered for UNH Manchester courses are entitled to one hour of individual tutoring, per course, per week.</w:t>
      </w:r>
      <w:r w:rsidRPr="00974B36">
        <w:rPr>
          <w:rFonts w:asciiTheme="minorHAnsi" w:hAnsiTheme="minorHAnsi" w:cstheme="minorHAnsi"/>
          <w:b w:val="0"/>
          <w:bCs w:val="0"/>
          <w:sz w:val="24"/>
          <w:szCs w:val="24"/>
        </w:rPr>
        <w:t xml:space="preserve"> Appointments are available at </w:t>
      </w:r>
      <w:hyperlink r:id="rId117" w:history="1">
        <w:r w:rsidRPr="00974B36">
          <w:rPr>
            <w:rStyle w:val="Hyperlink"/>
            <w:rFonts w:asciiTheme="minorHAnsi" w:hAnsiTheme="minorHAnsi" w:cstheme="minorHAnsi"/>
            <w:b w:val="0"/>
            <w:bCs w:val="0"/>
            <w:sz w:val="24"/>
            <w:szCs w:val="24"/>
          </w:rPr>
          <w:t>https://caetutor.unh.edu</w:t>
        </w:r>
      </w:hyperlink>
      <w:r w:rsidRPr="00974B36">
        <w:rPr>
          <w:rFonts w:asciiTheme="minorHAnsi" w:hAnsiTheme="minorHAnsi" w:cstheme="minorHAnsi"/>
          <w:b w:val="0"/>
          <w:bCs w:val="0"/>
          <w:sz w:val="24"/>
          <w:szCs w:val="24"/>
        </w:rPr>
        <w:t xml:space="preserve">; for more information, contact the CAE at (603) 641-4113, or </w:t>
      </w:r>
      <w:hyperlink r:id="rId118" w:history="1">
        <w:r w:rsidRPr="00974B36">
          <w:rPr>
            <w:rStyle w:val="Hyperlink"/>
            <w:rFonts w:asciiTheme="minorHAnsi" w:hAnsiTheme="minorHAnsi" w:cstheme="minorHAnsi"/>
            <w:b w:val="0"/>
            <w:bCs w:val="0"/>
            <w:sz w:val="24"/>
            <w:szCs w:val="24"/>
          </w:rPr>
          <w:t>unhm.cae@unh.edu</w:t>
        </w:r>
      </w:hyperlink>
      <w:r w:rsidRPr="00974B36">
        <w:rPr>
          <w:rFonts w:asciiTheme="minorHAnsi" w:hAnsiTheme="minorHAnsi" w:cstheme="minorHAnsi"/>
          <w:b w:val="0"/>
          <w:bCs w:val="0"/>
          <w:sz w:val="24"/>
          <w:szCs w:val="24"/>
        </w:rPr>
        <w:t>.</w:t>
      </w:r>
    </w:p>
    <w:p w14:paraId="6FF05EA0" w14:textId="77777777" w:rsidR="0024655A" w:rsidRPr="00974B36" w:rsidRDefault="0024655A" w:rsidP="0093296B">
      <w:pPr>
        <w:rPr>
          <w:rFonts w:cstheme="minorHAnsi"/>
          <w:sz w:val="24"/>
          <w:szCs w:val="24"/>
        </w:rPr>
      </w:pPr>
    </w:p>
    <w:p w14:paraId="7285E98C" w14:textId="4CB8FDE0" w:rsidR="00C128D9" w:rsidRPr="00974B36" w:rsidRDefault="0093296B" w:rsidP="0093296B">
      <w:pPr>
        <w:rPr>
          <w:rFonts w:eastAsia="Times New Roman" w:cstheme="minorHAnsi"/>
          <w:sz w:val="24"/>
          <w:szCs w:val="24"/>
        </w:rPr>
      </w:pPr>
      <w:r w:rsidRPr="00974B36">
        <w:rPr>
          <w:rFonts w:cstheme="minorHAnsi"/>
          <w:b/>
          <w:bCs/>
          <w:sz w:val="24"/>
          <w:szCs w:val="24"/>
        </w:rPr>
        <w:t>Food Pantry</w:t>
      </w:r>
      <w:r w:rsidR="00752DFE" w:rsidRPr="00974B36">
        <w:rPr>
          <w:rFonts w:cstheme="minorHAnsi"/>
          <w:b/>
          <w:bCs/>
          <w:sz w:val="24"/>
          <w:szCs w:val="24"/>
        </w:rPr>
        <w:t>:</w:t>
      </w:r>
      <w:r w:rsidRPr="00974B36">
        <w:rPr>
          <w:rFonts w:cstheme="minorHAnsi"/>
          <w:sz w:val="24"/>
          <w:szCs w:val="24"/>
        </w:rPr>
        <w:t xml:space="preserve"> </w:t>
      </w:r>
      <w:r w:rsidR="00642BB1" w:rsidRPr="00974B36">
        <w:rPr>
          <w:rFonts w:cstheme="minorHAnsi"/>
          <w:sz w:val="24"/>
          <w:szCs w:val="24"/>
        </w:rPr>
        <w:t>UNH Manchester Food Pantry- located in room 437, is open Tuesdays and Thursdays. Students can sign up for individual appointment times to shop the pantry throughout the academic year.</w:t>
      </w:r>
    </w:p>
    <w:p w14:paraId="2E6CC5ED" w14:textId="1129832C" w:rsidR="00C128D9" w:rsidRPr="00974B36" w:rsidRDefault="00A63F18" w:rsidP="00C128D9">
      <w:pPr>
        <w:rPr>
          <w:rFonts w:eastAsia="Times New Roman" w:cstheme="minorHAnsi"/>
          <w:sz w:val="24"/>
          <w:szCs w:val="24"/>
        </w:rPr>
      </w:pPr>
      <w:r w:rsidRPr="00974B36">
        <w:rPr>
          <w:rFonts w:eastAsia="Times New Roman" w:cstheme="minorHAnsi"/>
          <w:b/>
          <w:bCs/>
          <w:sz w:val="24"/>
          <w:szCs w:val="24"/>
        </w:rPr>
        <w:t>The SHARPP Center for Interpersonal Violence Awareness, Prevention, and Advocacy</w:t>
      </w:r>
      <w:r w:rsidR="00C128D9" w:rsidRPr="00974B36">
        <w:rPr>
          <w:rFonts w:eastAsia="Times New Roman" w:cstheme="minorHAnsi"/>
          <w:sz w:val="24"/>
          <w:szCs w:val="24"/>
        </w:rPr>
        <w:t xml:space="preserve">:  Provides free and confidential advocacy and direct services to survivors. UNH Manchester’s </w:t>
      </w:r>
      <w:r w:rsidR="00C128D9" w:rsidRPr="00014BA4">
        <w:rPr>
          <w:rFonts w:eastAsia="Times New Roman" w:cstheme="minorHAnsi"/>
          <w:sz w:val="24"/>
          <w:szCs w:val="24"/>
        </w:rPr>
        <w:t xml:space="preserve">SHARPP </w:t>
      </w:r>
      <w:r w:rsidR="00014BA4" w:rsidRPr="00014BA4">
        <w:rPr>
          <w:rFonts w:eastAsia="Times New Roman" w:cstheme="minorHAnsi"/>
          <w:sz w:val="24"/>
          <w:szCs w:val="24"/>
        </w:rPr>
        <w:t xml:space="preserve">Center for Interpersonal Violence Awareness, Prevention, and Advocacy </w:t>
      </w:r>
      <w:r w:rsidR="00C128D9" w:rsidRPr="00974B36">
        <w:rPr>
          <w:rFonts w:eastAsia="Times New Roman" w:cstheme="minorHAnsi"/>
          <w:sz w:val="24"/>
          <w:szCs w:val="24"/>
        </w:rPr>
        <w:t xml:space="preserve">Office Hours during Fall &amp; Spring Semesters are </w:t>
      </w:r>
      <w:r w:rsidR="00CC61EE">
        <w:rPr>
          <w:rFonts w:eastAsia="Times New Roman" w:cstheme="minorHAnsi"/>
          <w:sz w:val="24"/>
          <w:szCs w:val="24"/>
        </w:rPr>
        <w:t>Thurs</w:t>
      </w:r>
      <w:r w:rsidR="00C128D9" w:rsidRPr="00974B36">
        <w:rPr>
          <w:rFonts w:eastAsia="Times New Roman" w:cstheme="minorHAnsi"/>
          <w:sz w:val="24"/>
          <w:szCs w:val="24"/>
        </w:rPr>
        <w:t xml:space="preserve">days 9am-4pm in Room 471. Zoom Appointment Availability </w:t>
      </w:r>
      <w:r w:rsidR="0054790C" w:rsidRPr="00974B36">
        <w:rPr>
          <w:rFonts w:eastAsia="Times New Roman" w:cstheme="minorHAnsi"/>
          <w:sz w:val="24"/>
          <w:szCs w:val="24"/>
        </w:rPr>
        <w:t>year-round</w:t>
      </w:r>
      <w:r w:rsidR="00C128D9" w:rsidRPr="00974B36">
        <w:rPr>
          <w:rFonts w:eastAsia="Times New Roman" w:cstheme="minorHAnsi"/>
          <w:sz w:val="24"/>
          <w:szCs w:val="24"/>
        </w:rPr>
        <w:t xml:space="preserve"> is Mon-Fri 9am-4pm</w:t>
      </w:r>
    </w:p>
    <w:p w14:paraId="1DF1F310" w14:textId="77777777" w:rsidR="00C128D9" w:rsidRPr="00974B36" w:rsidRDefault="00C128D9" w:rsidP="00C128D9">
      <w:pPr>
        <w:rPr>
          <w:rFonts w:eastAsia="Times New Roman" w:cstheme="minorHAnsi"/>
          <w:sz w:val="24"/>
          <w:szCs w:val="24"/>
        </w:rPr>
      </w:pPr>
      <w:r w:rsidRPr="00974B36">
        <w:rPr>
          <w:rFonts w:eastAsia="Times New Roman" w:cstheme="minorHAnsi"/>
          <w:sz w:val="24"/>
          <w:szCs w:val="24"/>
        </w:rPr>
        <w:t>24/7 Crisis Line: 603-862-SAFE (7233)</w:t>
      </w:r>
    </w:p>
    <w:p w14:paraId="66066EBF" w14:textId="77777777" w:rsidR="00C128D9" w:rsidRPr="00974B36" w:rsidRDefault="00C128D9" w:rsidP="00C128D9">
      <w:pPr>
        <w:rPr>
          <w:rFonts w:eastAsia="Times New Roman" w:cstheme="minorHAnsi"/>
          <w:sz w:val="24"/>
          <w:szCs w:val="24"/>
        </w:rPr>
      </w:pPr>
      <w:r w:rsidRPr="00974B36">
        <w:rPr>
          <w:rFonts w:eastAsia="Times New Roman" w:cstheme="minorHAnsi"/>
          <w:sz w:val="24"/>
          <w:szCs w:val="24"/>
        </w:rPr>
        <w:t>Main Office: 603-862-3494</w:t>
      </w:r>
    </w:p>
    <w:p w14:paraId="1FD38F99" w14:textId="77777777" w:rsidR="00C128D9" w:rsidRPr="00974B36" w:rsidRDefault="00C128D9" w:rsidP="00C128D9">
      <w:pPr>
        <w:rPr>
          <w:rFonts w:eastAsia="Times New Roman" w:cstheme="minorHAnsi"/>
          <w:sz w:val="24"/>
          <w:szCs w:val="24"/>
        </w:rPr>
      </w:pPr>
      <w:r w:rsidRPr="00974B36">
        <w:rPr>
          <w:rFonts w:eastAsia="Times New Roman" w:cstheme="minorHAnsi"/>
          <w:sz w:val="24"/>
          <w:szCs w:val="24"/>
        </w:rPr>
        <w:t>https://www.unh.edu/sharpp/</w:t>
      </w:r>
      <w:hyperlink r:id="rId119">
        <w:r w:rsidRPr="00974B36">
          <w:rPr>
            <w:rStyle w:val="Hyperlink"/>
            <w:rFonts w:eastAsia="Times New Roman" w:cstheme="minorHAnsi"/>
            <w:sz w:val="24"/>
            <w:szCs w:val="24"/>
          </w:rPr>
          <w:t>https:/www.unh.edu/sharpp</w:t>
        </w:r>
      </w:hyperlink>
      <w:r w:rsidRPr="00974B36">
        <w:rPr>
          <w:rFonts w:eastAsia="Times New Roman" w:cstheme="minorHAnsi"/>
          <w:sz w:val="24"/>
          <w:szCs w:val="24"/>
        </w:rPr>
        <w:t xml:space="preserve">.) </w:t>
      </w:r>
    </w:p>
    <w:p w14:paraId="5443CFE9" w14:textId="77777777" w:rsidR="0000401E" w:rsidRPr="00974B36" w:rsidRDefault="0000401E" w:rsidP="0000401E">
      <w:pPr>
        <w:rPr>
          <w:rFonts w:eastAsia="Times New Roman" w:cstheme="minorHAnsi"/>
          <w:b/>
          <w:bCs/>
          <w:sz w:val="24"/>
          <w:szCs w:val="24"/>
          <w:bdr w:val="none" w:sz="0" w:space="0" w:color="auto" w:frame="1"/>
        </w:rPr>
      </w:pPr>
    </w:p>
    <w:p w14:paraId="4974B4F1" w14:textId="5C2360C2" w:rsidR="00621AA2" w:rsidRPr="00D04079" w:rsidRDefault="00621AA2" w:rsidP="0000401E">
      <w:pPr>
        <w:rPr>
          <w:rFonts w:eastAsia="Times New Roman" w:cstheme="minorHAnsi"/>
          <w:b/>
          <w:bCs/>
          <w:sz w:val="24"/>
          <w:szCs w:val="24"/>
          <w:bdr w:val="none" w:sz="0" w:space="0" w:color="auto" w:frame="1"/>
        </w:rPr>
      </w:pPr>
      <w:r w:rsidRPr="00D04079">
        <w:rPr>
          <w:rFonts w:eastAsia="Times New Roman" w:cstheme="minorHAnsi"/>
          <w:b/>
          <w:bCs/>
          <w:sz w:val="24"/>
          <w:szCs w:val="24"/>
          <w:bdr w:val="none" w:sz="0" w:space="0" w:color="auto" w:frame="1"/>
        </w:rPr>
        <w:t>Internal Resource Links:</w:t>
      </w:r>
    </w:p>
    <w:p w14:paraId="2D974DD4" w14:textId="77777777" w:rsidR="00621AA2" w:rsidRPr="00D04079" w:rsidRDefault="00621AA2" w:rsidP="00621AA2">
      <w:pPr>
        <w:spacing w:after="0"/>
        <w:textAlignment w:val="baseline"/>
        <w:rPr>
          <w:rFonts w:eastAsia="Times New Roman" w:cstheme="minorHAnsi"/>
          <w:color w:val="000000"/>
          <w:sz w:val="24"/>
          <w:szCs w:val="24"/>
        </w:rPr>
      </w:pPr>
      <w:r w:rsidRPr="00D04079">
        <w:rPr>
          <w:rFonts w:eastAsia="Times New Roman" w:cstheme="minorHAnsi"/>
          <w:color w:val="000000"/>
          <w:sz w:val="24"/>
          <w:szCs w:val="24"/>
          <w:bdr w:val="none" w:sz="0" w:space="0" w:color="auto" w:frame="1"/>
          <w:shd w:val="clear" w:color="auto" w:fill="FFFFFF"/>
        </w:rPr>
        <w:t>Teaching and Learning </w:t>
      </w:r>
      <w:r w:rsidRPr="00D04079">
        <w:rPr>
          <w:rStyle w:val="markzk47voax4"/>
          <w:rFonts w:eastAsia="Times New Roman" w:cstheme="minorHAnsi"/>
          <w:color w:val="000000"/>
          <w:sz w:val="24"/>
          <w:szCs w:val="24"/>
          <w:bdr w:val="none" w:sz="0" w:space="0" w:color="auto" w:frame="1"/>
          <w:shd w:val="clear" w:color="auto" w:fill="FFFFFF"/>
        </w:rPr>
        <w:t>Resource</w:t>
      </w:r>
      <w:r w:rsidRPr="00D04079">
        <w:rPr>
          <w:rFonts w:eastAsia="Times New Roman" w:cstheme="minorHAnsi"/>
          <w:color w:val="000000"/>
          <w:sz w:val="24"/>
          <w:szCs w:val="24"/>
          <w:bdr w:val="none" w:sz="0" w:space="0" w:color="auto" w:frame="1"/>
          <w:shd w:val="clear" w:color="auto" w:fill="FFFFFF"/>
        </w:rPr>
        <w:t> </w:t>
      </w:r>
      <w:r w:rsidRPr="00D04079">
        <w:rPr>
          <w:rStyle w:val="markcvvki22i6"/>
          <w:rFonts w:eastAsia="Times New Roman" w:cstheme="minorHAnsi"/>
          <w:color w:val="000000"/>
          <w:sz w:val="24"/>
          <w:szCs w:val="24"/>
          <w:bdr w:val="none" w:sz="0" w:space="0" w:color="auto" w:frame="1"/>
          <w:shd w:val="clear" w:color="auto" w:fill="FFFFFF"/>
        </w:rPr>
        <w:t>Hub</w:t>
      </w:r>
      <w:r w:rsidRPr="00D04079">
        <w:rPr>
          <w:rFonts w:eastAsia="Times New Roman" w:cstheme="minorHAnsi"/>
          <w:color w:val="000000"/>
          <w:sz w:val="24"/>
          <w:szCs w:val="24"/>
          <w:bdr w:val="none" w:sz="0" w:space="0" w:color="auto" w:frame="1"/>
          <w:shd w:val="clear" w:color="auto" w:fill="FFFFFF"/>
        </w:rPr>
        <w:t>: </w:t>
      </w:r>
      <w:hyperlink r:id="rId120">
        <w:r w:rsidRPr="00D04079">
          <w:rPr>
            <w:rStyle w:val="Hyperlink"/>
            <w:rFonts w:eastAsia="Times New Roman" w:cstheme="minorHAnsi"/>
            <w:sz w:val="24"/>
            <w:szCs w:val="24"/>
          </w:rPr>
          <w:t>https://www.unh.edu/teaching-learning-resource-hub/</w:t>
        </w:r>
      </w:hyperlink>
    </w:p>
    <w:p w14:paraId="209177DD" w14:textId="77777777" w:rsidR="00621AA2" w:rsidRPr="00D04079" w:rsidRDefault="00621AA2" w:rsidP="00621AA2">
      <w:pPr>
        <w:spacing w:after="0" w:line="240" w:lineRule="auto"/>
        <w:rPr>
          <w:rFonts w:eastAsia="Times New Roman" w:cstheme="minorHAnsi"/>
          <w:sz w:val="24"/>
          <w:szCs w:val="24"/>
        </w:rPr>
      </w:pPr>
    </w:p>
    <w:p w14:paraId="69D953D9" w14:textId="69386EA4" w:rsidR="00F5178B" w:rsidRPr="00D04079" w:rsidRDefault="0083666E" w:rsidP="00621AA2">
      <w:pPr>
        <w:spacing w:after="0" w:line="240" w:lineRule="auto"/>
        <w:rPr>
          <w:rFonts w:eastAsia="Times New Roman" w:cstheme="minorHAnsi"/>
          <w:sz w:val="24"/>
          <w:szCs w:val="24"/>
        </w:rPr>
      </w:pPr>
      <w:hyperlink r:id="rId121" w:history="1">
        <w:r w:rsidRPr="00D04079">
          <w:rPr>
            <w:rStyle w:val="Hyperlink"/>
            <w:rFonts w:eastAsia="Times New Roman" w:cstheme="minorHAnsi"/>
            <w:sz w:val="24"/>
            <w:szCs w:val="24"/>
          </w:rPr>
          <w:t>https://www.unh.edu/teaching-learning-resource-hub/teaching-learning/artificial-intelligence-eg-chatgpt</w:t>
        </w:r>
      </w:hyperlink>
    </w:p>
    <w:p w14:paraId="374466AF" w14:textId="77777777" w:rsidR="00F5178B" w:rsidRPr="00D04079" w:rsidRDefault="00F5178B" w:rsidP="00621AA2">
      <w:pPr>
        <w:spacing w:after="0" w:line="240" w:lineRule="auto"/>
        <w:rPr>
          <w:rFonts w:eastAsia="Times New Roman" w:cstheme="minorHAnsi"/>
          <w:sz w:val="24"/>
          <w:szCs w:val="24"/>
        </w:rPr>
      </w:pPr>
    </w:p>
    <w:p w14:paraId="07B01575" w14:textId="77777777" w:rsidR="00621AA2" w:rsidRPr="00D04079" w:rsidRDefault="00621AA2" w:rsidP="00621AA2">
      <w:pPr>
        <w:spacing w:after="0" w:line="240" w:lineRule="auto"/>
        <w:textAlignment w:val="baseline"/>
        <w:rPr>
          <w:rFonts w:eastAsia="Times New Roman" w:cstheme="minorHAnsi"/>
          <w:sz w:val="24"/>
          <w:szCs w:val="24"/>
        </w:rPr>
      </w:pPr>
      <w:r w:rsidRPr="00D04079">
        <w:rPr>
          <w:rFonts w:eastAsia="Times New Roman" w:cstheme="minorHAnsi"/>
          <w:sz w:val="24"/>
          <w:szCs w:val="24"/>
        </w:rPr>
        <w:t xml:space="preserve">Technology Support </w:t>
      </w:r>
      <w:hyperlink r:id="rId122">
        <w:r w:rsidRPr="00D04079">
          <w:rPr>
            <w:rStyle w:val="Hyperlink"/>
            <w:rFonts w:eastAsia="Times New Roman" w:cstheme="minorHAnsi"/>
            <w:sz w:val="24"/>
            <w:szCs w:val="24"/>
          </w:rPr>
          <w:t>https://www.unh.edu/it/at-support-center-atsc</w:t>
        </w:r>
      </w:hyperlink>
    </w:p>
    <w:p w14:paraId="0933D783" w14:textId="77777777" w:rsidR="00621AA2" w:rsidRPr="00D04079" w:rsidRDefault="00621AA2" w:rsidP="00621AA2">
      <w:pPr>
        <w:spacing w:after="0" w:line="240" w:lineRule="auto"/>
        <w:textAlignment w:val="baseline"/>
        <w:rPr>
          <w:rFonts w:eastAsia="Times New Roman" w:cstheme="minorHAnsi"/>
          <w:color w:val="000000"/>
          <w:sz w:val="24"/>
          <w:szCs w:val="24"/>
          <w:bdr w:val="none" w:sz="0" w:space="0" w:color="auto" w:frame="1"/>
        </w:rPr>
      </w:pPr>
    </w:p>
    <w:p w14:paraId="24DF844C" w14:textId="77777777" w:rsidR="00621AA2" w:rsidRPr="00D04079" w:rsidRDefault="00621AA2" w:rsidP="00621AA2">
      <w:pPr>
        <w:spacing w:after="0"/>
        <w:rPr>
          <w:rFonts w:cstheme="minorHAnsi"/>
          <w:sz w:val="24"/>
          <w:szCs w:val="24"/>
        </w:rPr>
      </w:pPr>
      <w:r w:rsidRPr="00D04079">
        <w:rPr>
          <w:rFonts w:cstheme="minorHAnsi"/>
          <w:sz w:val="24"/>
          <w:szCs w:val="24"/>
        </w:rPr>
        <w:t xml:space="preserve">Syllabus guidance/resources from UNH Academic Technology course </w:t>
      </w:r>
      <w:hyperlink r:id="rId123">
        <w:r w:rsidRPr="00D04079">
          <w:rPr>
            <w:rStyle w:val="Hyperlink"/>
            <w:rFonts w:cstheme="minorHAnsi"/>
            <w:i/>
            <w:iCs/>
            <w:sz w:val="24"/>
            <w:szCs w:val="24"/>
          </w:rPr>
          <w:t>Introduction to Inclusive Teaching</w:t>
        </w:r>
      </w:hyperlink>
    </w:p>
    <w:p w14:paraId="2DE32AEE" w14:textId="77777777" w:rsidR="00621AA2" w:rsidRPr="00D04079" w:rsidRDefault="00621AA2" w:rsidP="00621AA2">
      <w:pPr>
        <w:spacing w:after="0"/>
        <w:rPr>
          <w:rFonts w:cstheme="minorHAnsi"/>
          <w:sz w:val="24"/>
          <w:szCs w:val="24"/>
        </w:rPr>
      </w:pPr>
      <w:hyperlink r:id="rId124">
        <w:r w:rsidRPr="00D04079">
          <w:rPr>
            <w:rStyle w:val="Hyperlink"/>
            <w:rFonts w:cstheme="minorHAnsi"/>
            <w:sz w:val="24"/>
            <w:szCs w:val="24"/>
          </w:rPr>
          <w:t>https://mycourses.unh.edu/courses/54722/pages/syllabus?module_item_id=1001138</w:t>
        </w:r>
      </w:hyperlink>
      <w:r w:rsidRPr="00D04079">
        <w:rPr>
          <w:rFonts w:cstheme="minorHAnsi"/>
          <w:sz w:val="24"/>
          <w:szCs w:val="24"/>
        </w:rPr>
        <w:t xml:space="preserve"> </w:t>
      </w:r>
    </w:p>
    <w:p w14:paraId="7EF2C5B2" w14:textId="77777777" w:rsidR="00621AA2" w:rsidRPr="00D04079" w:rsidRDefault="00621AA2" w:rsidP="00621AA2">
      <w:pPr>
        <w:spacing w:after="0"/>
        <w:rPr>
          <w:rFonts w:cstheme="minorHAnsi"/>
          <w:sz w:val="24"/>
          <w:szCs w:val="24"/>
        </w:rPr>
      </w:pPr>
    </w:p>
    <w:p w14:paraId="7A5013E4" w14:textId="4071BFAA" w:rsidR="00053177" w:rsidRPr="00D04079" w:rsidRDefault="005542B2" w:rsidP="00053177">
      <w:pPr>
        <w:spacing w:after="0"/>
        <w:rPr>
          <w:rFonts w:cstheme="minorHAnsi"/>
          <w:sz w:val="24"/>
          <w:szCs w:val="24"/>
        </w:rPr>
      </w:pPr>
      <w:r w:rsidRPr="00D04079">
        <w:rPr>
          <w:rFonts w:cstheme="minorHAnsi"/>
          <w:sz w:val="24"/>
          <w:szCs w:val="24"/>
        </w:rPr>
        <w:t>Individual Teaching Consultations</w:t>
      </w:r>
      <w:r w:rsidR="00053177" w:rsidRPr="00D04079">
        <w:rPr>
          <w:rFonts w:cstheme="minorHAnsi"/>
          <w:sz w:val="24"/>
          <w:szCs w:val="24"/>
        </w:rPr>
        <w:t xml:space="preserve"> </w:t>
      </w:r>
    </w:p>
    <w:p w14:paraId="6D180E48" w14:textId="7F1AC6A9" w:rsidR="00053177" w:rsidRPr="00D04079" w:rsidRDefault="00053177" w:rsidP="22DB2573">
      <w:pPr>
        <w:spacing w:after="0"/>
        <w:rPr>
          <w:sz w:val="24"/>
          <w:szCs w:val="24"/>
        </w:rPr>
      </w:pPr>
      <w:hyperlink r:id="rId125">
        <w:r w:rsidRPr="22DB2573">
          <w:rPr>
            <w:rStyle w:val="Hyperlink"/>
            <w:sz w:val="24"/>
            <w:szCs w:val="24"/>
          </w:rPr>
          <w:t>https://www.unh.edu/</w:t>
        </w:r>
        <w:r w:rsidR="4300FC6B" w:rsidRPr="22DB2573">
          <w:rPr>
            <w:rStyle w:val="Hyperlink"/>
            <w:sz w:val="24"/>
            <w:szCs w:val="24"/>
          </w:rPr>
          <w:t>e3</w:t>
        </w:r>
        <w:r w:rsidRPr="22DB2573">
          <w:rPr>
            <w:rStyle w:val="Hyperlink"/>
            <w:sz w:val="24"/>
            <w:szCs w:val="24"/>
          </w:rPr>
          <w:t>/ceitl</w:t>
        </w:r>
      </w:hyperlink>
      <w:r w:rsidRPr="22DB2573">
        <w:rPr>
          <w:sz w:val="24"/>
          <w:szCs w:val="24"/>
        </w:rPr>
        <w:t xml:space="preserve"> </w:t>
      </w:r>
    </w:p>
    <w:p w14:paraId="4118C95B" w14:textId="77777777" w:rsidR="00621AA2" w:rsidRPr="00D04079" w:rsidRDefault="00621AA2" w:rsidP="00621AA2">
      <w:pPr>
        <w:spacing w:after="0"/>
        <w:rPr>
          <w:rFonts w:cstheme="minorHAnsi"/>
          <w:sz w:val="24"/>
          <w:szCs w:val="24"/>
        </w:rPr>
      </w:pPr>
    </w:p>
    <w:p w14:paraId="684A2352" w14:textId="53F37E8B" w:rsidR="007B130C" w:rsidRPr="00D04079" w:rsidRDefault="007B130C" w:rsidP="00621AA2">
      <w:pPr>
        <w:spacing w:after="0"/>
        <w:rPr>
          <w:rFonts w:cstheme="minorHAnsi"/>
          <w:sz w:val="24"/>
          <w:szCs w:val="24"/>
        </w:rPr>
      </w:pPr>
      <w:r w:rsidRPr="00D04079">
        <w:rPr>
          <w:rFonts w:cstheme="minorHAnsi"/>
          <w:sz w:val="24"/>
          <w:szCs w:val="24"/>
        </w:rPr>
        <w:t xml:space="preserve">UNH Bookstore: </w:t>
      </w:r>
      <w:hyperlink r:id="rId126" w:history="1">
        <w:r w:rsidRPr="00D04079">
          <w:rPr>
            <w:rStyle w:val="Hyperlink"/>
            <w:rFonts w:cstheme="minorHAnsi"/>
            <w:sz w:val="24"/>
            <w:szCs w:val="24"/>
          </w:rPr>
          <w:t>https://unh.bncollege.com/</w:t>
        </w:r>
      </w:hyperlink>
    </w:p>
    <w:p w14:paraId="1ACAB1C9" w14:textId="77777777" w:rsidR="007B130C" w:rsidRPr="00D04079" w:rsidRDefault="007B130C" w:rsidP="00621AA2">
      <w:pPr>
        <w:spacing w:after="0"/>
        <w:rPr>
          <w:rFonts w:cstheme="minorHAnsi"/>
          <w:sz w:val="24"/>
          <w:szCs w:val="24"/>
        </w:rPr>
      </w:pPr>
    </w:p>
    <w:sectPr w:rsidR="007B130C" w:rsidRPr="00D04079">
      <w:footerReference w:type="default" r:id="rId1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D820" w14:textId="77777777" w:rsidR="005B1110" w:rsidRDefault="005B1110" w:rsidP="000A1AFD">
      <w:pPr>
        <w:spacing w:after="0" w:line="240" w:lineRule="auto"/>
      </w:pPr>
      <w:r>
        <w:separator/>
      </w:r>
    </w:p>
  </w:endnote>
  <w:endnote w:type="continuationSeparator" w:id="0">
    <w:p w14:paraId="6C0014E3" w14:textId="77777777" w:rsidR="005B1110" w:rsidRDefault="005B1110" w:rsidP="000A1AFD">
      <w:pPr>
        <w:spacing w:after="0" w:line="240" w:lineRule="auto"/>
      </w:pPr>
      <w:r>
        <w:continuationSeparator/>
      </w:r>
    </w:p>
  </w:endnote>
  <w:endnote w:type="continuationNotice" w:id="1">
    <w:p w14:paraId="3AFD2D02" w14:textId="77777777" w:rsidR="005B1110" w:rsidRDefault="005B11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028523"/>
      <w:docPartObj>
        <w:docPartGallery w:val="Page Numbers (Bottom of Page)"/>
        <w:docPartUnique/>
      </w:docPartObj>
    </w:sdtPr>
    <w:sdtEndPr>
      <w:rPr>
        <w:noProof/>
      </w:rPr>
    </w:sdtEndPr>
    <w:sdtContent>
      <w:p w14:paraId="04703E16" w14:textId="3E8ACE24" w:rsidR="00F55773" w:rsidRDefault="00F557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D40204" w14:textId="77777777" w:rsidR="00F55773" w:rsidRDefault="00F557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610B7" w14:textId="77777777" w:rsidR="005B1110" w:rsidRDefault="005B1110" w:rsidP="000A1AFD">
      <w:pPr>
        <w:spacing w:after="0" w:line="240" w:lineRule="auto"/>
      </w:pPr>
      <w:r>
        <w:separator/>
      </w:r>
    </w:p>
  </w:footnote>
  <w:footnote w:type="continuationSeparator" w:id="0">
    <w:p w14:paraId="307CA359" w14:textId="77777777" w:rsidR="005B1110" w:rsidRDefault="005B1110" w:rsidP="000A1AFD">
      <w:pPr>
        <w:spacing w:after="0" w:line="240" w:lineRule="auto"/>
      </w:pPr>
      <w:r>
        <w:continuationSeparator/>
      </w:r>
    </w:p>
  </w:footnote>
  <w:footnote w:type="continuationNotice" w:id="1">
    <w:p w14:paraId="07BC2DC0" w14:textId="77777777" w:rsidR="005B1110" w:rsidRDefault="005B11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B5A88"/>
    <w:multiLevelType w:val="hybridMultilevel"/>
    <w:tmpl w:val="73F04482"/>
    <w:lvl w:ilvl="0" w:tplc="B2E47258">
      <w:start w:val="1"/>
      <w:numFmt w:val="decimal"/>
      <w:lvlText w:val="%1."/>
      <w:lvlJc w:val="left"/>
      <w:pPr>
        <w:ind w:left="400" w:hanging="300"/>
      </w:pPr>
      <w:rPr>
        <w:rFonts w:asciiTheme="minorHAnsi" w:eastAsia="Times New Roman" w:hAnsiTheme="minorHAnsi" w:cstheme="minorHAnsi" w:hint="default"/>
        <w:b/>
        <w:bCs/>
        <w:i w:val="0"/>
        <w:iCs w:val="0"/>
        <w:spacing w:val="0"/>
        <w:w w:val="100"/>
        <w:sz w:val="24"/>
        <w:szCs w:val="24"/>
        <w:lang w:val="en-US" w:eastAsia="en-US" w:bidi="ar-SA"/>
      </w:rPr>
    </w:lvl>
    <w:lvl w:ilvl="1" w:tplc="1E5AAA6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92BCCB28">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3" w:tplc="37C4ABC2">
      <w:numFmt w:val="bullet"/>
      <w:lvlText w:val=""/>
      <w:lvlJc w:val="left"/>
      <w:pPr>
        <w:ind w:left="2260" w:hanging="360"/>
      </w:pPr>
      <w:rPr>
        <w:rFonts w:ascii="Wingdings" w:eastAsia="Wingdings" w:hAnsi="Wingdings" w:cs="Wingdings" w:hint="default"/>
        <w:b w:val="0"/>
        <w:bCs w:val="0"/>
        <w:i w:val="0"/>
        <w:iCs w:val="0"/>
        <w:spacing w:val="0"/>
        <w:w w:val="100"/>
        <w:sz w:val="24"/>
        <w:szCs w:val="24"/>
        <w:lang w:val="en-US" w:eastAsia="en-US" w:bidi="ar-SA"/>
      </w:rPr>
    </w:lvl>
    <w:lvl w:ilvl="4" w:tplc="E18EA1F8">
      <w:numFmt w:val="bullet"/>
      <w:lvlText w:val="•"/>
      <w:lvlJc w:val="left"/>
      <w:pPr>
        <w:ind w:left="3302" w:hanging="360"/>
      </w:pPr>
      <w:rPr>
        <w:rFonts w:hint="default"/>
        <w:lang w:val="en-US" w:eastAsia="en-US" w:bidi="ar-SA"/>
      </w:rPr>
    </w:lvl>
    <w:lvl w:ilvl="5" w:tplc="2FA2B468">
      <w:numFmt w:val="bullet"/>
      <w:lvlText w:val="•"/>
      <w:lvlJc w:val="left"/>
      <w:pPr>
        <w:ind w:left="4345" w:hanging="360"/>
      </w:pPr>
      <w:rPr>
        <w:rFonts w:hint="default"/>
        <w:lang w:val="en-US" w:eastAsia="en-US" w:bidi="ar-SA"/>
      </w:rPr>
    </w:lvl>
    <w:lvl w:ilvl="6" w:tplc="A9DE52CA">
      <w:numFmt w:val="bullet"/>
      <w:lvlText w:val="•"/>
      <w:lvlJc w:val="left"/>
      <w:pPr>
        <w:ind w:left="5388" w:hanging="360"/>
      </w:pPr>
      <w:rPr>
        <w:rFonts w:hint="default"/>
        <w:lang w:val="en-US" w:eastAsia="en-US" w:bidi="ar-SA"/>
      </w:rPr>
    </w:lvl>
    <w:lvl w:ilvl="7" w:tplc="724A12F4">
      <w:numFmt w:val="bullet"/>
      <w:lvlText w:val="•"/>
      <w:lvlJc w:val="left"/>
      <w:pPr>
        <w:ind w:left="6431" w:hanging="360"/>
      </w:pPr>
      <w:rPr>
        <w:rFonts w:hint="default"/>
        <w:lang w:val="en-US" w:eastAsia="en-US" w:bidi="ar-SA"/>
      </w:rPr>
    </w:lvl>
    <w:lvl w:ilvl="8" w:tplc="9A7296BA">
      <w:numFmt w:val="bullet"/>
      <w:lvlText w:val="•"/>
      <w:lvlJc w:val="left"/>
      <w:pPr>
        <w:ind w:left="7474" w:hanging="360"/>
      </w:pPr>
      <w:rPr>
        <w:rFonts w:hint="default"/>
        <w:lang w:val="en-US" w:eastAsia="en-US" w:bidi="ar-SA"/>
      </w:rPr>
    </w:lvl>
  </w:abstractNum>
  <w:abstractNum w:abstractNumId="1" w15:restartNumberingAfterBreak="0">
    <w:nsid w:val="303E726F"/>
    <w:multiLevelType w:val="hybridMultilevel"/>
    <w:tmpl w:val="C5EE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4D08FF"/>
    <w:multiLevelType w:val="hybridMultilevel"/>
    <w:tmpl w:val="BCB88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CE66C7"/>
    <w:multiLevelType w:val="multilevel"/>
    <w:tmpl w:val="40F0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58F4C1F"/>
    <w:multiLevelType w:val="hybridMultilevel"/>
    <w:tmpl w:val="F224EAA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7914BB4"/>
    <w:multiLevelType w:val="hybridMultilevel"/>
    <w:tmpl w:val="D70E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40744"/>
    <w:multiLevelType w:val="hybridMultilevel"/>
    <w:tmpl w:val="364EA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92248"/>
    <w:multiLevelType w:val="hybridMultilevel"/>
    <w:tmpl w:val="99A61052"/>
    <w:lvl w:ilvl="0" w:tplc="780499B2">
      <w:numFmt w:val="bullet"/>
      <w:lvlText w:val=""/>
      <w:lvlJc w:val="left"/>
      <w:pPr>
        <w:ind w:left="467" w:hanging="360"/>
      </w:pPr>
      <w:rPr>
        <w:rFonts w:ascii="Symbol" w:eastAsia="Symbol" w:hAnsi="Symbol" w:cs="Symbol" w:hint="default"/>
        <w:b w:val="0"/>
        <w:bCs w:val="0"/>
        <w:i w:val="0"/>
        <w:iCs w:val="0"/>
        <w:w w:val="99"/>
        <w:sz w:val="22"/>
        <w:szCs w:val="22"/>
        <w:lang w:val="en-US" w:eastAsia="en-US" w:bidi="ar-SA"/>
      </w:rPr>
    </w:lvl>
    <w:lvl w:ilvl="1" w:tplc="EC960008">
      <w:numFmt w:val="bullet"/>
      <w:lvlText w:val="o"/>
      <w:lvlJc w:val="left"/>
      <w:pPr>
        <w:ind w:left="1547" w:hanging="360"/>
      </w:pPr>
      <w:rPr>
        <w:rFonts w:ascii="Courier New" w:eastAsia="Courier New" w:hAnsi="Courier New" w:cs="Courier New" w:hint="default"/>
        <w:b w:val="0"/>
        <w:bCs w:val="0"/>
        <w:i w:val="0"/>
        <w:iCs w:val="0"/>
        <w:w w:val="99"/>
        <w:sz w:val="22"/>
        <w:szCs w:val="22"/>
        <w:lang w:val="en-US" w:eastAsia="en-US" w:bidi="ar-SA"/>
      </w:rPr>
    </w:lvl>
    <w:lvl w:ilvl="2" w:tplc="B4D0162E">
      <w:numFmt w:val="bullet"/>
      <w:lvlText w:val="•"/>
      <w:lvlJc w:val="left"/>
      <w:pPr>
        <w:ind w:left="2397" w:hanging="360"/>
      </w:pPr>
      <w:rPr>
        <w:rFonts w:hint="default"/>
        <w:lang w:val="en-US" w:eastAsia="en-US" w:bidi="ar-SA"/>
      </w:rPr>
    </w:lvl>
    <w:lvl w:ilvl="3" w:tplc="3CCCB0F4">
      <w:numFmt w:val="bullet"/>
      <w:lvlText w:val="•"/>
      <w:lvlJc w:val="left"/>
      <w:pPr>
        <w:ind w:left="3255" w:hanging="360"/>
      </w:pPr>
      <w:rPr>
        <w:rFonts w:hint="default"/>
        <w:lang w:val="en-US" w:eastAsia="en-US" w:bidi="ar-SA"/>
      </w:rPr>
    </w:lvl>
    <w:lvl w:ilvl="4" w:tplc="35D8010E">
      <w:numFmt w:val="bullet"/>
      <w:lvlText w:val="•"/>
      <w:lvlJc w:val="left"/>
      <w:pPr>
        <w:ind w:left="4113" w:hanging="360"/>
      </w:pPr>
      <w:rPr>
        <w:rFonts w:hint="default"/>
        <w:lang w:val="en-US" w:eastAsia="en-US" w:bidi="ar-SA"/>
      </w:rPr>
    </w:lvl>
    <w:lvl w:ilvl="5" w:tplc="E8EC6A44">
      <w:numFmt w:val="bullet"/>
      <w:lvlText w:val="•"/>
      <w:lvlJc w:val="left"/>
      <w:pPr>
        <w:ind w:left="4971" w:hanging="360"/>
      </w:pPr>
      <w:rPr>
        <w:rFonts w:hint="default"/>
        <w:lang w:val="en-US" w:eastAsia="en-US" w:bidi="ar-SA"/>
      </w:rPr>
    </w:lvl>
    <w:lvl w:ilvl="6" w:tplc="1A6264EC">
      <w:numFmt w:val="bullet"/>
      <w:lvlText w:val="•"/>
      <w:lvlJc w:val="left"/>
      <w:pPr>
        <w:ind w:left="5828" w:hanging="360"/>
      </w:pPr>
      <w:rPr>
        <w:rFonts w:hint="default"/>
        <w:lang w:val="en-US" w:eastAsia="en-US" w:bidi="ar-SA"/>
      </w:rPr>
    </w:lvl>
    <w:lvl w:ilvl="7" w:tplc="19A4F094">
      <w:numFmt w:val="bullet"/>
      <w:lvlText w:val="•"/>
      <w:lvlJc w:val="left"/>
      <w:pPr>
        <w:ind w:left="6686" w:hanging="360"/>
      </w:pPr>
      <w:rPr>
        <w:rFonts w:hint="default"/>
        <w:lang w:val="en-US" w:eastAsia="en-US" w:bidi="ar-SA"/>
      </w:rPr>
    </w:lvl>
    <w:lvl w:ilvl="8" w:tplc="F2FE8432">
      <w:numFmt w:val="bullet"/>
      <w:lvlText w:val="•"/>
      <w:lvlJc w:val="left"/>
      <w:pPr>
        <w:ind w:left="7544" w:hanging="360"/>
      </w:pPr>
      <w:rPr>
        <w:rFonts w:hint="default"/>
        <w:lang w:val="en-US" w:eastAsia="en-US" w:bidi="ar-SA"/>
      </w:rPr>
    </w:lvl>
  </w:abstractNum>
  <w:abstractNum w:abstractNumId="8" w15:restartNumberingAfterBreak="0">
    <w:nsid w:val="60D4713D"/>
    <w:multiLevelType w:val="hybridMultilevel"/>
    <w:tmpl w:val="F3BCF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19966609">
    <w:abstractNumId w:val="4"/>
  </w:num>
  <w:num w:numId="2" w16cid:durableId="131873266">
    <w:abstractNumId w:val="7"/>
  </w:num>
  <w:num w:numId="3" w16cid:durableId="735518156">
    <w:abstractNumId w:val="6"/>
  </w:num>
  <w:num w:numId="4" w16cid:durableId="1215703964">
    <w:abstractNumId w:val="5"/>
  </w:num>
  <w:num w:numId="5" w16cid:durableId="1394935285">
    <w:abstractNumId w:val="2"/>
  </w:num>
  <w:num w:numId="6" w16cid:durableId="1761758654">
    <w:abstractNumId w:val="1"/>
  </w:num>
  <w:num w:numId="7" w16cid:durableId="259801161">
    <w:abstractNumId w:val="8"/>
  </w:num>
  <w:num w:numId="8" w16cid:durableId="662781253">
    <w:abstractNumId w:val="0"/>
  </w:num>
  <w:num w:numId="9" w16cid:durableId="1413502609">
    <w:abstractNumId w:val="1"/>
  </w:num>
  <w:num w:numId="10" w16cid:durableId="7326536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7E"/>
    <w:rsid w:val="00002A1A"/>
    <w:rsid w:val="000030DD"/>
    <w:rsid w:val="0000401E"/>
    <w:rsid w:val="00006EE3"/>
    <w:rsid w:val="000125FA"/>
    <w:rsid w:val="00014A6E"/>
    <w:rsid w:val="00014BA4"/>
    <w:rsid w:val="00015053"/>
    <w:rsid w:val="0001658D"/>
    <w:rsid w:val="0002067B"/>
    <w:rsid w:val="00033815"/>
    <w:rsid w:val="000377CC"/>
    <w:rsid w:val="00037C0B"/>
    <w:rsid w:val="00042CBB"/>
    <w:rsid w:val="00053177"/>
    <w:rsid w:val="00055D78"/>
    <w:rsid w:val="000575BD"/>
    <w:rsid w:val="000659FC"/>
    <w:rsid w:val="00065EB5"/>
    <w:rsid w:val="00075DC6"/>
    <w:rsid w:val="00080584"/>
    <w:rsid w:val="00096263"/>
    <w:rsid w:val="000A1AFD"/>
    <w:rsid w:val="000A63A6"/>
    <w:rsid w:val="000B04E1"/>
    <w:rsid w:val="000B7528"/>
    <w:rsid w:val="000C05DF"/>
    <w:rsid w:val="000C2FB6"/>
    <w:rsid w:val="000C3A4B"/>
    <w:rsid w:val="000D00B5"/>
    <w:rsid w:val="000D2AB1"/>
    <w:rsid w:val="000D466A"/>
    <w:rsid w:val="000D6AB9"/>
    <w:rsid w:val="000D6CE5"/>
    <w:rsid w:val="000E2113"/>
    <w:rsid w:val="000E3523"/>
    <w:rsid w:val="000E58D7"/>
    <w:rsid w:val="000E67AF"/>
    <w:rsid w:val="000F55DE"/>
    <w:rsid w:val="000F5658"/>
    <w:rsid w:val="000F5DB9"/>
    <w:rsid w:val="000F760F"/>
    <w:rsid w:val="000F7E54"/>
    <w:rsid w:val="0010651F"/>
    <w:rsid w:val="00111ABB"/>
    <w:rsid w:val="00112ED6"/>
    <w:rsid w:val="00115561"/>
    <w:rsid w:val="00121FA1"/>
    <w:rsid w:val="00123AFE"/>
    <w:rsid w:val="001347A5"/>
    <w:rsid w:val="00137732"/>
    <w:rsid w:val="001559D5"/>
    <w:rsid w:val="001713AB"/>
    <w:rsid w:val="0017687F"/>
    <w:rsid w:val="001777C6"/>
    <w:rsid w:val="00182700"/>
    <w:rsid w:val="00182B87"/>
    <w:rsid w:val="001926BE"/>
    <w:rsid w:val="00195732"/>
    <w:rsid w:val="001973AC"/>
    <w:rsid w:val="001B02BB"/>
    <w:rsid w:val="001B2170"/>
    <w:rsid w:val="001C006F"/>
    <w:rsid w:val="001C190C"/>
    <w:rsid w:val="001C6D00"/>
    <w:rsid w:val="001C73BE"/>
    <w:rsid w:val="001D4936"/>
    <w:rsid w:val="001D690A"/>
    <w:rsid w:val="001E50E2"/>
    <w:rsid w:val="001E525A"/>
    <w:rsid w:val="001E5F45"/>
    <w:rsid w:val="001E629C"/>
    <w:rsid w:val="001E6F70"/>
    <w:rsid w:val="001E70CD"/>
    <w:rsid w:val="001F12E4"/>
    <w:rsid w:val="001F582A"/>
    <w:rsid w:val="001F7601"/>
    <w:rsid w:val="00211DCC"/>
    <w:rsid w:val="00215C0B"/>
    <w:rsid w:val="00221325"/>
    <w:rsid w:val="0022517B"/>
    <w:rsid w:val="00227505"/>
    <w:rsid w:val="00231228"/>
    <w:rsid w:val="00243679"/>
    <w:rsid w:val="00243F70"/>
    <w:rsid w:val="0024655A"/>
    <w:rsid w:val="00246842"/>
    <w:rsid w:val="00251D4B"/>
    <w:rsid w:val="00254784"/>
    <w:rsid w:val="0026257B"/>
    <w:rsid w:val="0026335E"/>
    <w:rsid w:val="00265AEB"/>
    <w:rsid w:val="00265B1B"/>
    <w:rsid w:val="00281380"/>
    <w:rsid w:val="00281A0C"/>
    <w:rsid w:val="00282020"/>
    <w:rsid w:val="0029482B"/>
    <w:rsid w:val="0029624C"/>
    <w:rsid w:val="0029730E"/>
    <w:rsid w:val="002A13BC"/>
    <w:rsid w:val="002A3EB7"/>
    <w:rsid w:val="002A4F57"/>
    <w:rsid w:val="002A6760"/>
    <w:rsid w:val="002A7C96"/>
    <w:rsid w:val="002B5660"/>
    <w:rsid w:val="002C1133"/>
    <w:rsid w:val="002C31C5"/>
    <w:rsid w:val="002D1EAC"/>
    <w:rsid w:val="002E3073"/>
    <w:rsid w:val="002E7022"/>
    <w:rsid w:val="002F0B50"/>
    <w:rsid w:val="002F13CB"/>
    <w:rsid w:val="00304DCA"/>
    <w:rsid w:val="00306541"/>
    <w:rsid w:val="00310C94"/>
    <w:rsid w:val="00312C8C"/>
    <w:rsid w:val="00312F91"/>
    <w:rsid w:val="00321ED4"/>
    <w:rsid w:val="00332D00"/>
    <w:rsid w:val="00332FEC"/>
    <w:rsid w:val="00336841"/>
    <w:rsid w:val="00337B41"/>
    <w:rsid w:val="00340BB0"/>
    <w:rsid w:val="00345F4F"/>
    <w:rsid w:val="00356C8D"/>
    <w:rsid w:val="00362CDE"/>
    <w:rsid w:val="00364CF7"/>
    <w:rsid w:val="00370E97"/>
    <w:rsid w:val="00372C64"/>
    <w:rsid w:val="00376541"/>
    <w:rsid w:val="00397DD4"/>
    <w:rsid w:val="003A081E"/>
    <w:rsid w:val="003B4B7D"/>
    <w:rsid w:val="003B7F6D"/>
    <w:rsid w:val="003C0FA9"/>
    <w:rsid w:val="003C3EFF"/>
    <w:rsid w:val="003C5702"/>
    <w:rsid w:val="003C72F9"/>
    <w:rsid w:val="003D1A28"/>
    <w:rsid w:val="003E13B0"/>
    <w:rsid w:val="003F0118"/>
    <w:rsid w:val="00404554"/>
    <w:rsid w:val="00406D03"/>
    <w:rsid w:val="0041032A"/>
    <w:rsid w:val="00424344"/>
    <w:rsid w:val="00426BAF"/>
    <w:rsid w:val="00427585"/>
    <w:rsid w:val="00437B83"/>
    <w:rsid w:val="0045189E"/>
    <w:rsid w:val="00451DEA"/>
    <w:rsid w:val="00460C76"/>
    <w:rsid w:val="00461318"/>
    <w:rsid w:val="004639ED"/>
    <w:rsid w:val="00464DB6"/>
    <w:rsid w:val="004667C6"/>
    <w:rsid w:val="00471179"/>
    <w:rsid w:val="00480764"/>
    <w:rsid w:val="00487066"/>
    <w:rsid w:val="00490C11"/>
    <w:rsid w:val="00495812"/>
    <w:rsid w:val="00495893"/>
    <w:rsid w:val="004B1CB0"/>
    <w:rsid w:val="004B4C52"/>
    <w:rsid w:val="004C7B9A"/>
    <w:rsid w:val="004D70C7"/>
    <w:rsid w:val="004E315F"/>
    <w:rsid w:val="004F050B"/>
    <w:rsid w:val="004F123B"/>
    <w:rsid w:val="004F6F28"/>
    <w:rsid w:val="004F70EB"/>
    <w:rsid w:val="004F795C"/>
    <w:rsid w:val="0051690F"/>
    <w:rsid w:val="00525F4D"/>
    <w:rsid w:val="00532427"/>
    <w:rsid w:val="0054790C"/>
    <w:rsid w:val="00547A58"/>
    <w:rsid w:val="005536E2"/>
    <w:rsid w:val="005542B2"/>
    <w:rsid w:val="00555AC6"/>
    <w:rsid w:val="00557C84"/>
    <w:rsid w:val="00564514"/>
    <w:rsid w:val="00570632"/>
    <w:rsid w:val="00573EF1"/>
    <w:rsid w:val="00574684"/>
    <w:rsid w:val="00583609"/>
    <w:rsid w:val="005944EE"/>
    <w:rsid w:val="00594E81"/>
    <w:rsid w:val="00595733"/>
    <w:rsid w:val="005967EA"/>
    <w:rsid w:val="005979F7"/>
    <w:rsid w:val="005A7506"/>
    <w:rsid w:val="005B1110"/>
    <w:rsid w:val="005B496B"/>
    <w:rsid w:val="005B5CF6"/>
    <w:rsid w:val="005B6123"/>
    <w:rsid w:val="005C2375"/>
    <w:rsid w:val="005C3B14"/>
    <w:rsid w:val="005C7ED9"/>
    <w:rsid w:val="005D4092"/>
    <w:rsid w:val="005D60EA"/>
    <w:rsid w:val="005E2F9F"/>
    <w:rsid w:val="005F768D"/>
    <w:rsid w:val="0060240A"/>
    <w:rsid w:val="00604804"/>
    <w:rsid w:val="00604AEE"/>
    <w:rsid w:val="00610446"/>
    <w:rsid w:val="00621AA2"/>
    <w:rsid w:val="00627CF1"/>
    <w:rsid w:val="00630899"/>
    <w:rsid w:val="00637C78"/>
    <w:rsid w:val="00640176"/>
    <w:rsid w:val="00640DDA"/>
    <w:rsid w:val="00641315"/>
    <w:rsid w:val="00642BB1"/>
    <w:rsid w:val="00643B37"/>
    <w:rsid w:val="00643FBE"/>
    <w:rsid w:val="0065209B"/>
    <w:rsid w:val="00655361"/>
    <w:rsid w:val="00671805"/>
    <w:rsid w:val="006756B8"/>
    <w:rsid w:val="00685D63"/>
    <w:rsid w:val="00686C96"/>
    <w:rsid w:val="0069310F"/>
    <w:rsid w:val="006A5BA9"/>
    <w:rsid w:val="006A6448"/>
    <w:rsid w:val="006A6BD4"/>
    <w:rsid w:val="006B0A3F"/>
    <w:rsid w:val="006C2522"/>
    <w:rsid w:val="006C2935"/>
    <w:rsid w:val="006C3533"/>
    <w:rsid w:val="006C5B44"/>
    <w:rsid w:val="006D01FF"/>
    <w:rsid w:val="006D0A79"/>
    <w:rsid w:val="006D266A"/>
    <w:rsid w:val="006D3202"/>
    <w:rsid w:val="006E68E2"/>
    <w:rsid w:val="006E6D8E"/>
    <w:rsid w:val="006F13D7"/>
    <w:rsid w:val="006F75D8"/>
    <w:rsid w:val="00700CB7"/>
    <w:rsid w:val="00701306"/>
    <w:rsid w:val="00703EB9"/>
    <w:rsid w:val="007201CB"/>
    <w:rsid w:val="007206A7"/>
    <w:rsid w:val="00723D2D"/>
    <w:rsid w:val="00724FCA"/>
    <w:rsid w:val="007253C2"/>
    <w:rsid w:val="00730E8A"/>
    <w:rsid w:val="00733498"/>
    <w:rsid w:val="00746589"/>
    <w:rsid w:val="00752DFE"/>
    <w:rsid w:val="00752F8E"/>
    <w:rsid w:val="00761C38"/>
    <w:rsid w:val="00773DC3"/>
    <w:rsid w:val="00774626"/>
    <w:rsid w:val="007772DA"/>
    <w:rsid w:val="0078102F"/>
    <w:rsid w:val="00781664"/>
    <w:rsid w:val="00781CF9"/>
    <w:rsid w:val="007821F8"/>
    <w:rsid w:val="0078318E"/>
    <w:rsid w:val="00786F57"/>
    <w:rsid w:val="007A7B91"/>
    <w:rsid w:val="007B1225"/>
    <w:rsid w:val="007B130C"/>
    <w:rsid w:val="007B4032"/>
    <w:rsid w:val="007B560E"/>
    <w:rsid w:val="007C290F"/>
    <w:rsid w:val="007C3D21"/>
    <w:rsid w:val="007D18F1"/>
    <w:rsid w:val="007D33D6"/>
    <w:rsid w:val="007D6019"/>
    <w:rsid w:val="007E10EF"/>
    <w:rsid w:val="007E1850"/>
    <w:rsid w:val="007E26FB"/>
    <w:rsid w:val="007E6C3E"/>
    <w:rsid w:val="007F24DB"/>
    <w:rsid w:val="007F3728"/>
    <w:rsid w:val="008115BF"/>
    <w:rsid w:val="00820A21"/>
    <w:rsid w:val="008223C2"/>
    <w:rsid w:val="00822549"/>
    <w:rsid w:val="008359C9"/>
    <w:rsid w:val="0083666E"/>
    <w:rsid w:val="008378D1"/>
    <w:rsid w:val="0084287A"/>
    <w:rsid w:val="00842BEF"/>
    <w:rsid w:val="008436CB"/>
    <w:rsid w:val="008459A5"/>
    <w:rsid w:val="008477F6"/>
    <w:rsid w:val="00854E3D"/>
    <w:rsid w:val="00855A8E"/>
    <w:rsid w:val="00857FCA"/>
    <w:rsid w:val="00863897"/>
    <w:rsid w:val="00864941"/>
    <w:rsid w:val="00871632"/>
    <w:rsid w:val="00876C63"/>
    <w:rsid w:val="00882419"/>
    <w:rsid w:val="00887042"/>
    <w:rsid w:val="00897057"/>
    <w:rsid w:val="008A2B58"/>
    <w:rsid w:val="008A4793"/>
    <w:rsid w:val="008A5981"/>
    <w:rsid w:val="008A7672"/>
    <w:rsid w:val="008A7BF8"/>
    <w:rsid w:val="008A7D48"/>
    <w:rsid w:val="008B11C9"/>
    <w:rsid w:val="008B19FD"/>
    <w:rsid w:val="008B4779"/>
    <w:rsid w:val="008B7EC7"/>
    <w:rsid w:val="008C277C"/>
    <w:rsid w:val="008C4F2A"/>
    <w:rsid w:val="008C5DB8"/>
    <w:rsid w:val="008D2FF4"/>
    <w:rsid w:val="008D6F58"/>
    <w:rsid w:val="008F731C"/>
    <w:rsid w:val="008F7324"/>
    <w:rsid w:val="008F7ED5"/>
    <w:rsid w:val="00901A1D"/>
    <w:rsid w:val="009143C9"/>
    <w:rsid w:val="0091452A"/>
    <w:rsid w:val="0091587B"/>
    <w:rsid w:val="00923E8C"/>
    <w:rsid w:val="00925033"/>
    <w:rsid w:val="009300BB"/>
    <w:rsid w:val="0093296B"/>
    <w:rsid w:val="00936208"/>
    <w:rsid w:val="0093659F"/>
    <w:rsid w:val="00936757"/>
    <w:rsid w:val="009430D0"/>
    <w:rsid w:val="0094552E"/>
    <w:rsid w:val="009510C2"/>
    <w:rsid w:val="00951BF8"/>
    <w:rsid w:val="00965882"/>
    <w:rsid w:val="00970B07"/>
    <w:rsid w:val="0097364A"/>
    <w:rsid w:val="00974B36"/>
    <w:rsid w:val="009865D0"/>
    <w:rsid w:val="00987D49"/>
    <w:rsid w:val="00991603"/>
    <w:rsid w:val="00992F53"/>
    <w:rsid w:val="00996895"/>
    <w:rsid w:val="00997FC6"/>
    <w:rsid w:val="009A0E3E"/>
    <w:rsid w:val="009A17C8"/>
    <w:rsid w:val="009A1880"/>
    <w:rsid w:val="009A78F6"/>
    <w:rsid w:val="009B5B8B"/>
    <w:rsid w:val="009C0CEA"/>
    <w:rsid w:val="009C702E"/>
    <w:rsid w:val="009E457B"/>
    <w:rsid w:val="009E561A"/>
    <w:rsid w:val="009E6DC3"/>
    <w:rsid w:val="009F0E93"/>
    <w:rsid w:val="009F1B27"/>
    <w:rsid w:val="00A03459"/>
    <w:rsid w:val="00A073D0"/>
    <w:rsid w:val="00A133CE"/>
    <w:rsid w:val="00A170D2"/>
    <w:rsid w:val="00A229BB"/>
    <w:rsid w:val="00A255EE"/>
    <w:rsid w:val="00A258A5"/>
    <w:rsid w:val="00A27CC5"/>
    <w:rsid w:val="00A30601"/>
    <w:rsid w:val="00A33782"/>
    <w:rsid w:val="00A41EF7"/>
    <w:rsid w:val="00A44CD2"/>
    <w:rsid w:val="00A47F2F"/>
    <w:rsid w:val="00A5547E"/>
    <w:rsid w:val="00A566DC"/>
    <w:rsid w:val="00A60EEE"/>
    <w:rsid w:val="00A62D27"/>
    <w:rsid w:val="00A63F18"/>
    <w:rsid w:val="00A77B11"/>
    <w:rsid w:val="00A85F67"/>
    <w:rsid w:val="00A87EE6"/>
    <w:rsid w:val="00A90C69"/>
    <w:rsid w:val="00A926AA"/>
    <w:rsid w:val="00A952CD"/>
    <w:rsid w:val="00A97A9E"/>
    <w:rsid w:val="00AA0F08"/>
    <w:rsid w:val="00AA6F15"/>
    <w:rsid w:val="00AA77E7"/>
    <w:rsid w:val="00AB0648"/>
    <w:rsid w:val="00AB450A"/>
    <w:rsid w:val="00AC46C8"/>
    <w:rsid w:val="00AC76E1"/>
    <w:rsid w:val="00AD0193"/>
    <w:rsid w:val="00AD0CC7"/>
    <w:rsid w:val="00AD22B0"/>
    <w:rsid w:val="00AD38AD"/>
    <w:rsid w:val="00AE4ED7"/>
    <w:rsid w:val="00AE58E2"/>
    <w:rsid w:val="00B010AC"/>
    <w:rsid w:val="00B01C53"/>
    <w:rsid w:val="00B040F3"/>
    <w:rsid w:val="00B10A20"/>
    <w:rsid w:val="00B124F5"/>
    <w:rsid w:val="00B37287"/>
    <w:rsid w:val="00B37751"/>
    <w:rsid w:val="00B46836"/>
    <w:rsid w:val="00B55D85"/>
    <w:rsid w:val="00B5703A"/>
    <w:rsid w:val="00B61B4F"/>
    <w:rsid w:val="00B61EF5"/>
    <w:rsid w:val="00B62CA2"/>
    <w:rsid w:val="00B752CF"/>
    <w:rsid w:val="00B80290"/>
    <w:rsid w:val="00B80644"/>
    <w:rsid w:val="00B824B1"/>
    <w:rsid w:val="00B84015"/>
    <w:rsid w:val="00B86824"/>
    <w:rsid w:val="00B86A82"/>
    <w:rsid w:val="00B918B0"/>
    <w:rsid w:val="00BA4B01"/>
    <w:rsid w:val="00BA7BCC"/>
    <w:rsid w:val="00BB1A6D"/>
    <w:rsid w:val="00BB3BE0"/>
    <w:rsid w:val="00BB3F60"/>
    <w:rsid w:val="00BB7778"/>
    <w:rsid w:val="00BD4838"/>
    <w:rsid w:val="00BD54EE"/>
    <w:rsid w:val="00BF43EC"/>
    <w:rsid w:val="00C0278D"/>
    <w:rsid w:val="00C11E87"/>
    <w:rsid w:val="00C128D9"/>
    <w:rsid w:val="00C17975"/>
    <w:rsid w:val="00C21717"/>
    <w:rsid w:val="00C2579E"/>
    <w:rsid w:val="00C258FC"/>
    <w:rsid w:val="00C36BEC"/>
    <w:rsid w:val="00C3714F"/>
    <w:rsid w:val="00C44A16"/>
    <w:rsid w:val="00C51D7C"/>
    <w:rsid w:val="00C524E9"/>
    <w:rsid w:val="00C541C5"/>
    <w:rsid w:val="00C63139"/>
    <w:rsid w:val="00C64055"/>
    <w:rsid w:val="00C675D3"/>
    <w:rsid w:val="00C80BEC"/>
    <w:rsid w:val="00C90150"/>
    <w:rsid w:val="00C90883"/>
    <w:rsid w:val="00CB06A5"/>
    <w:rsid w:val="00CB13A2"/>
    <w:rsid w:val="00CB33DB"/>
    <w:rsid w:val="00CB7F83"/>
    <w:rsid w:val="00CC0381"/>
    <w:rsid w:val="00CC2DB7"/>
    <w:rsid w:val="00CC61EE"/>
    <w:rsid w:val="00CD0703"/>
    <w:rsid w:val="00CE10F8"/>
    <w:rsid w:val="00CE4236"/>
    <w:rsid w:val="00CE4AA4"/>
    <w:rsid w:val="00CE6E53"/>
    <w:rsid w:val="00CF1FB0"/>
    <w:rsid w:val="00D01FEA"/>
    <w:rsid w:val="00D04079"/>
    <w:rsid w:val="00D10644"/>
    <w:rsid w:val="00D12D10"/>
    <w:rsid w:val="00D244E0"/>
    <w:rsid w:val="00D25068"/>
    <w:rsid w:val="00D261CA"/>
    <w:rsid w:val="00D41587"/>
    <w:rsid w:val="00D4296B"/>
    <w:rsid w:val="00D43E4A"/>
    <w:rsid w:val="00D446BC"/>
    <w:rsid w:val="00D604F4"/>
    <w:rsid w:val="00D62B3E"/>
    <w:rsid w:val="00D6362C"/>
    <w:rsid w:val="00D64CE4"/>
    <w:rsid w:val="00D8096B"/>
    <w:rsid w:val="00D85A76"/>
    <w:rsid w:val="00DA0D05"/>
    <w:rsid w:val="00DA1511"/>
    <w:rsid w:val="00DA4817"/>
    <w:rsid w:val="00DB0715"/>
    <w:rsid w:val="00DB0B41"/>
    <w:rsid w:val="00DB5153"/>
    <w:rsid w:val="00DC08E8"/>
    <w:rsid w:val="00DF04E5"/>
    <w:rsid w:val="00DF6C66"/>
    <w:rsid w:val="00E035BE"/>
    <w:rsid w:val="00E12555"/>
    <w:rsid w:val="00E156C8"/>
    <w:rsid w:val="00E16C1A"/>
    <w:rsid w:val="00E17B85"/>
    <w:rsid w:val="00E35EB4"/>
    <w:rsid w:val="00E415BC"/>
    <w:rsid w:val="00E437BE"/>
    <w:rsid w:val="00E4769A"/>
    <w:rsid w:val="00E50BFF"/>
    <w:rsid w:val="00E50C30"/>
    <w:rsid w:val="00E51EC0"/>
    <w:rsid w:val="00E549B9"/>
    <w:rsid w:val="00E77DD7"/>
    <w:rsid w:val="00E878DE"/>
    <w:rsid w:val="00E9473B"/>
    <w:rsid w:val="00EA1A0F"/>
    <w:rsid w:val="00EA1F26"/>
    <w:rsid w:val="00EA40DB"/>
    <w:rsid w:val="00EB01F8"/>
    <w:rsid w:val="00EB53D0"/>
    <w:rsid w:val="00EB7662"/>
    <w:rsid w:val="00ED6E6A"/>
    <w:rsid w:val="00EE45DE"/>
    <w:rsid w:val="00EE62F2"/>
    <w:rsid w:val="00EE757A"/>
    <w:rsid w:val="00EF0B51"/>
    <w:rsid w:val="00EF70EA"/>
    <w:rsid w:val="00F1137F"/>
    <w:rsid w:val="00F11AD3"/>
    <w:rsid w:val="00F1459A"/>
    <w:rsid w:val="00F16860"/>
    <w:rsid w:val="00F303B2"/>
    <w:rsid w:val="00F32003"/>
    <w:rsid w:val="00F358AB"/>
    <w:rsid w:val="00F368B2"/>
    <w:rsid w:val="00F42BC2"/>
    <w:rsid w:val="00F5178B"/>
    <w:rsid w:val="00F53BA3"/>
    <w:rsid w:val="00F55773"/>
    <w:rsid w:val="00F56508"/>
    <w:rsid w:val="00F62261"/>
    <w:rsid w:val="00F64F68"/>
    <w:rsid w:val="00F65615"/>
    <w:rsid w:val="00F67091"/>
    <w:rsid w:val="00F67933"/>
    <w:rsid w:val="00F7248F"/>
    <w:rsid w:val="00F75C30"/>
    <w:rsid w:val="00F856E6"/>
    <w:rsid w:val="00F8640E"/>
    <w:rsid w:val="00F86521"/>
    <w:rsid w:val="00F8692C"/>
    <w:rsid w:val="00F931CC"/>
    <w:rsid w:val="00FA352F"/>
    <w:rsid w:val="00FB4234"/>
    <w:rsid w:val="00FB4853"/>
    <w:rsid w:val="00FC5645"/>
    <w:rsid w:val="00FC7FE3"/>
    <w:rsid w:val="00FE0DDF"/>
    <w:rsid w:val="00FE44CD"/>
    <w:rsid w:val="00FE527E"/>
    <w:rsid w:val="00FF3031"/>
    <w:rsid w:val="00FF7210"/>
    <w:rsid w:val="22DB2573"/>
    <w:rsid w:val="2FCF4709"/>
    <w:rsid w:val="4300FC6B"/>
    <w:rsid w:val="573469A8"/>
    <w:rsid w:val="766D4A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2AC27"/>
  <w15:chartTrackingRefBased/>
  <w15:docId w15:val="{AB611004-DAF4-48C6-A440-5DE46704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27E"/>
  </w:style>
  <w:style w:type="paragraph" w:styleId="Heading1">
    <w:name w:val="heading 1"/>
    <w:basedOn w:val="Normal"/>
    <w:next w:val="Normal"/>
    <w:link w:val="Heading1Char"/>
    <w:uiPriority w:val="9"/>
    <w:qFormat/>
    <w:rsid w:val="006B0A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991603"/>
    <w:pPr>
      <w:widowControl w:val="0"/>
      <w:autoSpaceDE w:val="0"/>
      <w:autoSpaceDN w:val="0"/>
      <w:spacing w:after="0" w:line="240" w:lineRule="auto"/>
      <w:ind w:left="1539" w:hanging="360"/>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527E"/>
    <w:rPr>
      <w:color w:val="0000FF"/>
      <w:u w:val="single"/>
    </w:rPr>
  </w:style>
  <w:style w:type="paragraph" w:styleId="ListParagraph">
    <w:name w:val="List Paragraph"/>
    <w:basedOn w:val="Normal"/>
    <w:uiPriority w:val="1"/>
    <w:qFormat/>
    <w:rsid w:val="007B1225"/>
    <w:pPr>
      <w:ind w:left="720"/>
      <w:contextualSpacing/>
    </w:pPr>
  </w:style>
  <w:style w:type="character" w:styleId="FollowedHyperlink">
    <w:name w:val="FollowedHyperlink"/>
    <w:basedOn w:val="DefaultParagraphFont"/>
    <w:uiPriority w:val="99"/>
    <w:semiHidden/>
    <w:unhideWhenUsed/>
    <w:rsid w:val="000659FC"/>
    <w:rPr>
      <w:color w:val="954F72" w:themeColor="followedHyperlink"/>
      <w:u w:val="single"/>
    </w:rPr>
  </w:style>
  <w:style w:type="paragraph" w:styleId="Revision">
    <w:name w:val="Revision"/>
    <w:hidden/>
    <w:uiPriority w:val="99"/>
    <w:semiHidden/>
    <w:rsid w:val="000659FC"/>
    <w:pPr>
      <w:spacing w:after="0" w:line="240" w:lineRule="auto"/>
    </w:pPr>
  </w:style>
  <w:style w:type="character" w:styleId="CommentReference">
    <w:name w:val="annotation reference"/>
    <w:basedOn w:val="DefaultParagraphFont"/>
    <w:uiPriority w:val="99"/>
    <w:semiHidden/>
    <w:unhideWhenUsed/>
    <w:rsid w:val="00B46836"/>
    <w:rPr>
      <w:sz w:val="16"/>
      <w:szCs w:val="16"/>
    </w:rPr>
  </w:style>
  <w:style w:type="paragraph" w:styleId="CommentText">
    <w:name w:val="annotation text"/>
    <w:basedOn w:val="Normal"/>
    <w:link w:val="CommentTextChar"/>
    <w:uiPriority w:val="99"/>
    <w:unhideWhenUsed/>
    <w:rsid w:val="00B46836"/>
    <w:pPr>
      <w:spacing w:line="240" w:lineRule="auto"/>
    </w:pPr>
    <w:rPr>
      <w:sz w:val="20"/>
      <w:szCs w:val="20"/>
    </w:rPr>
  </w:style>
  <w:style w:type="character" w:customStyle="1" w:styleId="CommentTextChar">
    <w:name w:val="Comment Text Char"/>
    <w:basedOn w:val="DefaultParagraphFont"/>
    <w:link w:val="CommentText"/>
    <w:uiPriority w:val="99"/>
    <w:rsid w:val="00B46836"/>
    <w:rPr>
      <w:sz w:val="20"/>
      <w:szCs w:val="20"/>
    </w:rPr>
  </w:style>
  <w:style w:type="paragraph" w:styleId="CommentSubject">
    <w:name w:val="annotation subject"/>
    <w:basedOn w:val="CommentText"/>
    <w:next w:val="CommentText"/>
    <w:link w:val="CommentSubjectChar"/>
    <w:uiPriority w:val="99"/>
    <w:semiHidden/>
    <w:unhideWhenUsed/>
    <w:rsid w:val="00B46836"/>
    <w:rPr>
      <w:b/>
      <w:bCs/>
    </w:rPr>
  </w:style>
  <w:style w:type="character" w:customStyle="1" w:styleId="CommentSubjectChar">
    <w:name w:val="Comment Subject Char"/>
    <w:basedOn w:val="CommentTextChar"/>
    <w:link w:val="CommentSubject"/>
    <w:uiPriority w:val="99"/>
    <w:semiHidden/>
    <w:rsid w:val="00B46836"/>
    <w:rPr>
      <w:b/>
      <w:bCs/>
      <w:sz w:val="20"/>
      <w:szCs w:val="20"/>
    </w:rPr>
  </w:style>
  <w:style w:type="character" w:styleId="UnresolvedMention">
    <w:name w:val="Unresolved Mention"/>
    <w:basedOn w:val="DefaultParagraphFont"/>
    <w:uiPriority w:val="99"/>
    <w:semiHidden/>
    <w:unhideWhenUsed/>
    <w:rsid w:val="001D4936"/>
    <w:rPr>
      <w:color w:val="605E5C"/>
      <w:shd w:val="clear" w:color="auto" w:fill="E1DFDD"/>
    </w:rPr>
  </w:style>
  <w:style w:type="paragraph" w:styleId="FootnoteText">
    <w:name w:val="footnote text"/>
    <w:basedOn w:val="Normal"/>
    <w:link w:val="FootnoteTextChar"/>
    <w:uiPriority w:val="99"/>
    <w:semiHidden/>
    <w:unhideWhenUsed/>
    <w:rsid w:val="000A1A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1AFD"/>
    <w:rPr>
      <w:sz w:val="20"/>
      <w:szCs w:val="20"/>
    </w:rPr>
  </w:style>
  <w:style w:type="character" w:styleId="FootnoteReference">
    <w:name w:val="footnote reference"/>
    <w:basedOn w:val="DefaultParagraphFont"/>
    <w:uiPriority w:val="99"/>
    <w:semiHidden/>
    <w:unhideWhenUsed/>
    <w:rsid w:val="000A1AFD"/>
    <w:rPr>
      <w:vertAlign w:val="superscript"/>
    </w:rPr>
  </w:style>
  <w:style w:type="paragraph" w:customStyle="1" w:styleId="pf0">
    <w:name w:val="pf0"/>
    <w:basedOn w:val="Normal"/>
    <w:rsid w:val="000A1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0A1AFD"/>
    <w:rPr>
      <w:rFonts w:ascii="Segoe UI" w:hAnsi="Segoe UI" w:cs="Segoe UI" w:hint="default"/>
      <w:sz w:val="18"/>
      <w:szCs w:val="18"/>
    </w:rPr>
  </w:style>
  <w:style w:type="paragraph" w:styleId="BodyText">
    <w:name w:val="Body Text"/>
    <w:basedOn w:val="Normal"/>
    <w:link w:val="BodyTextChar"/>
    <w:uiPriority w:val="1"/>
    <w:qFormat/>
    <w:rsid w:val="00336841"/>
    <w:pPr>
      <w:widowControl w:val="0"/>
      <w:autoSpaceDE w:val="0"/>
      <w:autoSpaceDN w:val="0"/>
      <w:spacing w:after="0" w:line="262" w:lineRule="exact"/>
      <w:ind w:left="1547" w:hanging="361"/>
    </w:pPr>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336841"/>
    <w:rPr>
      <w:rFonts w:ascii="Times New Roman" w:eastAsia="Times New Roman" w:hAnsi="Times New Roman" w:cs="Times New Roman"/>
      <w:b/>
      <w:bCs/>
    </w:rPr>
  </w:style>
  <w:style w:type="paragraph" w:styleId="Header">
    <w:name w:val="header"/>
    <w:basedOn w:val="Normal"/>
    <w:link w:val="HeaderChar"/>
    <w:uiPriority w:val="99"/>
    <w:unhideWhenUsed/>
    <w:rsid w:val="00F55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773"/>
  </w:style>
  <w:style w:type="paragraph" w:styleId="Footer">
    <w:name w:val="footer"/>
    <w:basedOn w:val="Normal"/>
    <w:link w:val="FooterChar"/>
    <w:uiPriority w:val="99"/>
    <w:unhideWhenUsed/>
    <w:rsid w:val="00F55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773"/>
  </w:style>
  <w:style w:type="character" w:styleId="Strong">
    <w:name w:val="Strong"/>
    <w:basedOn w:val="DefaultParagraphFont"/>
    <w:uiPriority w:val="22"/>
    <w:qFormat/>
    <w:rsid w:val="00621AA2"/>
    <w:rPr>
      <w:b/>
      <w:bCs/>
    </w:rPr>
  </w:style>
  <w:style w:type="character" w:customStyle="1" w:styleId="markzk47voax4">
    <w:name w:val="markzk47voax4"/>
    <w:basedOn w:val="DefaultParagraphFont"/>
    <w:rsid w:val="00621AA2"/>
  </w:style>
  <w:style w:type="character" w:customStyle="1" w:styleId="markcvvki22i6">
    <w:name w:val="markcvvki22i6"/>
    <w:basedOn w:val="DefaultParagraphFont"/>
    <w:rsid w:val="00621AA2"/>
  </w:style>
  <w:style w:type="paragraph" w:customStyle="1" w:styleId="paragraph">
    <w:name w:val="paragraph"/>
    <w:basedOn w:val="Normal"/>
    <w:rsid w:val="0093296B"/>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93296B"/>
  </w:style>
  <w:style w:type="character" w:customStyle="1" w:styleId="spellingerror">
    <w:name w:val="spellingerror"/>
    <w:basedOn w:val="DefaultParagraphFont"/>
    <w:rsid w:val="0093296B"/>
  </w:style>
  <w:style w:type="character" w:customStyle="1" w:styleId="s-lg-text-greyout">
    <w:name w:val="s-lg-text-greyout"/>
    <w:basedOn w:val="DefaultParagraphFont"/>
    <w:rsid w:val="0093296B"/>
  </w:style>
  <w:style w:type="paragraph" w:customStyle="1" w:styleId="xmsonormal">
    <w:name w:val="x_msonormal"/>
    <w:basedOn w:val="Normal"/>
    <w:rsid w:val="00053177"/>
    <w:pPr>
      <w:spacing w:after="0" w:line="240" w:lineRule="auto"/>
    </w:pPr>
    <w:rPr>
      <w:rFonts w:ascii="Calibri" w:hAnsi="Calibri" w:cs="Calibri"/>
    </w:rPr>
  </w:style>
  <w:style w:type="character" w:customStyle="1" w:styleId="contentpasted1">
    <w:name w:val="contentpasted1"/>
    <w:basedOn w:val="DefaultParagraphFont"/>
    <w:rsid w:val="00053177"/>
  </w:style>
  <w:style w:type="character" w:customStyle="1" w:styleId="Heading2Char">
    <w:name w:val="Heading 2 Char"/>
    <w:basedOn w:val="DefaultParagraphFont"/>
    <w:link w:val="Heading2"/>
    <w:uiPriority w:val="9"/>
    <w:rsid w:val="00991603"/>
    <w:rPr>
      <w:rFonts w:ascii="Times New Roman" w:eastAsia="Times New Roman" w:hAnsi="Times New Roman" w:cs="Times New Roman"/>
      <w:b/>
      <w:bCs/>
      <w:i/>
      <w:iCs/>
      <w:sz w:val="24"/>
      <w:szCs w:val="24"/>
    </w:rPr>
  </w:style>
  <w:style w:type="character" w:customStyle="1" w:styleId="Heading1Char">
    <w:name w:val="Heading 1 Char"/>
    <w:basedOn w:val="DefaultParagraphFont"/>
    <w:link w:val="Heading1"/>
    <w:uiPriority w:val="9"/>
    <w:rsid w:val="006B0A3F"/>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1E629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74518">
      <w:bodyDiv w:val="1"/>
      <w:marLeft w:val="0"/>
      <w:marRight w:val="0"/>
      <w:marTop w:val="0"/>
      <w:marBottom w:val="0"/>
      <w:divBdr>
        <w:top w:val="none" w:sz="0" w:space="0" w:color="auto"/>
        <w:left w:val="none" w:sz="0" w:space="0" w:color="auto"/>
        <w:bottom w:val="none" w:sz="0" w:space="0" w:color="auto"/>
        <w:right w:val="none" w:sz="0" w:space="0" w:color="auto"/>
      </w:divBdr>
    </w:div>
    <w:div w:id="92477901">
      <w:bodyDiv w:val="1"/>
      <w:marLeft w:val="0"/>
      <w:marRight w:val="0"/>
      <w:marTop w:val="0"/>
      <w:marBottom w:val="0"/>
      <w:divBdr>
        <w:top w:val="none" w:sz="0" w:space="0" w:color="auto"/>
        <w:left w:val="none" w:sz="0" w:space="0" w:color="auto"/>
        <w:bottom w:val="none" w:sz="0" w:space="0" w:color="auto"/>
        <w:right w:val="none" w:sz="0" w:space="0" w:color="auto"/>
      </w:divBdr>
    </w:div>
    <w:div w:id="292060513">
      <w:bodyDiv w:val="1"/>
      <w:marLeft w:val="0"/>
      <w:marRight w:val="0"/>
      <w:marTop w:val="0"/>
      <w:marBottom w:val="0"/>
      <w:divBdr>
        <w:top w:val="none" w:sz="0" w:space="0" w:color="auto"/>
        <w:left w:val="none" w:sz="0" w:space="0" w:color="auto"/>
        <w:bottom w:val="none" w:sz="0" w:space="0" w:color="auto"/>
        <w:right w:val="none" w:sz="0" w:space="0" w:color="auto"/>
      </w:divBdr>
    </w:div>
    <w:div w:id="295257715">
      <w:bodyDiv w:val="1"/>
      <w:marLeft w:val="0"/>
      <w:marRight w:val="0"/>
      <w:marTop w:val="0"/>
      <w:marBottom w:val="0"/>
      <w:divBdr>
        <w:top w:val="none" w:sz="0" w:space="0" w:color="auto"/>
        <w:left w:val="none" w:sz="0" w:space="0" w:color="auto"/>
        <w:bottom w:val="none" w:sz="0" w:space="0" w:color="auto"/>
        <w:right w:val="none" w:sz="0" w:space="0" w:color="auto"/>
      </w:divBdr>
    </w:div>
    <w:div w:id="767892720">
      <w:bodyDiv w:val="1"/>
      <w:marLeft w:val="0"/>
      <w:marRight w:val="0"/>
      <w:marTop w:val="0"/>
      <w:marBottom w:val="0"/>
      <w:divBdr>
        <w:top w:val="none" w:sz="0" w:space="0" w:color="auto"/>
        <w:left w:val="none" w:sz="0" w:space="0" w:color="auto"/>
        <w:bottom w:val="none" w:sz="0" w:space="0" w:color="auto"/>
        <w:right w:val="none" w:sz="0" w:space="0" w:color="auto"/>
      </w:divBdr>
    </w:div>
    <w:div w:id="777021018">
      <w:bodyDiv w:val="1"/>
      <w:marLeft w:val="0"/>
      <w:marRight w:val="0"/>
      <w:marTop w:val="0"/>
      <w:marBottom w:val="0"/>
      <w:divBdr>
        <w:top w:val="none" w:sz="0" w:space="0" w:color="auto"/>
        <w:left w:val="none" w:sz="0" w:space="0" w:color="auto"/>
        <w:bottom w:val="none" w:sz="0" w:space="0" w:color="auto"/>
        <w:right w:val="none" w:sz="0" w:space="0" w:color="auto"/>
      </w:divBdr>
    </w:div>
    <w:div w:id="834610064">
      <w:bodyDiv w:val="1"/>
      <w:marLeft w:val="0"/>
      <w:marRight w:val="0"/>
      <w:marTop w:val="0"/>
      <w:marBottom w:val="0"/>
      <w:divBdr>
        <w:top w:val="none" w:sz="0" w:space="0" w:color="auto"/>
        <w:left w:val="none" w:sz="0" w:space="0" w:color="auto"/>
        <w:bottom w:val="none" w:sz="0" w:space="0" w:color="auto"/>
        <w:right w:val="none" w:sz="0" w:space="0" w:color="auto"/>
      </w:divBdr>
    </w:div>
    <w:div w:id="994181312">
      <w:bodyDiv w:val="1"/>
      <w:marLeft w:val="0"/>
      <w:marRight w:val="0"/>
      <w:marTop w:val="0"/>
      <w:marBottom w:val="0"/>
      <w:divBdr>
        <w:top w:val="none" w:sz="0" w:space="0" w:color="auto"/>
        <w:left w:val="none" w:sz="0" w:space="0" w:color="auto"/>
        <w:bottom w:val="none" w:sz="0" w:space="0" w:color="auto"/>
        <w:right w:val="none" w:sz="0" w:space="0" w:color="auto"/>
      </w:divBdr>
    </w:div>
    <w:div w:id="1732537297">
      <w:bodyDiv w:val="1"/>
      <w:marLeft w:val="0"/>
      <w:marRight w:val="0"/>
      <w:marTop w:val="0"/>
      <w:marBottom w:val="0"/>
      <w:divBdr>
        <w:top w:val="none" w:sz="0" w:space="0" w:color="auto"/>
        <w:left w:val="none" w:sz="0" w:space="0" w:color="auto"/>
        <w:bottom w:val="none" w:sz="0" w:space="0" w:color="auto"/>
        <w:right w:val="none" w:sz="0" w:space="0" w:color="auto"/>
      </w:divBdr>
    </w:div>
    <w:div w:id="1909075769">
      <w:bodyDiv w:val="1"/>
      <w:marLeft w:val="0"/>
      <w:marRight w:val="0"/>
      <w:marTop w:val="0"/>
      <w:marBottom w:val="0"/>
      <w:divBdr>
        <w:top w:val="none" w:sz="0" w:space="0" w:color="auto"/>
        <w:left w:val="none" w:sz="0" w:space="0" w:color="auto"/>
        <w:bottom w:val="none" w:sz="0" w:space="0" w:color="auto"/>
        <w:right w:val="none" w:sz="0" w:space="0" w:color="auto"/>
      </w:divBdr>
    </w:div>
    <w:div w:id="20300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am12.safelinks.protection.outlook.com/?url=https%3A%2F%2Fcaetutor.unh.edu%2F&amp;data=05%7C01%7CLisa.Enright%40unh.edu%7Ce68cdba4b6e74fb45f8308db9905a94d%7Cd6241893512d46dc8d2bbe47e25f5666%7C0%7C0%7C638272021817513996%7CUnknown%7CTWFpbGZsb3d8eyJWIjoiMC4wLjAwMDAiLCJQIjoiV2luMzIiLCJBTiI6Ik1haWwiLCJXVCI6Mn0%3D%7C3000%7C%7C%7C&amp;sdata=1g8ahnTj9AGEea2opcayPy941n87E0GteGUdgaGPY%2Fo%3D&amp;reserved=0" TargetMode="External"/><Relationship Id="rId21" Type="http://schemas.openxmlformats.org/officeDocument/2006/relationships/hyperlink" Target="https://catalog.unh.edu/undergraduate/academic-policies-procedures/attendance/" TargetMode="External"/><Relationship Id="rId42" Type="http://schemas.openxmlformats.org/officeDocument/2006/relationships/hyperlink" Target="https://www.unh.edu/diversity-inclusion/sexual-misconduct/reporting-students" TargetMode="External"/><Relationship Id="rId47" Type="http://schemas.openxmlformats.org/officeDocument/2006/relationships/hyperlink" Target="mailto:Bo.Zaryckyj@unh.edu" TargetMode="External"/><Relationship Id="rId63" Type="http://schemas.openxmlformats.org/officeDocument/2006/relationships/hyperlink" Target="https://www.turnitin.com/blog/understanding-false-positives-within-our-ai-writing-detection-capabilities" TargetMode="External"/><Relationship Id="rId68" Type="http://schemas.openxmlformats.org/officeDocument/2006/relationships/hyperlink" Target="https://calendar.unh.edu/MasterCalendar.aspx?data=f1bM4GJyEC6VqjZSovmgdwnqRirLRxfD1VsReo14BMKGY0xF0AB9JCf9pavpA8J0aDYLioS1vjitDUu6z28iH%2BX8ARO8hfRpbVk9YfuKQk7SSQ48nSmayw%3D%3D" TargetMode="External"/><Relationship Id="rId84" Type="http://schemas.openxmlformats.org/officeDocument/2006/relationships/hyperlink" Target="mailto:unh.cfar@unh.edu" TargetMode="External"/><Relationship Id="rId89" Type="http://schemas.openxmlformats.org/officeDocument/2006/relationships/hyperlink" Target="https://knacktutoring.typeform.com/to/qY8tjZVa" TargetMode="External"/><Relationship Id="rId112" Type="http://schemas.openxmlformats.org/officeDocument/2006/relationships/hyperlink" Target="https://nam12.safelinks.protection.outlook.com/?url=https%3A%2F%2Flibraryguides.unh.edu%2Fremoteaccess%2Fresearchhelp&amp;data=05%7C02%7CKatherine.Ziemer%40unh.edu%7C1528d8a67b214e0cb87308dcbb906e24%7Cd6241893512d46dc8d2bbe47e25f5666%7C0%7C0%7C638591476210006915%7CUnknown%7CTWFpbGZsb3d8eyJWIjoiMC4wLjAwMDAiLCJQIjoiV2luMzIiLCJBTiI6Ik1haWwiLCJXVCI6Mn0%3D%7C0%7C%7C%7C&amp;sdata=3lkLN5tpDqMDZt1P5AyRC37IEGIwPp2wKfcZRYJMlvk%3D&amp;reserved=0" TargetMode="External"/><Relationship Id="rId16" Type="http://schemas.openxmlformats.org/officeDocument/2006/relationships/hyperlink" Target="https://calendar.unh.edu/MasterCalendar.aspx?data=f1bM4GJyEC6VqjZSovmgdwnqRirLRxfD1VsReo14BMKGY0xF0AB9JCf9pavpA8J0aDYLioS1vjitDUu6z28iH%2BX8ARO8hfRpbVk9YfuKQk7SSQ48nSmayw%3D%3D" TargetMode="External"/><Relationship Id="rId107" Type="http://schemas.openxmlformats.org/officeDocument/2006/relationships/hyperlink" Target="https://www.unh.edu/dean-of-students/getting-help/housing-food-financial-basic-needs-support" TargetMode="External"/><Relationship Id="rId11" Type="http://schemas.openxmlformats.org/officeDocument/2006/relationships/hyperlink" Target="https://catalog.unh.edu/undergraduate/academic-policies-procedures/credit-hour-policy/" TargetMode="External"/><Relationship Id="rId32" Type="http://schemas.openxmlformats.org/officeDocument/2006/relationships/hyperlink" Target="https://www.unh.edu/diversity-inclusion/student-accessibility" TargetMode="External"/><Relationship Id="rId37" Type="http://schemas.openxmlformats.org/officeDocument/2006/relationships/hyperlink" Target="mailto:Bo.Zaryckyj@unh.edu" TargetMode="External"/><Relationship Id="rId53" Type="http://schemas.openxmlformats.org/officeDocument/2006/relationships/hyperlink" Target="https://www.unh.edu/research/prevention-innovations-research-center/evidence-based-initiatives/usafeus-students" TargetMode="External"/><Relationship Id="rId58" Type="http://schemas.openxmlformats.org/officeDocument/2006/relationships/hyperlink" Target="https://www.neche.org/wp-content/uploads/2018/12/Pp111_Policy_On_Credits-And-Degrees.pdf" TargetMode="External"/><Relationship Id="rId74" Type="http://schemas.openxmlformats.org/officeDocument/2006/relationships/hyperlink" Target="https://www.educatorstechnology.com/2014/06/15-essential-netiquette-guidelines-to.html" TargetMode="External"/><Relationship Id="rId79" Type="http://schemas.openxmlformats.org/officeDocument/2006/relationships/hyperlink" Target="https://td.unh.edu/TDClient/60/Portal/Requests/ServiceDet?ID=160" TargetMode="External"/><Relationship Id="rId102" Type="http://schemas.openxmlformats.org/officeDocument/2006/relationships/hyperlink" Target="https://www.unh.edu/pacs/" TargetMode="External"/><Relationship Id="rId123" Type="http://schemas.openxmlformats.org/officeDocument/2006/relationships/hyperlink" Target="https://mycourses.unh.edu/courses/54722"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joinknack.com/login/university-of-new-hampshire-main-campus" TargetMode="External"/><Relationship Id="rId95" Type="http://schemas.openxmlformats.org/officeDocument/2006/relationships/hyperlink" Target="https://libraryguides.unh.edu/finlit" TargetMode="External"/><Relationship Id="rId22" Type="http://schemas.openxmlformats.org/officeDocument/2006/relationships/hyperlink" Target="file:///C:\Users\mb1619\Downloads\unh.edu\creo" TargetMode="External"/><Relationship Id="rId27" Type="http://schemas.openxmlformats.org/officeDocument/2006/relationships/hyperlink" Target="https://www.unh.edu/studentaccessibility/about-sas" TargetMode="External"/><Relationship Id="rId43" Type="http://schemas.openxmlformats.org/officeDocument/2006/relationships/hyperlink" Target="https://www.unh.edu/research/prevention-innovations-research-center/evidence-based-initiatives/usafeus-students" TargetMode="External"/><Relationship Id="rId48" Type="http://schemas.openxmlformats.org/officeDocument/2006/relationships/hyperlink" Target="mailto:lisa.enright@unh.edu" TargetMode="External"/><Relationship Id="rId64" Type="http://schemas.openxmlformats.org/officeDocument/2006/relationships/hyperlink" Target="https://www.unh.edu/teaching-learning-resource-hub/teaching-learning/artificial-intelligence-eg-chatgpt" TargetMode="External"/><Relationship Id="rId69" Type="http://schemas.openxmlformats.org/officeDocument/2006/relationships/hyperlink" Target="https://universitysystemnh-my.sharepoint.com/personal/rly43_usnh_edu/Documents/Documents/How%20To%20Guides/Master%20Calendar%20Edit%20Guide.docx?web=1" TargetMode="External"/><Relationship Id="rId113" Type="http://schemas.openxmlformats.org/officeDocument/2006/relationships/hyperlink" Target="https://nam12.safelinks.protection.outlook.com/?url=https%3A%2F%2Flibraryguides.unh.edu%2Flibrarysearchbox_unhmanchester&amp;data=05%7C02%7CKatherine.Ziemer%40unh.edu%7C1528d8a67b214e0cb87308dcbb906e24%7Cd6241893512d46dc8d2bbe47e25f5666%7C0%7C0%7C638591476210014774%7CUnknown%7CTWFpbGZsb3d8eyJWIjoiMC4wLjAwMDAiLCJQIjoiV2luMzIiLCJBTiI6Ik1haWwiLCJXVCI6Mn0%3D%7C0%7C%7C%7C&amp;sdata=tTYXIQiBk6eSBc880GlhD3v2W4we1VbPXLzY2L2w%2BX4%3D&amp;reserved=0" TargetMode="External"/><Relationship Id="rId118" Type="http://schemas.openxmlformats.org/officeDocument/2006/relationships/hyperlink" Target="mailto:unhm.cae@unh.edu" TargetMode="External"/><Relationship Id="rId80" Type="http://schemas.openxmlformats.org/officeDocument/2006/relationships/hyperlink" Target="https://www.unh.edu/it/learning-space-technologies" TargetMode="External"/><Relationship Id="rId85" Type="http://schemas.openxmlformats.org/officeDocument/2006/relationships/hyperlink" Target="https://nam12.safelinks.protection.outlook.com/?url=https%3A%2F%2Fwww.unh.edu%2Fcfar&amp;data=05%7C01%7CDawna.Perez%40unh.edu%7C526fdf42b1784f2cf4e908da7a0cfac1%7Cd6241893512d46dc8d2bbe47e25f5666%7C0%7C0%7C637956493399552290%7CUnknown%7CTWFpbGZsb3d8eyJWIjoiMC4wLjAwMDAiLCJQIjoiV2luMzIiLCJBTiI6Ik1haWwiLCJXVCI6Mn0%3D%7C3000%7C%7C%7C&amp;sdata=V4OyQ2CPuUesQUOGEb%2F3eM03hIypagjxDBm%2F78uqLYw%3D&amp;reserved=0" TargetMode="External"/><Relationship Id="rId12" Type="http://schemas.openxmlformats.org/officeDocument/2006/relationships/hyperlink" Target="https://catalog.unh.edu/undergraduate/academic-policies-procedures/discovery-program/" TargetMode="External"/><Relationship Id="rId17" Type="http://schemas.openxmlformats.org/officeDocument/2006/relationships/hyperlink" Target="https://universitysystemnh.sharepoint.com/:w:/t/ProvostsOfficeVPAA/Ee1v3433gqJNsqMa8WKHYdkBPqThd8gq4sHVT4b5tVBZLg?e=x5Z6Cb&amp;clickparams=eyAiWC1BcHBOYW1lIiA6ICJNaWNyb3NvZnQgT3V0bG9vayIsICJYLUFwcFZlcnNpb24iIDogIjE2LjAuMTgyMjcuMjAxNjIiLCAiT1MiIDogIldpbmRvd3MiIH0%3D&amp;CID=933EBE4C-DA50-4845-B60B-EBA1616DEE79&amp;wdLOR=cB145F604-16DE-482D-8A0F-9E6F673506B8" TargetMode="External"/><Relationship Id="rId33" Type="http://schemas.openxmlformats.org/officeDocument/2006/relationships/hyperlink" Target="mailto:sas.office@unh.edu" TargetMode="External"/><Relationship Id="rId38" Type="http://schemas.openxmlformats.org/officeDocument/2006/relationships/hyperlink" Target="https://www.unh.edu/diversity-inclusion/sexual-misconduct/reporting-options" TargetMode="External"/><Relationship Id="rId59" Type="http://schemas.openxmlformats.org/officeDocument/2006/relationships/hyperlink" Target="https://catalog.unh.edu/srrr/student-policies-regulations/academic-integrity/" TargetMode="External"/><Relationship Id="rId103" Type="http://schemas.openxmlformats.org/officeDocument/2006/relationships/hyperlink" Target="https://manchester.unh.edu/academics/academic-services/student-wellness" TargetMode="External"/><Relationship Id="rId108" Type="http://schemas.openxmlformats.org/officeDocument/2006/relationships/hyperlink" Target="https://www.unh.edu/diversity-inclusion/civil-rights-equity-office" TargetMode="External"/><Relationship Id="rId124" Type="http://schemas.openxmlformats.org/officeDocument/2006/relationships/hyperlink" Target="https://mycourses.unh.edu/courses/54722/pages/syllabus?module_item_id=1001138" TargetMode="External"/><Relationship Id="rId129" Type="http://schemas.openxmlformats.org/officeDocument/2006/relationships/theme" Target="theme/theme1.xml"/><Relationship Id="rId54" Type="http://schemas.openxmlformats.org/officeDocument/2006/relationships/hyperlink" Target="mailto:UNH.civilrights@unh.edu" TargetMode="External"/><Relationship Id="rId70" Type="http://schemas.openxmlformats.org/officeDocument/2006/relationships/hyperlink" Target="https://www.getrave.com/login/unh" TargetMode="External"/><Relationship Id="rId75" Type="http://schemas.openxmlformats.org/officeDocument/2006/relationships/hyperlink" Target="https://www.unh.edu/dean-of-students/" TargetMode="External"/><Relationship Id="rId91" Type="http://schemas.openxmlformats.org/officeDocument/2006/relationships/hyperlink" Target="https://joinknack.com/login/university-of-new-hampshire-main-campus" TargetMode="External"/><Relationship Id="rId96" Type="http://schemas.openxmlformats.org/officeDocument/2006/relationships/hyperlink" Target="http://www.cashcourse.or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nh.edu/dean-of-students/processes-policies-protocols/absence-letters-dean-students" TargetMode="External"/><Relationship Id="rId28" Type="http://schemas.openxmlformats.org/officeDocument/2006/relationships/hyperlink" Target="mailto:sas.office@unh.edu" TargetMode="External"/><Relationship Id="rId49" Type="http://schemas.openxmlformats.org/officeDocument/2006/relationships/hyperlink" Target="https://www.unh.edu/sharpp/" TargetMode="External"/><Relationship Id="rId114" Type="http://schemas.openxmlformats.org/officeDocument/2006/relationships/hyperlink" Target="https://nam12.safelinks.protection.outlook.com/?url=https%3A%2F%2Fcps.unh.edu%2Flibrary%2Fsupport-services&amp;data=05%7C02%7CKatherine.Ziemer%40unh.edu%7C1528d8a67b214e0cb87308dcbb906e24%7Cd6241893512d46dc8d2bbe47e25f5666%7C0%7C0%7C638591476210021636%7CUnknown%7CTWFpbGZsb3d8eyJWIjoiMC4wLjAwMDAiLCJQIjoiV2luMzIiLCJBTiI6Ik1haWwiLCJXVCI6Mn0%3D%7C0%7C%7C%7C&amp;sdata=Tu1E9musNUHrOlaMQ5GkjtIzGcT58fQuv3p44W3YifQ%3D&amp;reserved=0" TargetMode="External"/><Relationship Id="rId119" Type="http://schemas.openxmlformats.org/officeDocument/2006/relationships/hyperlink" Target="https://www.unh.edu/sharpp" TargetMode="External"/><Relationship Id="rId44" Type="http://schemas.openxmlformats.org/officeDocument/2006/relationships/hyperlink" Target="mailto:UNH.civilrights@unh.edu" TargetMode="External"/><Relationship Id="rId60" Type="http://schemas.openxmlformats.org/officeDocument/2006/relationships/hyperlink" Target="https://cola.unh.edu/academics/plagiarism-tutorial" TargetMode="External"/><Relationship Id="rId65" Type="http://schemas.openxmlformats.org/officeDocument/2006/relationships/hyperlink" Target="https://sites.google.com/view/unhpresentai" TargetMode="External"/><Relationship Id="rId81" Type="http://schemas.openxmlformats.org/officeDocument/2006/relationships/hyperlink" Target="https://nam12.safelinks.protection.outlook.com/?url=https%3A%2F%2Fwww.unh.edu%2Fcfar%2Facademic-mentors&amp;data=04%7C01%7CKatherine.Ziemer%40unh.edu%7C4bf41e15c506465164b008d959201ec1%7Cd6241893512d46dc8d2bbe47e25f5666%7C0%7C0%7C637638816744668617%7CUnknown%7CTWFpbGZsb3d8eyJWIjoiMC4wLjAwMDAiLCJQIjoiV2luMzIiLCJBTiI6Ik1haWwiLCJXVCI6Mn0%3D%7C1000&amp;sdata=SbEz%2FFvYzkNM6ejfT7T1ABcBhogghDj9ExLzNTC0GT4%3D&amp;reserved=0" TargetMode="External"/><Relationship Id="rId86" Type="http://schemas.openxmlformats.org/officeDocument/2006/relationships/hyperlink" Target="https://www.unh.edu/student-success/center-academic-resources/resources/study-skills" TargetMode="External"/><Relationship Id="rId13" Type="http://schemas.openxmlformats.org/officeDocument/2006/relationships/hyperlink" Target="https://catalog.unh.edu/undergraduate/academic-policies-procedures/writing/" TargetMode="External"/><Relationship Id="rId18" Type="http://schemas.openxmlformats.org/officeDocument/2006/relationships/hyperlink" Target="https://catalog.unh.edu/undergraduate/academic-policies-procedures/attendance/" TargetMode="External"/><Relationship Id="rId39" Type="http://schemas.openxmlformats.org/officeDocument/2006/relationships/hyperlink" Target="https://www.unh.edu/affirmativeaction/title-ixsexual-violence" TargetMode="External"/><Relationship Id="rId109" Type="http://schemas.openxmlformats.org/officeDocument/2006/relationships/hyperlink" Target="https://www.unh.edu/sharpp/" TargetMode="External"/><Relationship Id="rId34" Type="http://schemas.openxmlformats.org/officeDocument/2006/relationships/hyperlink" Target="https://www.unh.edu/diversity-inclusion/student-accessibility" TargetMode="External"/><Relationship Id="rId50" Type="http://schemas.openxmlformats.org/officeDocument/2006/relationships/hyperlink" Target="mailto:caroline.young1@unh.edu" TargetMode="External"/><Relationship Id="rId55" Type="http://schemas.openxmlformats.org/officeDocument/2006/relationships/hyperlink" Target="https://www.unh.edu/diversity-inclusion/affirmative-action" TargetMode="External"/><Relationship Id="rId76" Type="http://schemas.openxmlformats.org/officeDocument/2006/relationships/hyperlink" Target="https://www.unh.edu/student-success/" TargetMode="External"/><Relationship Id="rId97" Type="http://schemas.openxmlformats.org/officeDocument/2006/relationships/hyperlink" Target="https://www.unh.edu/health/financial-wellness" TargetMode="External"/><Relationship Id="rId104" Type="http://schemas.openxmlformats.org/officeDocument/2006/relationships/hyperlink" Target="https://www.unh.edu/sharpp/" TargetMode="External"/><Relationship Id="rId120" Type="http://schemas.openxmlformats.org/officeDocument/2006/relationships/hyperlink" Target="https://www.unh.edu/teaching-learning-resource-hub/" TargetMode="External"/><Relationship Id="rId125" Type="http://schemas.openxmlformats.org/officeDocument/2006/relationships/hyperlink" Target="https://www.unh.edu/professional-success/ceitl" TargetMode="External"/><Relationship Id="rId7" Type="http://schemas.openxmlformats.org/officeDocument/2006/relationships/endnotes" Target="endnotes.xml"/><Relationship Id="rId71" Type="http://schemas.openxmlformats.org/officeDocument/2006/relationships/hyperlink" Target="https://www.getrave.com/login/unh" TargetMode="External"/><Relationship Id="rId92" Type="http://schemas.openxmlformats.org/officeDocument/2006/relationships/hyperlink" Target="https://my.usnh.edu/dashboard" TargetMode="External"/><Relationship Id="rId2" Type="http://schemas.openxmlformats.org/officeDocument/2006/relationships/numbering" Target="numbering.xml"/><Relationship Id="rId29" Type="http://schemas.openxmlformats.org/officeDocument/2006/relationships/hyperlink" Target="https://www.unh.edu/teaching-learning-resource-hub/" TargetMode="External"/><Relationship Id="rId24" Type="http://schemas.openxmlformats.org/officeDocument/2006/relationships/hyperlink" Target="mailto:dean.students@unh.edu" TargetMode="External"/><Relationship Id="rId40" Type="http://schemas.openxmlformats.org/officeDocument/2006/relationships/hyperlink" Target="mailto:Bo.Zaryckyj@unh.edu" TargetMode="External"/><Relationship Id="rId45" Type="http://schemas.openxmlformats.org/officeDocument/2006/relationships/hyperlink" Target="https://www.unh.edu/diversity-inclusion/affirmative-action" TargetMode="External"/><Relationship Id="rId66" Type="http://schemas.openxmlformats.org/officeDocument/2006/relationships/hyperlink" Target="https://catalog.unh.edu/srrr/student-policies-regulations/academic-integrity/" TargetMode="External"/><Relationship Id="rId87" Type="http://schemas.openxmlformats.org/officeDocument/2006/relationships/hyperlink" Target="https://www.unh.edu/teaching-learning-resource-hub/teaching-learning/stem-courses-online-labs" TargetMode="External"/><Relationship Id="rId110" Type="http://schemas.openxmlformats.org/officeDocument/2006/relationships/hyperlink" Target="https://nam12.safelinks.protection.outlook.com/?url=https%3A%2F%2Fcps.unh.edu%2Flibrary&amp;data=05%7C02%7CKatherine.Ziemer%40unh.edu%7C1528d8a67b214e0cb87308dcbb906e24%7Cd6241893512d46dc8d2bbe47e25f5666%7C0%7C0%7C638591476209998104%7CUnknown%7CTWFpbGZsb3d8eyJWIjoiMC4wLjAwMDAiLCJQIjoiV2luMzIiLCJBTiI6Ik1haWwiLCJXVCI6Mn0%3D%7C0%7C%7C%7C&amp;sdata=h2Dqjytm7tzHI1liC78rTGRAUQW3w8ziqDvUUIDrwtk%3D&amp;reserved=0" TargetMode="External"/><Relationship Id="rId115" Type="http://schemas.openxmlformats.org/officeDocument/2006/relationships/hyperlink" Target="https://nam12.safelinks.protection.outlook.com/?url=https%3A%2F%2Flibraryguides.unh.edu%2Funhmcitingsources&amp;data=05%7C02%7CKatherine.Ziemer%40unh.edu%7C1528d8a67b214e0cb87308dcbb906e24%7Cd6241893512d46dc8d2bbe47e25f5666%7C0%7C0%7C638591476210028569%7CUnknown%7CTWFpbGZsb3d8eyJWIjoiMC4wLjAwMDAiLCJQIjoiV2luMzIiLCJBTiI6Ik1haWwiLCJXVCI6Mn0%3D%7C0%7C%7C%7C&amp;sdata=LzC8avsCHqkXc2EbdqsyFbEnS%2BTor8hqJR3gj0I8y%2FM%3D&amp;reserved=0" TargetMode="External"/><Relationship Id="rId61" Type="http://schemas.openxmlformats.org/officeDocument/2006/relationships/hyperlink" Target="https://www.unh.edu/teaching-learning-resource-hub/assessment-feedback/academic-honesty" TargetMode="External"/><Relationship Id="rId82" Type="http://schemas.openxmlformats.org/officeDocument/2006/relationships/hyperlink" Target="https://www.unh.edu/student-success/center-academic-resources/meet-staff" TargetMode="External"/><Relationship Id="rId19" Type="http://schemas.openxmlformats.org/officeDocument/2006/relationships/hyperlink" Target="mailto:dean.students@unh.edu" TargetMode="External"/><Relationship Id="rId14" Type="http://schemas.openxmlformats.org/officeDocument/2006/relationships/hyperlink" Target="https://catalog.unh.edu/undergraduate/academic-policies-procedures/attendance/" TargetMode="External"/><Relationship Id="rId30" Type="http://schemas.openxmlformats.org/officeDocument/2006/relationships/hyperlink" Target="mailto:teaching.excellence@unh.edu" TargetMode="External"/><Relationship Id="rId35" Type="http://schemas.openxmlformats.org/officeDocument/2006/relationships/hyperlink" Target="mailto:sas.office@unh.edu" TargetMode="External"/><Relationship Id="rId56" Type="http://schemas.openxmlformats.org/officeDocument/2006/relationships/hyperlink" Target="https://catalog.unh.edu/undergraduate/academic-policies-procedures/credit-hour-policy/" TargetMode="External"/><Relationship Id="rId77" Type="http://schemas.openxmlformats.org/officeDocument/2006/relationships/hyperlink" Target="https://www.unh.edu/student-life/basic-needs" TargetMode="External"/><Relationship Id="rId100" Type="http://schemas.openxmlformats.org/officeDocument/2006/relationships/hyperlink" Target="https://www.unh.edu/pacs/suicide-prevention/qpr-suicide-prevention-training" TargetMode="External"/><Relationship Id="rId105" Type="http://schemas.openxmlformats.org/officeDocument/2006/relationships/hyperlink" Target="https://www.unh.edu/dean-of-students/getting-help/behavioral-intervention-team" TargetMode="External"/><Relationship Id="rId126" Type="http://schemas.openxmlformats.org/officeDocument/2006/relationships/hyperlink" Target="https://unh.bncollege.com/" TargetMode="External"/><Relationship Id="rId8" Type="http://schemas.openxmlformats.org/officeDocument/2006/relationships/hyperlink" Target="https://www.unh.edu/teaching-learning-resource-hub/" TargetMode="External"/><Relationship Id="rId51" Type="http://schemas.openxmlformats.org/officeDocument/2006/relationships/hyperlink" Target="mailto:%20caroline.young1@unh.edu" TargetMode="External"/><Relationship Id="rId72" Type="http://schemas.openxmlformats.org/officeDocument/2006/relationships/hyperlink" Target="https://www.unh.edu/teaching-learning-resource-hub/assessment-feedback/academic-honesty" TargetMode="External"/><Relationship Id="rId93" Type="http://schemas.openxmlformats.org/officeDocument/2006/relationships/hyperlink" Target="https://td.usnh.edu/TDClient/60/Portal/KB/ArticleDet?ID=4737" TargetMode="External"/><Relationship Id="rId98" Type="http://schemas.openxmlformats.org/officeDocument/2006/relationships/hyperlink" Target="https://www.unh.edu/pacs/" TargetMode="External"/><Relationship Id="rId121" Type="http://schemas.openxmlformats.org/officeDocument/2006/relationships/hyperlink" Target="https://www.unh.edu/teaching-learning-resource-hub/teaching-learning/artificial-intelligence-eg-chatgpt" TargetMode="External"/><Relationship Id="rId3" Type="http://schemas.openxmlformats.org/officeDocument/2006/relationships/styles" Target="styles.xml"/><Relationship Id="rId25" Type="http://schemas.openxmlformats.org/officeDocument/2006/relationships/hyperlink" Target="mailto:lisa.enright@unh.edu" TargetMode="External"/><Relationship Id="rId46" Type="http://schemas.openxmlformats.org/officeDocument/2006/relationships/hyperlink" Target="https://www.unh.edu/affirmativeaction/title-ixsexual-violence" TargetMode="External"/><Relationship Id="rId67" Type="http://schemas.openxmlformats.org/officeDocument/2006/relationships/hyperlink" Target="https://catalog.unh.edu/undergraduate/academic-calendar/" TargetMode="External"/><Relationship Id="rId116" Type="http://schemas.openxmlformats.org/officeDocument/2006/relationships/hyperlink" Target="https://nam12.safelinks.protection.outlook.com/?url=https%3A%2F%2Flibraryguides.unh.edu%2FENGL401UNHManchester%2Fevaluatingsources&amp;data=05%7C02%7CKatherine.Ziemer%40unh.edu%7C1528d8a67b214e0cb87308dcbb906e24%7Cd6241893512d46dc8d2bbe47e25f5666%7C0%7C0%7C638591476210035126%7CUnknown%7CTWFpbGZsb3d8eyJWIjoiMC4wLjAwMDAiLCJQIjoiV2luMzIiLCJBTiI6Ik1haWwiLCJXVCI6Mn0%3D%7C0%7C%7C%7C&amp;sdata=pWG3%2FJYp0s1orcwh3RDF2TP5nb1TBbjgq%2BJ6qQb4gWA%3D&amp;reserved=0" TargetMode="External"/><Relationship Id="rId20" Type="http://schemas.openxmlformats.org/officeDocument/2006/relationships/hyperlink" Target="https://www.unh.edu/dean-of-students/sites/default/files/media/2024-09/letter-template-for-website-general.pdf" TargetMode="External"/><Relationship Id="rId41" Type="http://schemas.openxmlformats.org/officeDocument/2006/relationships/hyperlink" Target="https://www.unh.edu/sharpp/" TargetMode="External"/><Relationship Id="rId62" Type="http://schemas.openxmlformats.org/officeDocument/2006/relationships/hyperlink" Target="https://catalog.unh.edu/srrr/student-policies-regulations/academic-integrity/" TargetMode="External"/><Relationship Id="rId83" Type="http://schemas.openxmlformats.org/officeDocument/2006/relationships/hyperlink" Target="https://nam12.safelinks.protection.outlook.com/?url=https%3A%2F%2Fwww.unh.edu%2Fcfar%2Fdrop-meetings-cfar&amp;data=05%7C01%7CDawna.Perez%40unh.edu%7C526fdf42b1784f2cf4e908da7a0cfac1%7Cd6241893512d46dc8d2bbe47e25f5666%7C0%7C0%7C637956493399552290%7CUnknown%7CTWFpbGZsb3d8eyJWIjoiMC4wLjAwMDAiLCJQIjoiV2luMzIiLCJBTiI6Ik1haWwiLCJXVCI6Mn0%3D%7C3000%7C%7C%7C&amp;sdata=c8TWS62OYjd36KEawqeVJfuGSdxGZ7Q9su1AqBOJq%2Fg%3D&amp;reserved=0" TargetMode="External"/><Relationship Id="rId88" Type="http://schemas.openxmlformats.org/officeDocument/2006/relationships/hyperlink" Target="https://joinknack.com/login/university-of-new-hampshire-main-campus" TargetMode="External"/><Relationship Id="rId111" Type="http://schemas.openxmlformats.org/officeDocument/2006/relationships/hyperlink" Target="mailto:unhm.library@unh.edu" TargetMode="External"/><Relationship Id="rId15" Type="http://schemas.openxmlformats.org/officeDocument/2006/relationships/hyperlink" Target="https://catalog.unh.edu/undergraduate/academic-policies-procedures/attendance/" TargetMode="External"/><Relationship Id="rId36" Type="http://schemas.openxmlformats.org/officeDocument/2006/relationships/hyperlink" Target="https://www.unh.edu/affirmativeaction/title-ixsexual-violence" TargetMode="External"/><Relationship Id="rId57" Type="http://schemas.openxmlformats.org/officeDocument/2006/relationships/hyperlink" Target="https://www.neche.org/wp-content/uploads/2018/12/Pp111_Policy_On_Credits-And-Degrees.pdf" TargetMode="External"/><Relationship Id="rId106" Type="http://schemas.openxmlformats.org/officeDocument/2006/relationships/hyperlink" Target="https://manchester.unh.edu/student-experience/assistant-dean-student-success" TargetMode="External"/><Relationship Id="rId127" Type="http://schemas.openxmlformats.org/officeDocument/2006/relationships/footer" Target="footer1.xml"/><Relationship Id="rId10" Type="http://schemas.openxmlformats.org/officeDocument/2006/relationships/hyperlink" Target="mailto:katherine.ziemer@unh.edu" TargetMode="External"/><Relationship Id="rId31" Type="http://schemas.openxmlformats.org/officeDocument/2006/relationships/hyperlink" Target="mailto:sas.office@unh.edu" TargetMode="External"/><Relationship Id="rId52" Type="http://schemas.openxmlformats.org/officeDocument/2006/relationships/hyperlink" Target="https://www.unh.edu/diversity-inclusion/sexual-misconduct/reporting-students" TargetMode="External"/><Relationship Id="rId73" Type="http://schemas.openxmlformats.org/officeDocument/2006/relationships/hyperlink" Target="https://www.unh.edu/it/academic-technology" TargetMode="External"/><Relationship Id="rId78" Type="http://schemas.openxmlformats.org/officeDocument/2006/relationships/hyperlink" Target="https://td.unh.edu/TDClient/60/Portal/KB/ArticleDet?ID=810" TargetMode="External"/><Relationship Id="rId94" Type="http://schemas.openxmlformats.org/officeDocument/2006/relationships/hyperlink" Target="https://my.usnh.edu/dashboard" TargetMode="External"/><Relationship Id="rId99" Type="http://schemas.openxmlformats.org/officeDocument/2006/relationships/hyperlink" Target="https://www.unh.edu/pacs/suicide-prevention/qpr-suicide-prevention-training" TargetMode="External"/><Relationship Id="rId101" Type="http://schemas.openxmlformats.org/officeDocument/2006/relationships/hyperlink" Target="mailto:lisa.enright@unh.edu" TargetMode="External"/><Relationship Id="rId122" Type="http://schemas.openxmlformats.org/officeDocument/2006/relationships/hyperlink" Target="https://www.unh.edu/it/at-support-center-atsc" TargetMode="External"/><Relationship Id="rId4" Type="http://schemas.openxmlformats.org/officeDocument/2006/relationships/settings" Target="settings.xml"/><Relationship Id="rId9" Type="http://schemas.openxmlformats.org/officeDocument/2006/relationships/hyperlink" Target="mailto:teaching.excellence@unh.edu" TargetMode="External"/><Relationship Id="rId26" Type="http://schemas.openxmlformats.org/officeDocument/2006/relationships/hyperlink" Target="https://www.unh.edu/diversity-inclusion/student-accessibility/accommo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C1465-FDB7-4517-8937-7EA4722E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9784</Words>
  <Characters>55772</Characters>
  <Application>Microsoft Office Word</Application>
  <DocSecurity>0</DocSecurity>
  <Lines>464</Lines>
  <Paragraphs>130</Paragraphs>
  <ScaleCrop>false</ScaleCrop>
  <Company/>
  <LinksUpToDate>false</LinksUpToDate>
  <CharactersWithSpaces>65426</CharactersWithSpaces>
  <SharedDoc>false</SharedDoc>
  <HLinks>
    <vt:vector size="714" baseType="variant">
      <vt:variant>
        <vt:i4>3473470</vt:i4>
      </vt:variant>
      <vt:variant>
        <vt:i4>354</vt:i4>
      </vt:variant>
      <vt:variant>
        <vt:i4>0</vt:i4>
      </vt:variant>
      <vt:variant>
        <vt:i4>5</vt:i4>
      </vt:variant>
      <vt:variant>
        <vt:lpwstr>https://unh.bncollege.com/</vt:lpwstr>
      </vt:variant>
      <vt:variant>
        <vt:lpwstr/>
      </vt:variant>
      <vt:variant>
        <vt:i4>3080252</vt:i4>
      </vt:variant>
      <vt:variant>
        <vt:i4>351</vt:i4>
      </vt:variant>
      <vt:variant>
        <vt:i4>0</vt:i4>
      </vt:variant>
      <vt:variant>
        <vt:i4>5</vt:i4>
      </vt:variant>
      <vt:variant>
        <vt:lpwstr>https://www.unh.edu/professional-success/ceitl</vt:lpwstr>
      </vt:variant>
      <vt:variant>
        <vt:lpwstr/>
      </vt:variant>
      <vt:variant>
        <vt:i4>2162744</vt:i4>
      </vt:variant>
      <vt:variant>
        <vt:i4>348</vt:i4>
      </vt:variant>
      <vt:variant>
        <vt:i4>0</vt:i4>
      </vt:variant>
      <vt:variant>
        <vt:i4>5</vt:i4>
      </vt:variant>
      <vt:variant>
        <vt:lpwstr>https://mycourses.unh.edu/courses/54722/pages/syllabus?module_item_id=1001138</vt:lpwstr>
      </vt:variant>
      <vt:variant>
        <vt:lpwstr/>
      </vt:variant>
      <vt:variant>
        <vt:i4>6553634</vt:i4>
      </vt:variant>
      <vt:variant>
        <vt:i4>345</vt:i4>
      </vt:variant>
      <vt:variant>
        <vt:i4>0</vt:i4>
      </vt:variant>
      <vt:variant>
        <vt:i4>5</vt:i4>
      </vt:variant>
      <vt:variant>
        <vt:lpwstr>https://mycourses.unh.edu/courses/54722</vt:lpwstr>
      </vt:variant>
      <vt:variant>
        <vt:lpwstr/>
      </vt:variant>
      <vt:variant>
        <vt:i4>5242966</vt:i4>
      </vt:variant>
      <vt:variant>
        <vt:i4>342</vt:i4>
      </vt:variant>
      <vt:variant>
        <vt:i4>0</vt:i4>
      </vt:variant>
      <vt:variant>
        <vt:i4>5</vt:i4>
      </vt:variant>
      <vt:variant>
        <vt:lpwstr>https://www.unh.edu/it/at-support-center-atsc</vt:lpwstr>
      </vt:variant>
      <vt:variant>
        <vt:lpwstr/>
      </vt:variant>
      <vt:variant>
        <vt:i4>2621542</vt:i4>
      </vt:variant>
      <vt:variant>
        <vt:i4>339</vt:i4>
      </vt:variant>
      <vt:variant>
        <vt:i4>0</vt:i4>
      </vt:variant>
      <vt:variant>
        <vt:i4>5</vt:i4>
      </vt:variant>
      <vt:variant>
        <vt:lpwstr>https://www.unh.edu/teaching-learning-resource-hub/teaching-learning/artificial-intelligence-eg-chatgpt</vt:lpwstr>
      </vt:variant>
      <vt:variant>
        <vt:lpwstr/>
      </vt:variant>
      <vt:variant>
        <vt:i4>8126501</vt:i4>
      </vt:variant>
      <vt:variant>
        <vt:i4>336</vt:i4>
      </vt:variant>
      <vt:variant>
        <vt:i4>0</vt:i4>
      </vt:variant>
      <vt:variant>
        <vt:i4>5</vt:i4>
      </vt:variant>
      <vt:variant>
        <vt:lpwstr>https://www.unh.edu/teaching-learning-resource-hub/</vt:lpwstr>
      </vt:variant>
      <vt:variant>
        <vt:lpwstr/>
      </vt:variant>
      <vt:variant>
        <vt:i4>2687023</vt:i4>
      </vt:variant>
      <vt:variant>
        <vt:i4>333</vt:i4>
      </vt:variant>
      <vt:variant>
        <vt:i4>0</vt:i4>
      </vt:variant>
      <vt:variant>
        <vt:i4>5</vt:i4>
      </vt:variant>
      <vt:variant>
        <vt:lpwstr>https://www.unh.edu/sharpp</vt:lpwstr>
      </vt:variant>
      <vt:variant>
        <vt:lpwstr/>
      </vt:variant>
      <vt:variant>
        <vt:i4>5505079</vt:i4>
      </vt:variant>
      <vt:variant>
        <vt:i4>330</vt:i4>
      </vt:variant>
      <vt:variant>
        <vt:i4>0</vt:i4>
      </vt:variant>
      <vt:variant>
        <vt:i4>5</vt:i4>
      </vt:variant>
      <vt:variant>
        <vt:lpwstr>mailto:unhm.cae@unh.edu</vt:lpwstr>
      </vt:variant>
      <vt:variant>
        <vt:lpwstr/>
      </vt:variant>
      <vt:variant>
        <vt:i4>7667761</vt:i4>
      </vt:variant>
      <vt:variant>
        <vt:i4>327</vt:i4>
      </vt:variant>
      <vt:variant>
        <vt:i4>0</vt:i4>
      </vt:variant>
      <vt:variant>
        <vt:i4>5</vt:i4>
      </vt:variant>
      <vt:variant>
        <vt:lpwstr>https://nam12.safelinks.protection.outlook.com/?url=https%3A%2F%2Fcaetutor.unh.edu%2F&amp;data=05%7C01%7CLisa.Enright%40unh.edu%7Ce68cdba4b6e74fb45f8308db9905a94d%7Cd6241893512d46dc8d2bbe47e25f5666%7C0%7C0%7C638272021817513996%7CUnknown%7CTWFpbGZsb3d8eyJWIjoiMC4wLjAwMDAiLCJQIjoiV2luMzIiLCJBTiI6Ik1haWwiLCJXVCI6Mn0%3D%7C3000%7C%7C%7C&amp;sdata=1g8ahnTj9AGEea2opcayPy941n87E0GteGUdgaGPY%2Fo%3D&amp;reserved=0</vt:lpwstr>
      </vt:variant>
      <vt:variant>
        <vt:lpwstr/>
      </vt:variant>
      <vt:variant>
        <vt:i4>3276859</vt:i4>
      </vt:variant>
      <vt:variant>
        <vt:i4>324</vt:i4>
      </vt:variant>
      <vt:variant>
        <vt:i4>0</vt:i4>
      </vt:variant>
      <vt:variant>
        <vt:i4>5</vt:i4>
      </vt:variant>
      <vt:variant>
        <vt:lpwstr>https://nam12.safelinks.protection.outlook.com/?url=https%3A%2F%2Flibraryguides.unh.edu%2FENGL401UNHManchester%2Fevaluatingsources&amp;data=05%7C02%7CKatherine.Ziemer%40unh.edu%7C1528d8a67b214e0cb87308dcbb906e24%7Cd6241893512d46dc8d2bbe47e25f5666%7C0%7C0%7C638591476210035126%7CUnknown%7CTWFpbGZsb3d8eyJWIjoiMC4wLjAwMDAiLCJQIjoiV2luMzIiLCJBTiI6Ik1haWwiLCJXVCI6Mn0%3D%7C0%7C%7C%7C&amp;sdata=pWG3%2FJYp0s1orcwh3RDF2TP5nb1TBbjgq%2BJ6qQb4gWA%3D&amp;reserved=0</vt:lpwstr>
      </vt:variant>
      <vt:variant>
        <vt:lpwstr/>
      </vt:variant>
      <vt:variant>
        <vt:i4>7012454</vt:i4>
      </vt:variant>
      <vt:variant>
        <vt:i4>321</vt:i4>
      </vt:variant>
      <vt:variant>
        <vt:i4>0</vt:i4>
      </vt:variant>
      <vt:variant>
        <vt:i4>5</vt:i4>
      </vt:variant>
      <vt:variant>
        <vt:lpwstr>https://nam12.safelinks.protection.outlook.com/?url=https%3A%2F%2Flibraryguides.unh.edu%2Funhmcitingsources&amp;data=05%7C02%7CKatherine.Ziemer%40unh.edu%7C1528d8a67b214e0cb87308dcbb906e24%7Cd6241893512d46dc8d2bbe47e25f5666%7C0%7C0%7C638591476210028569%7CUnknown%7CTWFpbGZsb3d8eyJWIjoiMC4wLjAwMDAiLCJQIjoiV2luMzIiLCJBTiI6Ik1haWwiLCJXVCI6Mn0%3D%7C0%7C%7C%7C&amp;sdata=LzC8avsCHqkXc2EbdqsyFbEnS%2BTor8hqJR3gj0I8y%2FM%3D&amp;reserved=0</vt:lpwstr>
      </vt:variant>
      <vt:variant>
        <vt:lpwstr/>
      </vt:variant>
      <vt:variant>
        <vt:i4>7602221</vt:i4>
      </vt:variant>
      <vt:variant>
        <vt:i4>318</vt:i4>
      </vt:variant>
      <vt:variant>
        <vt:i4>0</vt:i4>
      </vt:variant>
      <vt:variant>
        <vt:i4>5</vt:i4>
      </vt:variant>
      <vt:variant>
        <vt:lpwstr>https://nam12.safelinks.protection.outlook.com/?url=https%3A%2F%2Fcps.unh.edu%2Flibrary%2Fsupport-services&amp;data=05%7C02%7CKatherine.Ziemer%40unh.edu%7C1528d8a67b214e0cb87308dcbb906e24%7Cd6241893512d46dc8d2bbe47e25f5666%7C0%7C0%7C638591476210021636%7CUnknown%7CTWFpbGZsb3d8eyJWIjoiMC4wLjAwMDAiLCJQIjoiV2luMzIiLCJBTiI6Ik1haWwiLCJXVCI6Mn0%3D%7C0%7C%7C%7C&amp;sdata=Tu1E9musNUHrOlaMQ5GkjtIzGcT58fQuv3p44W3YifQ%3D&amp;reserved=0</vt:lpwstr>
      </vt:variant>
      <vt:variant>
        <vt:lpwstr/>
      </vt:variant>
      <vt:variant>
        <vt:i4>8323097</vt:i4>
      </vt:variant>
      <vt:variant>
        <vt:i4>315</vt:i4>
      </vt:variant>
      <vt:variant>
        <vt:i4>0</vt:i4>
      </vt:variant>
      <vt:variant>
        <vt:i4>5</vt:i4>
      </vt:variant>
      <vt:variant>
        <vt:lpwstr>https://nam12.safelinks.protection.outlook.com/?url=https%3A%2F%2Flibraryguides.unh.edu%2Flibrarysearchbox_unhmanchester&amp;data=05%7C02%7CKatherine.Ziemer%40unh.edu%7C1528d8a67b214e0cb87308dcbb906e24%7Cd6241893512d46dc8d2bbe47e25f5666%7C0%7C0%7C638591476210014774%7CUnknown%7CTWFpbGZsb3d8eyJWIjoiMC4wLjAwMDAiLCJQIjoiV2luMzIiLCJBTiI6Ik1haWwiLCJXVCI6Mn0%3D%7C0%7C%7C%7C&amp;sdata=tTYXIQiBk6eSBc880GlhD3v2W4we1VbPXLzY2L2w%2BX4%3D&amp;reserved=0</vt:lpwstr>
      </vt:variant>
      <vt:variant>
        <vt:lpwstr/>
      </vt:variant>
      <vt:variant>
        <vt:i4>8323172</vt:i4>
      </vt:variant>
      <vt:variant>
        <vt:i4>312</vt:i4>
      </vt:variant>
      <vt:variant>
        <vt:i4>0</vt:i4>
      </vt:variant>
      <vt:variant>
        <vt:i4>5</vt:i4>
      </vt:variant>
      <vt:variant>
        <vt:lpwstr>https://nam12.safelinks.protection.outlook.com/?url=https%3A%2F%2Flibraryguides.unh.edu%2Fremoteaccess%2Fresearchhelp&amp;data=05%7C02%7CKatherine.Ziemer%40unh.edu%7C1528d8a67b214e0cb87308dcbb906e24%7Cd6241893512d46dc8d2bbe47e25f5666%7C0%7C0%7C638591476210006915%7CUnknown%7CTWFpbGZsb3d8eyJWIjoiMC4wLjAwMDAiLCJQIjoiV2luMzIiLCJBTiI6Ik1haWwiLCJXVCI6Mn0%3D%7C0%7C%7C%7C&amp;sdata=3lkLN5tpDqMDZt1P5AyRC37IEGIwPp2wKfcZRYJMlvk%3D&amp;reserved=0</vt:lpwstr>
      </vt:variant>
      <vt:variant>
        <vt:lpwstr/>
      </vt:variant>
      <vt:variant>
        <vt:i4>6029351</vt:i4>
      </vt:variant>
      <vt:variant>
        <vt:i4>309</vt:i4>
      </vt:variant>
      <vt:variant>
        <vt:i4>0</vt:i4>
      </vt:variant>
      <vt:variant>
        <vt:i4>5</vt:i4>
      </vt:variant>
      <vt:variant>
        <vt:lpwstr>mailto:unhm.library@unh.edu</vt:lpwstr>
      </vt:variant>
      <vt:variant>
        <vt:lpwstr/>
      </vt:variant>
      <vt:variant>
        <vt:i4>3670063</vt:i4>
      </vt:variant>
      <vt:variant>
        <vt:i4>306</vt:i4>
      </vt:variant>
      <vt:variant>
        <vt:i4>0</vt:i4>
      </vt:variant>
      <vt:variant>
        <vt:i4>5</vt:i4>
      </vt:variant>
      <vt:variant>
        <vt:lpwstr>https://nam12.safelinks.protection.outlook.com/?url=https%3A%2F%2Fcps.unh.edu%2Flibrary&amp;data=05%7C02%7CKatherine.Ziemer%40unh.edu%7C1528d8a67b214e0cb87308dcbb906e24%7Cd6241893512d46dc8d2bbe47e25f5666%7C0%7C0%7C638591476209998104%7CUnknown%7CTWFpbGZsb3d8eyJWIjoiMC4wLjAwMDAiLCJQIjoiV2luMzIiLCJBTiI6Ik1haWwiLCJXVCI6Mn0%3D%7C0%7C%7C%7C&amp;sdata=h2Dqjytm7tzHI1liC78rTGRAUQW3w8ziqDvUUIDrwtk%3D&amp;reserved=0</vt:lpwstr>
      </vt:variant>
      <vt:variant>
        <vt:lpwstr/>
      </vt:variant>
      <vt:variant>
        <vt:i4>2687023</vt:i4>
      </vt:variant>
      <vt:variant>
        <vt:i4>303</vt:i4>
      </vt:variant>
      <vt:variant>
        <vt:i4>0</vt:i4>
      </vt:variant>
      <vt:variant>
        <vt:i4>5</vt:i4>
      </vt:variant>
      <vt:variant>
        <vt:lpwstr>https://www.unh.edu/sharpp/</vt:lpwstr>
      </vt:variant>
      <vt:variant>
        <vt:lpwstr/>
      </vt:variant>
      <vt:variant>
        <vt:i4>2621563</vt:i4>
      </vt:variant>
      <vt:variant>
        <vt:i4>300</vt:i4>
      </vt:variant>
      <vt:variant>
        <vt:i4>0</vt:i4>
      </vt:variant>
      <vt:variant>
        <vt:i4>5</vt:i4>
      </vt:variant>
      <vt:variant>
        <vt:lpwstr>https://www.unh.edu/diversity-inclusion/civil-rights-equity-office</vt:lpwstr>
      </vt:variant>
      <vt:variant>
        <vt:lpwstr/>
      </vt:variant>
      <vt:variant>
        <vt:i4>1310738</vt:i4>
      </vt:variant>
      <vt:variant>
        <vt:i4>297</vt:i4>
      </vt:variant>
      <vt:variant>
        <vt:i4>0</vt:i4>
      </vt:variant>
      <vt:variant>
        <vt:i4>5</vt:i4>
      </vt:variant>
      <vt:variant>
        <vt:lpwstr>https://www.unh.edu/dean-of-students/getting-help/housing-food-financial-basic-needs-support</vt:lpwstr>
      </vt:variant>
      <vt:variant>
        <vt:lpwstr/>
      </vt:variant>
      <vt:variant>
        <vt:i4>1245278</vt:i4>
      </vt:variant>
      <vt:variant>
        <vt:i4>294</vt:i4>
      </vt:variant>
      <vt:variant>
        <vt:i4>0</vt:i4>
      </vt:variant>
      <vt:variant>
        <vt:i4>5</vt:i4>
      </vt:variant>
      <vt:variant>
        <vt:lpwstr>https://manchester.unh.edu/student-experience/assistant-dean-student-success</vt:lpwstr>
      </vt:variant>
      <vt:variant>
        <vt:lpwstr/>
      </vt:variant>
      <vt:variant>
        <vt:i4>7733282</vt:i4>
      </vt:variant>
      <vt:variant>
        <vt:i4>291</vt:i4>
      </vt:variant>
      <vt:variant>
        <vt:i4>0</vt:i4>
      </vt:variant>
      <vt:variant>
        <vt:i4>5</vt:i4>
      </vt:variant>
      <vt:variant>
        <vt:lpwstr>https://www.unh.edu/dean-of-students/getting-help/behavioral-intervention-team</vt:lpwstr>
      </vt:variant>
      <vt:variant>
        <vt:lpwstr/>
      </vt:variant>
      <vt:variant>
        <vt:i4>2687023</vt:i4>
      </vt:variant>
      <vt:variant>
        <vt:i4>288</vt:i4>
      </vt:variant>
      <vt:variant>
        <vt:i4>0</vt:i4>
      </vt:variant>
      <vt:variant>
        <vt:i4>5</vt:i4>
      </vt:variant>
      <vt:variant>
        <vt:lpwstr>https://www.unh.edu/sharpp/</vt:lpwstr>
      </vt:variant>
      <vt:variant>
        <vt:lpwstr/>
      </vt:variant>
      <vt:variant>
        <vt:i4>3211306</vt:i4>
      </vt:variant>
      <vt:variant>
        <vt:i4>285</vt:i4>
      </vt:variant>
      <vt:variant>
        <vt:i4>0</vt:i4>
      </vt:variant>
      <vt:variant>
        <vt:i4>5</vt:i4>
      </vt:variant>
      <vt:variant>
        <vt:lpwstr>https://manchester.unh.edu/academics/academic-services/student-wellness</vt:lpwstr>
      </vt:variant>
      <vt:variant>
        <vt:lpwstr/>
      </vt:variant>
      <vt:variant>
        <vt:i4>5308510</vt:i4>
      </vt:variant>
      <vt:variant>
        <vt:i4>282</vt:i4>
      </vt:variant>
      <vt:variant>
        <vt:i4>0</vt:i4>
      </vt:variant>
      <vt:variant>
        <vt:i4>5</vt:i4>
      </vt:variant>
      <vt:variant>
        <vt:lpwstr>https://www.unh.edu/pacs/</vt:lpwstr>
      </vt:variant>
      <vt:variant>
        <vt:lpwstr/>
      </vt:variant>
      <vt:variant>
        <vt:i4>5767230</vt:i4>
      </vt:variant>
      <vt:variant>
        <vt:i4>279</vt:i4>
      </vt:variant>
      <vt:variant>
        <vt:i4>0</vt:i4>
      </vt:variant>
      <vt:variant>
        <vt:i4>5</vt:i4>
      </vt:variant>
      <vt:variant>
        <vt:lpwstr>mailto:lisa.enright@unh.edu</vt:lpwstr>
      </vt:variant>
      <vt:variant>
        <vt:lpwstr/>
      </vt:variant>
      <vt:variant>
        <vt:i4>7929954</vt:i4>
      </vt:variant>
      <vt:variant>
        <vt:i4>276</vt:i4>
      </vt:variant>
      <vt:variant>
        <vt:i4>0</vt:i4>
      </vt:variant>
      <vt:variant>
        <vt:i4>5</vt:i4>
      </vt:variant>
      <vt:variant>
        <vt:lpwstr>https://www.unh.edu/pacs/suicide-prevention/qpr-suicide-prevention-training</vt:lpwstr>
      </vt:variant>
      <vt:variant>
        <vt:lpwstr/>
      </vt:variant>
      <vt:variant>
        <vt:i4>196634</vt:i4>
      </vt:variant>
      <vt:variant>
        <vt:i4>273</vt:i4>
      </vt:variant>
      <vt:variant>
        <vt:i4>0</vt:i4>
      </vt:variant>
      <vt:variant>
        <vt:i4>5</vt:i4>
      </vt:variant>
      <vt:variant>
        <vt:lpwstr>https://www.unh.edu/pacs/suicide-prevention/qpr-suicide-prevention-training</vt:lpwstr>
      </vt:variant>
      <vt:variant>
        <vt:lpwstr>:~:text=QPR%2C%20which%20stands%20for%20Question,medical%20or%20mental%20health%20care.</vt:lpwstr>
      </vt:variant>
      <vt:variant>
        <vt:i4>5308510</vt:i4>
      </vt:variant>
      <vt:variant>
        <vt:i4>270</vt:i4>
      </vt:variant>
      <vt:variant>
        <vt:i4>0</vt:i4>
      </vt:variant>
      <vt:variant>
        <vt:i4>5</vt:i4>
      </vt:variant>
      <vt:variant>
        <vt:lpwstr>https://www.unh.edu/pacs/</vt:lpwstr>
      </vt:variant>
      <vt:variant>
        <vt:lpwstr/>
      </vt:variant>
      <vt:variant>
        <vt:i4>4653140</vt:i4>
      </vt:variant>
      <vt:variant>
        <vt:i4>267</vt:i4>
      </vt:variant>
      <vt:variant>
        <vt:i4>0</vt:i4>
      </vt:variant>
      <vt:variant>
        <vt:i4>5</vt:i4>
      </vt:variant>
      <vt:variant>
        <vt:lpwstr>https://www.unh.edu/health/financial-wellness</vt:lpwstr>
      </vt:variant>
      <vt:variant>
        <vt:lpwstr/>
      </vt:variant>
      <vt:variant>
        <vt:i4>2949161</vt:i4>
      </vt:variant>
      <vt:variant>
        <vt:i4>264</vt:i4>
      </vt:variant>
      <vt:variant>
        <vt:i4>0</vt:i4>
      </vt:variant>
      <vt:variant>
        <vt:i4>5</vt:i4>
      </vt:variant>
      <vt:variant>
        <vt:lpwstr>http://www.cashcourse.org/</vt:lpwstr>
      </vt:variant>
      <vt:variant>
        <vt:lpwstr/>
      </vt:variant>
      <vt:variant>
        <vt:i4>4653144</vt:i4>
      </vt:variant>
      <vt:variant>
        <vt:i4>261</vt:i4>
      </vt:variant>
      <vt:variant>
        <vt:i4>0</vt:i4>
      </vt:variant>
      <vt:variant>
        <vt:i4>5</vt:i4>
      </vt:variant>
      <vt:variant>
        <vt:lpwstr>https://libraryguides.unh.edu/finlit</vt:lpwstr>
      </vt:variant>
      <vt:variant>
        <vt:lpwstr/>
      </vt:variant>
      <vt:variant>
        <vt:i4>131100</vt:i4>
      </vt:variant>
      <vt:variant>
        <vt:i4>258</vt:i4>
      </vt:variant>
      <vt:variant>
        <vt:i4>0</vt:i4>
      </vt:variant>
      <vt:variant>
        <vt:i4>5</vt:i4>
      </vt:variant>
      <vt:variant>
        <vt:lpwstr>https://my.usnh.edu/dashboard</vt:lpwstr>
      </vt:variant>
      <vt:variant>
        <vt:lpwstr/>
      </vt:variant>
      <vt:variant>
        <vt:i4>720922</vt:i4>
      </vt:variant>
      <vt:variant>
        <vt:i4>255</vt:i4>
      </vt:variant>
      <vt:variant>
        <vt:i4>0</vt:i4>
      </vt:variant>
      <vt:variant>
        <vt:i4>5</vt:i4>
      </vt:variant>
      <vt:variant>
        <vt:lpwstr>https://td.usnh.edu/TDClient/60/Portal/KB/ArticleDet?ID=4737</vt:lpwstr>
      </vt:variant>
      <vt:variant>
        <vt:lpwstr/>
      </vt:variant>
      <vt:variant>
        <vt:i4>131100</vt:i4>
      </vt:variant>
      <vt:variant>
        <vt:i4>252</vt:i4>
      </vt:variant>
      <vt:variant>
        <vt:i4>0</vt:i4>
      </vt:variant>
      <vt:variant>
        <vt:i4>5</vt:i4>
      </vt:variant>
      <vt:variant>
        <vt:lpwstr>https://my.usnh.edu/dashboard</vt:lpwstr>
      </vt:variant>
      <vt:variant>
        <vt:lpwstr/>
      </vt:variant>
      <vt:variant>
        <vt:i4>7864359</vt:i4>
      </vt:variant>
      <vt:variant>
        <vt:i4>249</vt:i4>
      </vt:variant>
      <vt:variant>
        <vt:i4>0</vt:i4>
      </vt:variant>
      <vt:variant>
        <vt:i4>5</vt:i4>
      </vt:variant>
      <vt:variant>
        <vt:lpwstr>https://joinknack.com/login/university-of-new-hampshire-main-campus</vt:lpwstr>
      </vt:variant>
      <vt:variant>
        <vt:lpwstr/>
      </vt:variant>
      <vt:variant>
        <vt:i4>7864359</vt:i4>
      </vt:variant>
      <vt:variant>
        <vt:i4>246</vt:i4>
      </vt:variant>
      <vt:variant>
        <vt:i4>0</vt:i4>
      </vt:variant>
      <vt:variant>
        <vt:i4>5</vt:i4>
      </vt:variant>
      <vt:variant>
        <vt:lpwstr>https://joinknack.com/login/university-of-new-hampshire-main-campus</vt:lpwstr>
      </vt:variant>
      <vt:variant>
        <vt:lpwstr/>
      </vt:variant>
      <vt:variant>
        <vt:i4>7536753</vt:i4>
      </vt:variant>
      <vt:variant>
        <vt:i4>243</vt:i4>
      </vt:variant>
      <vt:variant>
        <vt:i4>0</vt:i4>
      </vt:variant>
      <vt:variant>
        <vt:i4>5</vt:i4>
      </vt:variant>
      <vt:variant>
        <vt:lpwstr>https://knacktutoring.typeform.com/to/qY8tjZVa</vt:lpwstr>
      </vt:variant>
      <vt:variant>
        <vt:lpwstr/>
      </vt:variant>
      <vt:variant>
        <vt:i4>7864359</vt:i4>
      </vt:variant>
      <vt:variant>
        <vt:i4>240</vt:i4>
      </vt:variant>
      <vt:variant>
        <vt:i4>0</vt:i4>
      </vt:variant>
      <vt:variant>
        <vt:i4>5</vt:i4>
      </vt:variant>
      <vt:variant>
        <vt:lpwstr>https://joinknack.com/login/university-of-new-hampshire-main-campus</vt:lpwstr>
      </vt:variant>
      <vt:variant>
        <vt:lpwstr/>
      </vt:variant>
      <vt:variant>
        <vt:i4>5832718</vt:i4>
      </vt:variant>
      <vt:variant>
        <vt:i4>237</vt:i4>
      </vt:variant>
      <vt:variant>
        <vt:i4>0</vt:i4>
      </vt:variant>
      <vt:variant>
        <vt:i4>5</vt:i4>
      </vt:variant>
      <vt:variant>
        <vt:lpwstr>https://www.unh.edu/teaching-learning-resource-hub/teaching-learning/stem-courses-online-labs</vt:lpwstr>
      </vt:variant>
      <vt:variant>
        <vt:lpwstr/>
      </vt:variant>
      <vt:variant>
        <vt:i4>5308441</vt:i4>
      </vt:variant>
      <vt:variant>
        <vt:i4>234</vt:i4>
      </vt:variant>
      <vt:variant>
        <vt:i4>0</vt:i4>
      </vt:variant>
      <vt:variant>
        <vt:i4>5</vt:i4>
      </vt:variant>
      <vt:variant>
        <vt:lpwstr>https://www.unh.edu/student-success/center-academic-resources/resources/study-skills</vt:lpwstr>
      </vt:variant>
      <vt:variant>
        <vt:lpwstr/>
      </vt:variant>
      <vt:variant>
        <vt:i4>6422626</vt:i4>
      </vt:variant>
      <vt:variant>
        <vt:i4>231</vt:i4>
      </vt:variant>
      <vt:variant>
        <vt:i4>0</vt:i4>
      </vt:variant>
      <vt:variant>
        <vt:i4>5</vt:i4>
      </vt:variant>
      <vt:variant>
        <vt:lpwstr>https://nam12.safelinks.protection.outlook.com/?url=https%3A%2F%2Fwww.unh.edu%2Fcfar&amp;data=05%7C01%7CDawna.Perez%40unh.edu%7C526fdf42b1784f2cf4e908da7a0cfac1%7Cd6241893512d46dc8d2bbe47e25f5666%7C0%7C0%7C637956493399552290%7CUnknown%7CTWFpbGZsb3d8eyJWIjoiMC4wLjAwMDAiLCJQIjoiV2luMzIiLCJBTiI6Ik1haWwiLCJXVCI6Mn0%3D%7C3000%7C%7C%7C&amp;sdata=V4OyQ2CPuUesQUOGEb%2F3eM03hIypagjxDBm%2F78uqLYw%3D&amp;reserved=0</vt:lpwstr>
      </vt:variant>
      <vt:variant>
        <vt:lpwstr/>
      </vt:variant>
      <vt:variant>
        <vt:i4>1638502</vt:i4>
      </vt:variant>
      <vt:variant>
        <vt:i4>228</vt:i4>
      </vt:variant>
      <vt:variant>
        <vt:i4>0</vt:i4>
      </vt:variant>
      <vt:variant>
        <vt:i4>5</vt:i4>
      </vt:variant>
      <vt:variant>
        <vt:lpwstr>mailto:unh.cfar@unh.edu</vt:lpwstr>
      </vt:variant>
      <vt:variant>
        <vt:lpwstr/>
      </vt:variant>
      <vt:variant>
        <vt:i4>7929952</vt:i4>
      </vt:variant>
      <vt:variant>
        <vt:i4>225</vt:i4>
      </vt:variant>
      <vt:variant>
        <vt:i4>0</vt:i4>
      </vt:variant>
      <vt:variant>
        <vt:i4>5</vt:i4>
      </vt:variant>
      <vt:variant>
        <vt:lpwstr>https://nam12.safelinks.protection.outlook.com/?url=https%3A%2F%2Fwww.unh.edu%2Fcfar%2Fdrop-meetings-cfar&amp;data=05%7C01%7CDawna.Perez%40unh.edu%7C526fdf42b1784f2cf4e908da7a0cfac1%7Cd6241893512d46dc8d2bbe47e25f5666%7C0%7C0%7C637956493399552290%7CUnknown%7CTWFpbGZsb3d8eyJWIjoiMC4wLjAwMDAiLCJQIjoiV2luMzIiLCJBTiI6Ik1haWwiLCJXVCI6Mn0%3D%7C3000%7C%7C%7C&amp;sdata=c8TWS62OYjd36KEawqeVJfuGSdxGZ7Q9su1AqBOJq%2Fg%3D&amp;reserved=0</vt:lpwstr>
      </vt:variant>
      <vt:variant>
        <vt:lpwstr/>
      </vt:variant>
      <vt:variant>
        <vt:i4>5177411</vt:i4>
      </vt:variant>
      <vt:variant>
        <vt:i4>222</vt:i4>
      </vt:variant>
      <vt:variant>
        <vt:i4>0</vt:i4>
      </vt:variant>
      <vt:variant>
        <vt:i4>5</vt:i4>
      </vt:variant>
      <vt:variant>
        <vt:lpwstr>https://www.unh.edu/student-success/center-academic-resources/meet-staff</vt:lpwstr>
      </vt:variant>
      <vt:variant>
        <vt:lpwstr/>
      </vt:variant>
      <vt:variant>
        <vt:i4>4128814</vt:i4>
      </vt:variant>
      <vt:variant>
        <vt:i4>219</vt:i4>
      </vt:variant>
      <vt:variant>
        <vt:i4>0</vt:i4>
      </vt:variant>
      <vt:variant>
        <vt:i4>5</vt:i4>
      </vt:variant>
      <vt:variant>
        <vt:lpwstr>https://nam12.safelinks.protection.outlook.com/?url=https%3A%2F%2Fwww.unh.edu%2Fcfar%2Facademic-mentors&amp;data=04%7C01%7CKatherine.Ziemer%40unh.edu%7C4bf41e15c506465164b008d959201ec1%7Cd6241893512d46dc8d2bbe47e25f5666%7C0%7C0%7C637638816744668617%7CUnknown%7CTWFpbGZsb3d8eyJWIjoiMC4wLjAwMDAiLCJQIjoiV2luMzIiLCJBTiI6Ik1haWwiLCJXVCI6Mn0%3D%7C1000&amp;sdata=SbEz%2FFvYzkNM6ejfT7T1ABcBhogghDj9ExLzNTC0GT4%3D&amp;reserved=0</vt:lpwstr>
      </vt:variant>
      <vt:variant>
        <vt:lpwstr/>
      </vt:variant>
      <vt:variant>
        <vt:i4>4063346</vt:i4>
      </vt:variant>
      <vt:variant>
        <vt:i4>216</vt:i4>
      </vt:variant>
      <vt:variant>
        <vt:i4>0</vt:i4>
      </vt:variant>
      <vt:variant>
        <vt:i4>5</vt:i4>
      </vt:variant>
      <vt:variant>
        <vt:lpwstr>https://www.unh.edu/it/learning-space-technologies</vt:lpwstr>
      </vt:variant>
      <vt:variant>
        <vt:lpwstr/>
      </vt:variant>
      <vt:variant>
        <vt:i4>1638489</vt:i4>
      </vt:variant>
      <vt:variant>
        <vt:i4>213</vt:i4>
      </vt:variant>
      <vt:variant>
        <vt:i4>0</vt:i4>
      </vt:variant>
      <vt:variant>
        <vt:i4>5</vt:i4>
      </vt:variant>
      <vt:variant>
        <vt:lpwstr>https://td.unh.edu/TDClient/60/Portal/Requests/ServiceDet?ID=160</vt:lpwstr>
      </vt:variant>
      <vt:variant>
        <vt:lpwstr/>
      </vt:variant>
      <vt:variant>
        <vt:i4>8126496</vt:i4>
      </vt:variant>
      <vt:variant>
        <vt:i4>210</vt:i4>
      </vt:variant>
      <vt:variant>
        <vt:i4>0</vt:i4>
      </vt:variant>
      <vt:variant>
        <vt:i4>5</vt:i4>
      </vt:variant>
      <vt:variant>
        <vt:lpwstr>https://td.unh.edu/TDClient/60/Portal/KB/ArticleDet?ID=810</vt:lpwstr>
      </vt:variant>
      <vt:variant>
        <vt:lpwstr/>
      </vt:variant>
      <vt:variant>
        <vt:i4>1441883</vt:i4>
      </vt:variant>
      <vt:variant>
        <vt:i4>207</vt:i4>
      </vt:variant>
      <vt:variant>
        <vt:i4>0</vt:i4>
      </vt:variant>
      <vt:variant>
        <vt:i4>5</vt:i4>
      </vt:variant>
      <vt:variant>
        <vt:lpwstr>https://www.unh.edu/student-life/basic-needs</vt:lpwstr>
      </vt:variant>
      <vt:variant>
        <vt:lpwstr/>
      </vt:variant>
      <vt:variant>
        <vt:i4>5898332</vt:i4>
      </vt:variant>
      <vt:variant>
        <vt:i4>204</vt:i4>
      </vt:variant>
      <vt:variant>
        <vt:i4>0</vt:i4>
      </vt:variant>
      <vt:variant>
        <vt:i4>5</vt:i4>
      </vt:variant>
      <vt:variant>
        <vt:lpwstr>https://www.unh.edu/student-success/</vt:lpwstr>
      </vt:variant>
      <vt:variant>
        <vt:lpwstr/>
      </vt:variant>
      <vt:variant>
        <vt:i4>458772</vt:i4>
      </vt:variant>
      <vt:variant>
        <vt:i4>201</vt:i4>
      </vt:variant>
      <vt:variant>
        <vt:i4>0</vt:i4>
      </vt:variant>
      <vt:variant>
        <vt:i4>5</vt:i4>
      </vt:variant>
      <vt:variant>
        <vt:lpwstr>https://www.unh.edu/dean-of-students/</vt:lpwstr>
      </vt:variant>
      <vt:variant>
        <vt:lpwstr/>
      </vt:variant>
      <vt:variant>
        <vt:i4>7536695</vt:i4>
      </vt:variant>
      <vt:variant>
        <vt:i4>198</vt:i4>
      </vt:variant>
      <vt:variant>
        <vt:i4>0</vt:i4>
      </vt:variant>
      <vt:variant>
        <vt:i4>5</vt:i4>
      </vt:variant>
      <vt:variant>
        <vt:lpwstr>https://www.educatorstechnology.com/2014/06/15-essential-netiquette-guidelines-to.html</vt:lpwstr>
      </vt:variant>
      <vt:variant>
        <vt:lpwstr/>
      </vt:variant>
      <vt:variant>
        <vt:i4>6422640</vt:i4>
      </vt:variant>
      <vt:variant>
        <vt:i4>195</vt:i4>
      </vt:variant>
      <vt:variant>
        <vt:i4>0</vt:i4>
      </vt:variant>
      <vt:variant>
        <vt:i4>5</vt:i4>
      </vt:variant>
      <vt:variant>
        <vt:lpwstr>https://www.unh.edu/it/academic-technology</vt:lpwstr>
      </vt:variant>
      <vt:variant>
        <vt:lpwstr/>
      </vt:variant>
      <vt:variant>
        <vt:i4>6750255</vt:i4>
      </vt:variant>
      <vt:variant>
        <vt:i4>192</vt:i4>
      </vt:variant>
      <vt:variant>
        <vt:i4>0</vt:i4>
      </vt:variant>
      <vt:variant>
        <vt:i4>5</vt:i4>
      </vt:variant>
      <vt:variant>
        <vt:lpwstr>https://www.unh.edu/teaching-learning-resource-hub/assessment-feedback/academic-honesty</vt:lpwstr>
      </vt:variant>
      <vt:variant>
        <vt:lpwstr/>
      </vt:variant>
      <vt:variant>
        <vt:i4>73</vt:i4>
      </vt:variant>
      <vt:variant>
        <vt:i4>189</vt:i4>
      </vt:variant>
      <vt:variant>
        <vt:i4>0</vt:i4>
      </vt:variant>
      <vt:variant>
        <vt:i4>5</vt:i4>
      </vt:variant>
      <vt:variant>
        <vt:lpwstr>https://www.getrave.com/login/unh</vt:lpwstr>
      </vt:variant>
      <vt:variant>
        <vt:lpwstr/>
      </vt:variant>
      <vt:variant>
        <vt:i4>73</vt:i4>
      </vt:variant>
      <vt:variant>
        <vt:i4>186</vt:i4>
      </vt:variant>
      <vt:variant>
        <vt:i4>0</vt:i4>
      </vt:variant>
      <vt:variant>
        <vt:i4>5</vt:i4>
      </vt:variant>
      <vt:variant>
        <vt:lpwstr>https://www.getrave.com/login/unh</vt:lpwstr>
      </vt:variant>
      <vt:variant>
        <vt:lpwstr/>
      </vt:variant>
      <vt:variant>
        <vt:i4>3539042</vt:i4>
      </vt:variant>
      <vt:variant>
        <vt:i4>183</vt:i4>
      </vt:variant>
      <vt:variant>
        <vt:i4>0</vt:i4>
      </vt:variant>
      <vt:variant>
        <vt:i4>5</vt:i4>
      </vt:variant>
      <vt:variant>
        <vt:lpwstr>https://universitysystemnh-my.sharepoint.com/personal/rly43_usnh_edu/Documents/Documents/How To Guides/Master Calendar Edit Guide.docx?web=1</vt:lpwstr>
      </vt:variant>
      <vt:variant>
        <vt:lpwstr/>
      </vt:variant>
      <vt:variant>
        <vt:i4>5373977</vt:i4>
      </vt:variant>
      <vt:variant>
        <vt:i4>180</vt:i4>
      </vt:variant>
      <vt:variant>
        <vt:i4>0</vt:i4>
      </vt:variant>
      <vt:variant>
        <vt:i4>5</vt:i4>
      </vt:variant>
      <vt:variant>
        <vt:lpwstr>https://calendar.unh.edu/MasterCalendar.aspx?data=f1bM4GJyEC6VqjZSovmgdwnqRirLRxfD1VsReo14BMKGY0xF0AB9JCf9pavpA8J0aDYLioS1vjitDUu6z28iH%2BX8ARO8hfRpbVk9YfuKQk7SSQ48nSmayw%3D%3D</vt:lpwstr>
      </vt:variant>
      <vt:variant>
        <vt:lpwstr/>
      </vt:variant>
      <vt:variant>
        <vt:i4>6160403</vt:i4>
      </vt:variant>
      <vt:variant>
        <vt:i4>177</vt:i4>
      </vt:variant>
      <vt:variant>
        <vt:i4>0</vt:i4>
      </vt:variant>
      <vt:variant>
        <vt:i4>5</vt:i4>
      </vt:variant>
      <vt:variant>
        <vt:lpwstr>https://catalog.unh.edu/undergraduate/academic-calendar/</vt:lpwstr>
      </vt:variant>
      <vt:variant>
        <vt:lpwstr/>
      </vt:variant>
      <vt:variant>
        <vt:i4>4259853</vt:i4>
      </vt:variant>
      <vt:variant>
        <vt:i4>174</vt:i4>
      </vt:variant>
      <vt:variant>
        <vt:i4>0</vt:i4>
      </vt:variant>
      <vt:variant>
        <vt:i4>5</vt:i4>
      </vt:variant>
      <vt:variant>
        <vt:lpwstr>https://catalog.unh.edu/srrr/student-policies-regulations/academic-integrity/</vt:lpwstr>
      </vt:variant>
      <vt:variant>
        <vt:lpwstr/>
      </vt:variant>
      <vt:variant>
        <vt:i4>7274547</vt:i4>
      </vt:variant>
      <vt:variant>
        <vt:i4>171</vt:i4>
      </vt:variant>
      <vt:variant>
        <vt:i4>0</vt:i4>
      </vt:variant>
      <vt:variant>
        <vt:i4>5</vt:i4>
      </vt:variant>
      <vt:variant>
        <vt:lpwstr>https://sites.google.com/view/unhpresentai</vt:lpwstr>
      </vt:variant>
      <vt:variant>
        <vt:lpwstr/>
      </vt:variant>
      <vt:variant>
        <vt:i4>2621542</vt:i4>
      </vt:variant>
      <vt:variant>
        <vt:i4>168</vt:i4>
      </vt:variant>
      <vt:variant>
        <vt:i4>0</vt:i4>
      </vt:variant>
      <vt:variant>
        <vt:i4>5</vt:i4>
      </vt:variant>
      <vt:variant>
        <vt:lpwstr>https://www.unh.edu/teaching-learning-resource-hub/teaching-learning/artificial-intelligence-eg-chatgpt</vt:lpwstr>
      </vt:variant>
      <vt:variant>
        <vt:lpwstr/>
      </vt:variant>
      <vt:variant>
        <vt:i4>1310807</vt:i4>
      </vt:variant>
      <vt:variant>
        <vt:i4>165</vt:i4>
      </vt:variant>
      <vt:variant>
        <vt:i4>0</vt:i4>
      </vt:variant>
      <vt:variant>
        <vt:i4>5</vt:i4>
      </vt:variant>
      <vt:variant>
        <vt:lpwstr>https://www.turnitin.com/blog/understanding-false-positives-within-our-ai-writing-detection-capabilities</vt:lpwstr>
      </vt:variant>
      <vt:variant>
        <vt:lpwstr/>
      </vt:variant>
      <vt:variant>
        <vt:i4>4259853</vt:i4>
      </vt:variant>
      <vt:variant>
        <vt:i4>162</vt:i4>
      </vt:variant>
      <vt:variant>
        <vt:i4>0</vt:i4>
      </vt:variant>
      <vt:variant>
        <vt:i4>5</vt:i4>
      </vt:variant>
      <vt:variant>
        <vt:lpwstr>https://catalog.unh.edu/srrr/student-policies-regulations/academic-integrity/</vt:lpwstr>
      </vt:variant>
      <vt:variant>
        <vt:lpwstr/>
      </vt:variant>
      <vt:variant>
        <vt:i4>6750255</vt:i4>
      </vt:variant>
      <vt:variant>
        <vt:i4>159</vt:i4>
      </vt:variant>
      <vt:variant>
        <vt:i4>0</vt:i4>
      </vt:variant>
      <vt:variant>
        <vt:i4>5</vt:i4>
      </vt:variant>
      <vt:variant>
        <vt:lpwstr>https://www.unh.edu/teaching-learning-resource-hub/assessment-feedback/academic-honesty</vt:lpwstr>
      </vt:variant>
      <vt:variant>
        <vt:lpwstr/>
      </vt:variant>
      <vt:variant>
        <vt:i4>2490417</vt:i4>
      </vt:variant>
      <vt:variant>
        <vt:i4>156</vt:i4>
      </vt:variant>
      <vt:variant>
        <vt:i4>0</vt:i4>
      </vt:variant>
      <vt:variant>
        <vt:i4>5</vt:i4>
      </vt:variant>
      <vt:variant>
        <vt:lpwstr>https://cola.unh.edu/academics/plagiarism-tutorial</vt:lpwstr>
      </vt:variant>
      <vt:variant>
        <vt:lpwstr/>
      </vt:variant>
      <vt:variant>
        <vt:i4>4259853</vt:i4>
      </vt:variant>
      <vt:variant>
        <vt:i4>153</vt:i4>
      </vt:variant>
      <vt:variant>
        <vt:i4>0</vt:i4>
      </vt:variant>
      <vt:variant>
        <vt:i4>5</vt:i4>
      </vt:variant>
      <vt:variant>
        <vt:lpwstr>https://catalog.unh.edu/srrr/student-policies-regulations/academic-integrity/</vt:lpwstr>
      </vt:variant>
      <vt:variant>
        <vt:lpwstr/>
      </vt:variant>
      <vt:variant>
        <vt:i4>7012359</vt:i4>
      </vt:variant>
      <vt:variant>
        <vt:i4>150</vt:i4>
      </vt:variant>
      <vt:variant>
        <vt:i4>0</vt:i4>
      </vt:variant>
      <vt:variant>
        <vt:i4>5</vt:i4>
      </vt:variant>
      <vt:variant>
        <vt:lpwstr>https://www.neche.org/wp-content/uploads/2018/12/Pp111_Policy_On_Credits-And-Degrees.pdf</vt:lpwstr>
      </vt:variant>
      <vt:variant>
        <vt:lpwstr/>
      </vt:variant>
      <vt:variant>
        <vt:i4>7012359</vt:i4>
      </vt:variant>
      <vt:variant>
        <vt:i4>147</vt:i4>
      </vt:variant>
      <vt:variant>
        <vt:i4>0</vt:i4>
      </vt:variant>
      <vt:variant>
        <vt:i4>5</vt:i4>
      </vt:variant>
      <vt:variant>
        <vt:lpwstr>https://www.neche.org/wp-content/uploads/2018/12/Pp111_Policy_On_Credits-And-Degrees.pdf</vt:lpwstr>
      </vt:variant>
      <vt:variant>
        <vt:lpwstr/>
      </vt:variant>
      <vt:variant>
        <vt:i4>3997813</vt:i4>
      </vt:variant>
      <vt:variant>
        <vt:i4>144</vt:i4>
      </vt:variant>
      <vt:variant>
        <vt:i4>0</vt:i4>
      </vt:variant>
      <vt:variant>
        <vt:i4>5</vt:i4>
      </vt:variant>
      <vt:variant>
        <vt:lpwstr>https://catalog.unh.edu/undergraduate/academic-policies-procedures/credit-hour-policy/</vt:lpwstr>
      </vt:variant>
      <vt:variant>
        <vt:lpwstr/>
      </vt:variant>
      <vt:variant>
        <vt:i4>8192039</vt:i4>
      </vt:variant>
      <vt:variant>
        <vt:i4>141</vt:i4>
      </vt:variant>
      <vt:variant>
        <vt:i4>0</vt:i4>
      </vt:variant>
      <vt:variant>
        <vt:i4>5</vt:i4>
      </vt:variant>
      <vt:variant>
        <vt:lpwstr>https://www.unh.edu/diversity-inclusion/affirmative-action</vt:lpwstr>
      </vt:variant>
      <vt:variant>
        <vt:lpwstr/>
      </vt:variant>
      <vt:variant>
        <vt:i4>7929871</vt:i4>
      </vt:variant>
      <vt:variant>
        <vt:i4>138</vt:i4>
      </vt:variant>
      <vt:variant>
        <vt:i4>0</vt:i4>
      </vt:variant>
      <vt:variant>
        <vt:i4>5</vt:i4>
      </vt:variant>
      <vt:variant>
        <vt:lpwstr>mailto:UNH.civilrights@unh.edu</vt:lpwstr>
      </vt:variant>
      <vt:variant>
        <vt:lpwstr/>
      </vt:variant>
      <vt:variant>
        <vt:i4>6881341</vt:i4>
      </vt:variant>
      <vt:variant>
        <vt:i4>135</vt:i4>
      </vt:variant>
      <vt:variant>
        <vt:i4>0</vt:i4>
      </vt:variant>
      <vt:variant>
        <vt:i4>5</vt:i4>
      </vt:variant>
      <vt:variant>
        <vt:lpwstr>https://www.unh.edu/research/prevention-innovations-research-center/evidence-based-initiatives/usafeus-students</vt:lpwstr>
      </vt:variant>
      <vt:variant>
        <vt:lpwstr/>
      </vt:variant>
      <vt:variant>
        <vt:i4>4259854</vt:i4>
      </vt:variant>
      <vt:variant>
        <vt:i4>132</vt:i4>
      </vt:variant>
      <vt:variant>
        <vt:i4>0</vt:i4>
      </vt:variant>
      <vt:variant>
        <vt:i4>5</vt:i4>
      </vt:variant>
      <vt:variant>
        <vt:lpwstr>https://www.unh.edu/diversity-inclusion/sexual-misconduct/reporting-students</vt:lpwstr>
      </vt:variant>
      <vt:variant>
        <vt:lpwstr/>
      </vt:variant>
      <vt:variant>
        <vt:i4>7995405</vt:i4>
      </vt:variant>
      <vt:variant>
        <vt:i4>129</vt:i4>
      </vt:variant>
      <vt:variant>
        <vt:i4>0</vt:i4>
      </vt:variant>
      <vt:variant>
        <vt:i4>5</vt:i4>
      </vt:variant>
      <vt:variant>
        <vt:lpwstr>mailto:%20caroline.young1@unh.edu</vt:lpwstr>
      </vt:variant>
      <vt:variant>
        <vt:lpwstr/>
      </vt:variant>
      <vt:variant>
        <vt:i4>6422599</vt:i4>
      </vt:variant>
      <vt:variant>
        <vt:i4>126</vt:i4>
      </vt:variant>
      <vt:variant>
        <vt:i4>0</vt:i4>
      </vt:variant>
      <vt:variant>
        <vt:i4>5</vt:i4>
      </vt:variant>
      <vt:variant>
        <vt:lpwstr>mailto:caroline.young1@unh.edu</vt:lpwstr>
      </vt:variant>
      <vt:variant>
        <vt:lpwstr/>
      </vt:variant>
      <vt:variant>
        <vt:i4>2687023</vt:i4>
      </vt:variant>
      <vt:variant>
        <vt:i4>123</vt:i4>
      </vt:variant>
      <vt:variant>
        <vt:i4>0</vt:i4>
      </vt:variant>
      <vt:variant>
        <vt:i4>5</vt:i4>
      </vt:variant>
      <vt:variant>
        <vt:lpwstr>https://www.unh.edu/sharpp/</vt:lpwstr>
      </vt:variant>
      <vt:variant>
        <vt:lpwstr/>
      </vt:variant>
      <vt:variant>
        <vt:i4>5767230</vt:i4>
      </vt:variant>
      <vt:variant>
        <vt:i4>120</vt:i4>
      </vt:variant>
      <vt:variant>
        <vt:i4>0</vt:i4>
      </vt:variant>
      <vt:variant>
        <vt:i4>5</vt:i4>
      </vt:variant>
      <vt:variant>
        <vt:lpwstr>mailto:lisa.enright@unh.edu</vt:lpwstr>
      </vt:variant>
      <vt:variant>
        <vt:lpwstr/>
      </vt:variant>
      <vt:variant>
        <vt:i4>3801171</vt:i4>
      </vt:variant>
      <vt:variant>
        <vt:i4>117</vt:i4>
      </vt:variant>
      <vt:variant>
        <vt:i4>0</vt:i4>
      </vt:variant>
      <vt:variant>
        <vt:i4>5</vt:i4>
      </vt:variant>
      <vt:variant>
        <vt:lpwstr>mailto:Bo.Zaryckyj@unh.edu</vt:lpwstr>
      </vt:variant>
      <vt:variant>
        <vt:lpwstr/>
      </vt:variant>
      <vt:variant>
        <vt:i4>4522001</vt:i4>
      </vt:variant>
      <vt:variant>
        <vt:i4>114</vt:i4>
      </vt:variant>
      <vt:variant>
        <vt:i4>0</vt:i4>
      </vt:variant>
      <vt:variant>
        <vt:i4>5</vt:i4>
      </vt:variant>
      <vt:variant>
        <vt:lpwstr>https://www.unh.edu/affirmativeaction/title-ixsexual-violence</vt:lpwstr>
      </vt:variant>
      <vt:variant>
        <vt:lpwstr/>
      </vt:variant>
      <vt:variant>
        <vt:i4>8192039</vt:i4>
      </vt:variant>
      <vt:variant>
        <vt:i4>111</vt:i4>
      </vt:variant>
      <vt:variant>
        <vt:i4>0</vt:i4>
      </vt:variant>
      <vt:variant>
        <vt:i4>5</vt:i4>
      </vt:variant>
      <vt:variant>
        <vt:lpwstr>https://www.unh.edu/diversity-inclusion/affirmative-action</vt:lpwstr>
      </vt:variant>
      <vt:variant>
        <vt:lpwstr/>
      </vt:variant>
      <vt:variant>
        <vt:i4>7929871</vt:i4>
      </vt:variant>
      <vt:variant>
        <vt:i4>108</vt:i4>
      </vt:variant>
      <vt:variant>
        <vt:i4>0</vt:i4>
      </vt:variant>
      <vt:variant>
        <vt:i4>5</vt:i4>
      </vt:variant>
      <vt:variant>
        <vt:lpwstr>mailto:UNH.civilrights@unh.edu</vt:lpwstr>
      </vt:variant>
      <vt:variant>
        <vt:lpwstr/>
      </vt:variant>
      <vt:variant>
        <vt:i4>6881341</vt:i4>
      </vt:variant>
      <vt:variant>
        <vt:i4>105</vt:i4>
      </vt:variant>
      <vt:variant>
        <vt:i4>0</vt:i4>
      </vt:variant>
      <vt:variant>
        <vt:i4>5</vt:i4>
      </vt:variant>
      <vt:variant>
        <vt:lpwstr>https://www.unh.edu/research/prevention-innovations-research-center/evidence-based-initiatives/usafeus-students</vt:lpwstr>
      </vt:variant>
      <vt:variant>
        <vt:lpwstr/>
      </vt:variant>
      <vt:variant>
        <vt:i4>4259854</vt:i4>
      </vt:variant>
      <vt:variant>
        <vt:i4>102</vt:i4>
      </vt:variant>
      <vt:variant>
        <vt:i4>0</vt:i4>
      </vt:variant>
      <vt:variant>
        <vt:i4>5</vt:i4>
      </vt:variant>
      <vt:variant>
        <vt:lpwstr>https://www.unh.edu/diversity-inclusion/sexual-misconduct/reporting-students</vt:lpwstr>
      </vt:variant>
      <vt:variant>
        <vt:lpwstr/>
      </vt:variant>
      <vt:variant>
        <vt:i4>2687023</vt:i4>
      </vt:variant>
      <vt:variant>
        <vt:i4>99</vt:i4>
      </vt:variant>
      <vt:variant>
        <vt:i4>0</vt:i4>
      </vt:variant>
      <vt:variant>
        <vt:i4>5</vt:i4>
      </vt:variant>
      <vt:variant>
        <vt:lpwstr>https://www.unh.edu/sharpp/</vt:lpwstr>
      </vt:variant>
      <vt:variant>
        <vt:lpwstr/>
      </vt:variant>
      <vt:variant>
        <vt:i4>3801171</vt:i4>
      </vt:variant>
      <vt:variant>
        <vt:i4>96</vt:i4>
      </vt:variant>
      <vt:variant>
        <vt:i4>0</vt:i4>
      </vt:variant>
      <vt:variant>
        <vt:i4>5</vt:i4>
      </vt:variant>
      <vt:variant>
        <vt:lpwstr>mailto:Bo.Zaryckyj@unh.edu</vt:lpwstr>
      </vt:variant>
      <vt:variant>
        <vt:lpwstr/>
      </vt:variant>
      <vt:variant>
        <vt:i4>4522001</vt:i4>
      </vt:variant>
      <vt:variant>
        <vt:i4>93</vt:i4>
      </vt:variant>
      <vt:variant>
        <vt:i4>0</vt:i4>
      </vt:variant>
      <vt:variant>
        <vt:i4>5</vt:i4>
      </vt:variant>
      <vt:variant>
        <vt:lpwstr>https://www.unh.edu/affirmativeaction/title-ixsexual-violence</vt:lpwstr>
      </vt:variant>
      <vt:variant>
        <vt:lpwstr/>
      </vt:variant>
      <vt:variant>
        <vt:i4>3866733</vt:i4>
      </vt:variant>
      <vt:variant>
        <vt:i4>90</vt:i4>
      </vt:variant>
      <vt:variant>
        <vt:i4>0</vt:i4>
      </vt:variant>
      <vt:variant>
        <vt:i4>5</vt:i4>
      </vt:variant>
      <vt:variant>
        <vt:lpwstr>https://www.unh.edu/diversity-inclusion/sexual-misconduct/reporting-options</vt:lpwstr>
      </vt:variant>
      <vt:variant>
        <vt:lpwstr/>
      </vt:variant>
      <vt:variant>
        <vt:i4>3801171</vt:i4>
      </vt:variant>
      <vt:variant>
        <vt:i4>87</vt:i4>
      </vt:variant>
      <vt:variant>
        <vt:i4>0</vt:i4>
      </vt:variant>
      <vt:variant>
        <vt:i4>5</vt:i4>
      </vt:variant>
      <vt:variant>
        <vt:lpwstr>mailto:Bo.Zaryckyj@unh.edu</vt:lpwstr>
      </vt:variant>
      <vt:variant>
        <vt:lpwstr/>
      </vt:variant>
      <vt:variant>
        <vt:i4>4522001</vt:i4>
      </vt:variant>
      <vt:variant>
        <vt:i4>84</vt:i4>
      </vt:variant>
      <vt:variant>
        <vt:i4>0</vt:i4>
      </vt:variant>
      <vt:variant>
        <vt:i4>5</vt:i4>
      </vt:variant>
      <vt:variant>
        <vt:lpwstr>https://www.unh.edu/affirmativeaction/title-ixsexual-violence</vt:lpwstr>
      </vt:variant>
      <vt:variant>
        <vt:lpwstr/>
      </vt:variant>
      <vt:variant>
        <vt:i4>7077911</vt:i4>
      </vt:variant>
      <vt:variant>
        <vt:i4>81</vt:i4>
      </vt:variant>
      <vt:variant>
        <vt:i4>0</vt:i4>
      </vt:variant>
      <vt:variant>
        <vt:i4>5</vt:i4>
      </vt:variant>
      <vt:variant>
        <vt:lpwstr>mailto:sas.office@unh.edu</vt:lpwstr>
      </vt:variant>
      <vt:variant>
        <vt:lpwstr/>
      </vt:variant>
      <vt:variant>
        <vt:i4>524362</vt:i4>
      </vt:variant>
      <vt:variant>
        <vt:i4>78</vt:i4>
      </vt:variant>
      <vt:variant>
        <vt:i4>0</vt:i4>
      </vt:variant>
      <vt:variant>
        <vt:i4>5</vt:i4>
      </vt:variant>
      <vt:variant>
        <vt:lpwstr>https://www.unh.edu/diversity-inclusion/student-accessibility</vt:lpwstr>
      </vt:variant>
      <vt:variant>
        <vt:lpwstr/>
      </vt:variant>
      <vt:variant>
        <vt:i4>7077911</vt:i4>
      </vt:variant>
      <vt:variant>
        <vt:i4>75</vt:i4>
      </vt:variant>
      <vt:variant>
        <vt:i4>0</vt:i4>
      </vt:variant>
      <vt:variant>
        <vt:i4>5</vt:i4>
      </vt:variant>
      <vt:variant>
        <vt:lpwstr>mailto:sas.office@unh.edu</vt:lpwstr>
      </vt:variant>
      <vt:variant>
        <vt:lpwstr/>
      </vt:variant>
      <vt:variant>
        <vt:i4>524362</vt:i4>
      </vt:variant>
      <vt:variant>
        <vt:i4>72</vt:i4>
      </vt:variant>
      <vt:variant>
        <vt:i4>0</vt:i4>
      </vt:variant>
      <vt:variant>
        <vt:i4>5</vt:i4>
      </vt:variant>
      <vt:variant>
        <vt:lpwstr>https://www.unh.edu/diversity-inclusion/student-accessibility</vt:lpwstr>
      </vt:variant>
      <vt:variant>
        <vt:lpwstr/>
      </vt:variant>
      <vt:variant>
        <vt:i4>7077911</vt:i4>
      </vt:variant>
      <vt:variant>
        <vt:i4>69</vt:i4>
      </vt:variant>
      <vt:variant>
        <vt:i4>0</vt:i4>
      </vt:variant>
      <vt:variant>
        <vt:i4>5</vt:i4>
      </vt:variant>
      <vt:variant>
        <vt:lpwstr>mailto:sas.office@unh.edu</vt:lpwstr>
      </vt:variant>
      <vt:variant>
        <vt:lpwstr/>
      </vt:variant>
      <vt:variant>
        <vt:i4>2621514</vt:i4>
      </vt:variant>
      <vt:variant>
        <vt:i4>66</vt:i4>
      </vt:variant>
      <vt:variant>
        <vt:i4>0</vt:i4>
      </vt:variant>
      <vt:variant>
        <vt:i4>5</vt:i4>
      </vt:variant>
      <vt:variant>
        <vt:lpwstr>mailto:teaching.excellence@unh.edu</vt:lpwstr>
      </vt:variant>
      <vt:variant>
        <vt:lpwstr/>
      </vt:variant>
      <vt:variant>
        <vt:i4>8126501</vt:i4>
      </vt:variant>
      <vt:variant>
        <vt:i4>63</vt:i4>
      </vt:variant>
      <vt:variant>
        <vt:i4>0</vt:i4>
      </vt:variant>
      <vt:variant>
        <vt:i4>5</vt:i4>
      </vt:variant>
      <vt:variant>
        <vt:lpwstr>https://www.unh.edu/teaching-learning-resource-hub/</vt:lpwstr>
      </vt:variant>
      <vt:variant>
        <vt:lpwstr/>
      </vt:variant>
      <vt:variant>
        <vt:i4>7077911</vt:i4>
      </vt:variant>
      <vt:variant>
        <vt:i4>60</vt:i4>
      </vt:variant>
      <vt:variant>
        <vt:i4>0</vt:i4>
      </vt:variant>
      <vt:variant>
        <vt:i4>5</vt:i4>
      </vt:variant>
      <vt:variant>
        <vt:lpwstr>mailto:sas.office@unh.edu</vt:lpwstr>
      </vt:variant>
      <vt:variant>
        <vt:lpwstr/>
      </vt:variant>
      <vt:variant>
        <vt:i4>2490401</vt:i4>
      </vt:variant>
      <vt:variant>
        <vt:i4>57</vt:i4>
      </vt:variant>
      <vt:variant>
        <vt:i4>0</vt:i4>
      </vt:variant>
      <vt:variant>
        <vt:i4>5</vt:i4>
      </vt:variant>
      <vt:variant>
        <vt:lpwstr>https://www.unh.edu/studentaccessibility/about-sas</vt:lpwstr>
      </vt:variant>
      <vt:variant>
        <vt:lpwstr/>
      </vt:variant>
      <vt:variant>
        <vt:i4>5636178</vt:i4>
      </vt:variant>
      <vt:variant>
        <vt:i4>54</vt:i4>
      </vt:variant>
      <vt:variant>
        <vt:i4>0</vt:i4>
      </vt:variant>
      <vt:variant>
        <vt:i4>5</vt:i4>
      </vt:variant>
      <vt:variant>
        <vt:lpwstr>https://www.unh.edu/diversity-inclusion/student-accessibility/accommodate</vt:lpwstr>
      </vt:variant>
      <vt:variant>
        <vt:lpwstr/>
      </vt:variant>
      <vt:variant>
        <vt:i4>5767230</vt:i4>
      </vt:variant>
      <vt:variant>
        <vt:i4>51</vt:i4>
      </vt:variant>
      <vt:variant>
        <vt:i4>0</vt:i4>
      </vt:variant>
      <vt:variant>
        <vt:i4>5</vt:i4>
      </vt:variant>
      <vt:variant>
        <vt:lpwstr>mailto:lisa.enright@unh.edu</vt:lpwstr>
      </vt:variant>
      <vt:variant>
        <vt:lpwstr/>
      </vt:variant>
      <vt:variant>
        <vt:i4>4784178</vt:i4>
      </vt:variant>
      <vt:variant>
        <vt:i4>48</vt:i4>
      </vt:variant>
      <vt:variant>
        <vt:i4>0</vt:i4>
      </vt:variant>
      <vt:variant>
        <vt:i4>5</vt:i4>
      </vt:variant>
      <vt:variant>
        <vt:lpwstr>mailto:dean.students@unh.edu</vt:lpwstr>
      </vt:variant>
      <vt:variant>
        <vt:lpwstr/>
      </vt:variant>
      <vt:variant>
        <vt:i4>7798816</vt:i4>
      </vt:variant>
      <vt:variant>
        <vt:i4>45</vt:i4>
      </vt:variant>
      <vt:variant>
        <vt:i4>0</vt:i4>
      </vt:variant>
      <vt:variant>
        <vt:i4>5</vt:i4>
      </vt:variant>
      <vt:variant>
        <vt:lpwstr>https://www.unh.edu/dean-of-students/processes-policies-protocols/absence-letters-dean-students</vt:lpwstr>
      </vt:variant>
      <vt:variant>
        <vt:lpwstr/>
      </vt:variant>
      <vt:variant>
        <vt:i4>5963881</vt:i4>
      </vt:variant>
      <vt:variant>
        <vt:i4>42</vt:i4>
      </vt:variant>
      <vt:variant>
        <vt:i4>0</vt:i4>
      </vt:variant>
      <vt:variant>
        <vt:i4>5</vt:i4>
      </vt:variant>
      <vt:variant>
        <vt:lpwstr>C:\Users\mb1619\Downloads\unh.edu\creo</vt:lpwstr>
      </vt:variant>
      <vt:variant>
        <vt:lpwstr/>
      </vt:variant>
      <vt:variant>
        <vt:i4>6553638</vt:i4>
      </vt:variant>
      <vt:variant>
        <vt:i4>39</vt:i4>
      </vt:variant>
      <vt:variant>
        <vt:i4>0</vt:i4>
      </vt:variant>
      <vt:variant>
        <vt:i4>5</vt:i4>
      </vt:variant>
      <vt:variant>
        <vt:lpwstr>https://catalog.unh.edu/undergraduate/academic-policies-procedures/attendance/</vt:lpwstr>
      </vt:variant>
      <vt:variant>
        <vt:lpwstr/>
      </vt:variant>
      <vt:variant>
        <vt:i4>3670061</vt:i4>
      </vt:variant>
      <vt:variant>
        <vt:i4>36</vt:i4>
      </vt:variant>
      <vt:variant>
        <vt:i4>0</vt:i4>
      </vt:variant>
      <vt:variant>
        <vt:i4>5</vt:i4>
      </vt:variant>
      <vt:variant>
        <vt:lpwstr>https://www.unh.edu/dean-of-students/sites/default/files/media/2024-09/letter-template-for-website-general.pdf</vt:lpwstr>
      </vt:variant>
      <vt:variant>
        <vt:lpwstr/>
      </vt:variant>
      <vt:variant>
        <vt:i4>4784178</vt:i4>
      </vt:variant>
      <vt:variant>
        <vt:i4>33</vt:i4>
      </vt:variant>
      <vt:variant>
        <vt:i4>0</vt:i4>
      </vt:variant>
      <vt:variant>
        <vt:i4>5</vt:i4>
      </vt:variant>
      <vt:variant>
        <vt:lpwstr>mailto:dean.students@unh.edu</vt:lpwstr>
      </vt:variant>
      <vt:variant>
        <vt:lpwstr/>
      </vt:variant>
      <vt:variant>
        <vt:i4>6553638</vt:i4>
      </vt:variant>
      <vt:variant>
        <vt:i4>30</vt:i4>
      </vt:variant>
      <vt:variant>
        <vt:i4>0</vt:i4>
      </vt:variant>
      <vt:variant>
        <vt:i4>5</vt:i4>
      </vt:variant>
      <vt:variant>
        <vt:lpwstr>https://catalog.unh.edu/undergraduate/academic-policies-procedures/attendance/</vt:lpwstr>
      </vt:variant>
      <vt:variant>
        <vt:lpwstr/>
      </vt:variant>
      <vt:variant>
        <vt:i4>3080306</vt:i4>
      </vt:variant>
      <vt:variant>
        <vt:i4>27</vt:i4>
      </vt:variant>
      <vt:variant>
        <vt:i4>0</vt:i4>
      </vt:variant>
      <vt:variant>
        <vt:i4>5</vt:i4>
      </vt:variant>
      <vt:variant>
        <vt:lpwstr>https://universitysystemnh.sharepoint.com/:w:/t/ProvostsOfficeVPAA/Ee1v3433gqJNsqMa8WKHYdkBPqThd8gq4sHVT4b5tVBZLg?e=x5Z6Cb&amp;clickparams=eyAiWC1BcHBOYW1lIiA6ICJNaWNyb3NvZnQgT3V0bG9vayIsICJYLUFwcFZlcnNpb24iIDogIjE2LjAuMTgyMjcuMjAxNjIiLCAiT1MiIDogIldpbmRvd3MiIH0%3D&amp;CID=933EBE4C-DA50-4845-B60B-EBA1616DEE79&amp;wdLOR=cB145F604-16DE-482D-8A0F-9E6F673506B8</vt:lpwstr>
      </vt:variant>
      <vt:variant>
        <vt:lpwstr/>
      </vt:variant>
      <vt:variant>
        <vt:i4>5373977</vt:i4>
      </vt:variant>
      <vt:variant>
        <vt:i4>24</vt:i4>
      </vt:variant>
      <vt:variant>
        <vt:i4>0</vt:i4>
      </vt:variant>
      <vt:variant>
        <vt:i4>5</vt:i4>
      </vt:variant>
      <vt:variant>
        <vt:lpwstr>https://calendar.unh.edu/MasterCalendar.aspx?data=f1bM4GJyEC6VqjZSovmgdwnqRirLRxfD1VsReo14BMKGY0xF0AB9JCf9pavpA8J0aDYLioS1vjitDUu6z28iH%2BX8ARO8hfRpbVk9YfuKQk7SSQ48nSmayw%3D%3D</vt:lpwstr>
      </vt:variant>
      <vt:variant>
        <vt:lpwstr/>
      </vt:variant>
      <vt:variant>
        <vt:i4>6553638</vt:i4>
      </vt:variant>
      <vt:variant>
        <vt:i4>21</vt:i4>
      </vt:variant>
      <vt:variant>
        <vt:i4>0</vt:i4>
      </vt:variant>
      <vt:variant>
        <vt:i4>5</vt:i4>
      </vt:variant>
      <vt:variant>
        <vt:lpwstr>https://catalog.unh.edu/undergraduate/academic-policies-procedures/attendance/</vt:lpwstr>
      </vt:variant>
      <vt:variant>
        <vt:lpwstr/>
      </vt:variant>
      <vt:variant>
        <vt:i4>6553638</vt:i4>
      </vt:variant>
      <vt:variant>
        <vt:i4>18</vt:i4>
      </vt:variant>
      <vt:variant>
        <vt:i4>0</vt:i4>
      </vt:variant>
      <vt:variant>
        <vt:i4>5</vt:i4>
      </vt:variant>
      <vt:variant>
        <vt:lpwstr>https://catalog.unh.edu/undergraduate/academic-policies-procedures/attendance/</vt:lpwstr>
      </vt:variant>
      <vt:variant>
        <vt:lpwstr/>
      </vt:variant>
      <vt:variant>
        <vt:i4>2228272</vt:i4>
      </vt:variant>
      <vt:variant>
        <vt:i4>15</vt:i4>
      </vt:variant>
      <vt:variant>
        <vt:i4>0</vt:i4>
      </vt:variant>
      <vt:variant>
        <vt:i4>5</vt:i4>
      </vt:variant>
      <vt:variant>
        <vt:lpwstr>https://catalog.unh.edu/undergraduate/academic-policies-procedures/writing/</vt:lpwstr>
      </vt:variant>
      <vt:variant>
        <vt:lpwstr/>
      </vt:variant>
      <vt:variant>
        <vt:i4>5636111</vt:i4>
      </vt:variant>
      <vt:variant>
        <vt:i4>12</vt:i4>
      </vt:variant>
      <vt:variant>
        <vt:i4>0</vt:i4>
      </vt:variant>
      <vt:variant>
        <vt:i4>5</vt:i4>
      </vt:variant>
      <vt:variant>
        <vt:lpwstr>https://catalog.unh.edu/undergraduate/academic-policies-procedures/discovery-program/</vt:lpwstr>
      </vt:variant>
      <vt:variant>
        <vt:lpwstr/>
      </vt:variant>
      <vt:variant>
        <vt:i4>3997813</vt:i4>
      </vt:variant>
      <vt:variant>
        <vt:i4>9</vt:i4>
      </vt:variant>
      <vt:variant>
        <vt:i4>0</vt:i4>
      </vt:variant>
      <vt:variant>
        <vt:i4>5</vt:i4>
      </vt:variant>
      <vt:variant>
        <vt:lpwstr>https://catalog.unh.edu/undergraduate/academic-policies-procedures/credit-hour-policy/</vt:lpwstr>
      </vt:variant>
      <vt:variant>
        <vt:lpwstr/>
      </vt:variant>
      <vt:variant>
        <vt:i4>655487</vt:i4>
      </vt:variant>
      <vt:variant>
        <vt:i4>6</vt:i4>
      </vt:variant>
      <vt:variant>
        <vt:i4>0</vt:i4>
      </vt:variant>
      <vt:variant>
        <vt:i4>5</vt:i4>
      </vt:variant>
      <vt:variant>
        <vt:lpwstr>mailto:katherine.ziemer@unh.edu</vt:lpwstr>
      </vt:variant>
      <vt:variant>
        <vt:lpwstr/>
      </vt:variant>
      <vt:variant>
        <vt:i4>2621514</vt:i4>
      </vt:variant>
      <vt:variant>
        <vt:i4>3</vt:i4>
      </vt:variant>
      <vt:variant>
        <vt:i4>0</vt:i4>
      </vt:variant>
      <vt:variant>
        <vt:i4>5</vt:i4>
      </vt:variant>
      <vt:variant>
        <vt:lpwstr>mailto:teaching.excellence@unh.edu</vt:lpwstr>
      </vt:variant>
      <vt:variant>
        <vt:lpwstr/>
      </vt:variant>
      <vt:variant>
        <vt:i4>8126501</vt:i4>
      </vt:variant>
      <vt:variant>
        <vt:i4>0</vt:i4>
      </vt:variant>
      <vt:variant>
        <vt:i4>0</vt:i4>
      </vt:variant>
      <vt:variant>
        <vt:i4>5</vt:i4>
      </vt:variant>
      <vt:variant>
        <vt:lpwstr>https://www.unh.edu/teaching-learning-resource-hub/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Ziemer</dc:creator>
  <cp:keywords/>
  <dc:description/>
  <cp:lastModifiedBy>Peg Kirkpatrick</cp:lastModifiedBy>
  <cp:revision>2</cp:revision>
  <cp:lastPrinted>2023-08-04T21:57:00Z</cp:lastPrinted>
  <dcterms:created xsi:type="dcterms:W3CDTF">2025-01-06T16:22:00Z</dcterms:created>
  <dcterms:modified xsi:type="dcterms:W3CDTF">2025-01-06T16:22:00Z</dcterms:modified>
</cp:coreProperties>
</file>