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DE4" w:rsidRDefault="00C92A74" w:rsidP="004931D0">
      <w:pPr>
        <w:pStyle w:val="Heading1"/>
      </w:pPr>
      <w:r>
        <w:t>How to remove your domain account from the local Administrative Users Group</w:t>
      </w:r>
      <w:r w:rsidR="00795B70">
        <w:t xml:space="preserve"> (XP-Vista-Win7)</w:t>
      </w:r>
    </w:p>
    <w:p w:rsidR="00295E70" w:rsidRPr="00295E70" w:rsidRDefault="00295E70" w:rsidP="00295E70"/>
    <w:p w:rsidR="00C92A74" w:rsidRDefault="00795B70" w:rsidP="00C92A74">
      <w:pPr>
        <w:pStyle w:val="ListParagraph"/>
        <w:numPr>
          <w:ilvl w:val="0"/>
          <w:numId w:val="1"/>
        </w:numPr>
      </w:pPr>
      <w:r>
        <w:t>Open the Computer Management Console by one of 2 methods:</w:t>
      </w:r>
    </w:p>
    <w:p w:rsidR="00795B70" w:rsidRDefault="00795B70" w:rsidP="00795B70">
      <w:pPr>
        <w:pStyle w:val="ListParagraph"/>
      </w:pPr>
    </w:p>
    <w:p w:rsidR="00795B70" w:rsidRDefault="00795B70" w:rsidP="00795B70">
      <w:pPr>
        <w:pStyle w:val="ListParagraph"/>
        <w:numPr>
          <w:ilvl w:val="1"/>
          <w:numId w:val="1"/>
        </w:numPr>
      </w:pPr>
      <w:r>
        <w:t>Right-click the ‘</w:t>
      </w:r>
      <w:r w:rsidRPr="00295E70">
        <w:rPr>
          <w:b/>
        </w:rPr>
        <w:t>My Computer</w:t>
      </w:r>
      <w:r>
        <w:t>’ icon on your Desktop and select ‘</w:t>
      </w:r>
      <w:r w:rsidRPr="00295E70">
        <w:rPr>
          <w:b/>
        </w:rPr>
        <w:t>Manage</w:t>
      </w:r>
      <w:r>
        <w:t>’</w:t>
      </w:r>
      <w:r w:rsidR="00295E70">
        <w:t>.</w:t>
      </w:r>
    </w:p>
    <w:p w:rsidR="00795B70" w:rsidRDefault="00795B70" w:rsidP="00795B70">
      <w:pPr>
        <w:pStyle w:val="ListParagraph"/>
        <w:ind w:left="1440"/>
      </w:pPr>
      <w:r>
        <w:rPr>
          <w:noProof/>
        </w:rPr>
        <w:drawing>
          <wp:inline distT="0" distB="0" distL="0" distR="0" wp14:anchorId="6ABCBA75" wp14:editId="61F8DC96">
            <wp:extent cx="2219325" cy="2705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219325" cy="2705100"/>
                    </a:xfrm>
                    <a:prstGeom prst="rect">
                      <a:avLst/>
                    </a:prstGeom>
                  </pic:spPr>
                </pic:pic>
              </a:graphicData>
            </a:graphic>
          </wp:inline>
        </w:drawing>
      </w:r>
    </w:p>
    <w:p w:rsidR="00795B70" w:rsidRDefault="00795B70" w:rsidP="00795B70">
      <w:pPr>
        <w:pStyle w:val="ListParagraph"/>
        <w:ind w:left="1440"/>
      </w:pPr>
    </w:p>
    <w:p w:rsidR="00795B70" w:rsidRPr="00295E70" w:rsidRDefault="00795B70" w:rsidP="00795B70">
      <w:pPr>
        <w:pStyle w:val="ListParagraph"/>
        <w:numPr>
          <w:ilvl w:val="1"/>
          <w:numId w:val="1"/>
        </w:numPr>
      </w:pPr>
      <w:r>
        <w:t>If your ‘</w:t>
      </w:r>
      <w:r w:rsidRPr="00295E70">
        <w:rPr>
          <w:b/>
        </w:rPr>
        <w:t>My Computer</w:t>
      </w:r>
      <w:r>
        <w:t xml:space="preserve">’ icon is not visible, click </w:t>
      </w:r>
      <w:r w:rsidRPr="00795B70">
        <w:rPr>
          <w:b/>
        </w:rPr>
        <w:t>Start</w:t>
      </w:r>
      <w:r>
        <w:t xml:space="preserve">, </w:t>
      </w:r>
      <w:r w:rsidRPr="00795B70">
        <w:rPr>
          <w:b/>
        </w:rPr>
        <w:t>Run</w:t>
      </w:r>
      <w:r>
        <w:t xml:space="preserve"> and type in </w:t>
      </w:r>
      <w:proofErr w:type="spellStart"/>
      <w:r w:rsidRPr="00795B70">
        <w:rPr>
          <w:b/>
          <w:i/>
        </w:rPr>
        <w:t>compmgmt.msc</w:t>
      </w:r>
      <w:proofErr w:type="spellEnd"/>
    </w:p>
    <w:p w:rsidR="00295E70" w:rsidRDefault="00295E70" w:rsidP="00295E70">
      <w:pPr>
        <w:pStyle w:val="ListParagraph"/>
        <w:ind w:left="1440"/>
      </w:pPr>
    </w:p>
    <w:p w:rsidR="00795B70" w:rsidRDefault="00795B70" w:rsidP="00795B70">
      <w:pPr>
        <w:pStyle w:val="ListParagraph"/>
        <w:ind w:left="1440"/>
      </w:pPr>
      <w:r>
        <w:rPr>
          <w:noProof/>
        </w:rPr>
        <w:drawing>
          <wp:inline distT="0" distB="0" distL="0" distR="0" wp14:anchorId="4214A7A4" wp14:editId="42373D98">
            <wp:extent cx="3971925" cy="2114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971925" cy="2114550"/>
                    </a:xfrm>
                    <a:prstGeom prst="rect">
                      <a:avLst/>
                    </a:prstGeom>
                  </pic:spPr>
                </pic:pic>
              </a:graphicData>
            </a:graphic>
          </wp:inline>
        </w:drawing>
      </w:r>
    </w:p>
    <w:p w:rsidR="00795B70" w:rsidRDefault="00795B70" w:rsidP="00795B70">
      <w:pPr>
        <w:pStyle w:val="ListParagraph"/>
        <w:ind w:left="1440"/>
      </w:pPr>
    </w:p>
    <w:p w:rsidR="004931D0" w:rsidRDefault="004931D0" w:rsidP="004931D0">
      <w:pPr>
        <w:pStyle w:val="ListParagraph"/>
        <w:numPr>
          <w:ilvl w:val="1"/>
          <w:numId w:val="1"/>
        </w:numPr>
      </w:pPr>
      <w:r>
        <w:t>If prompted by User Account Control for permission to open the console, click Yes/OK</w:t>
      </w:r>
    </w:p>
    <w:p w:rsidR="004931D0" w:rsidRDefault="004931D0" w:rsidP="004931D0"/>
    <w:p w:rsidR="004931D0" w:rsidRDefault="004931D0" w:rsidP="004931D0"/>
    <w:p w:rsidR="004931D0" w:rsidRDefault="004931D0" w:rsidP="004931D0"/>
    <w:p w:rsidR="004931D0" w:rsidRDefault="004931D0" w:rsidP="004931D0">
      <w:pPr>
        <w:pStyle w:val="ListParagraph"/>
        <w:numPr>
          <w:ilvl w:val="0"/>
          <w:numId w:val="1"/>
        </w:numPr>
      </w:pPr>
      <w:r>
        <w:t>At this point the Computer Management Console will open</w:t>
      </w:r>
      <w:r w:rsidR="000D13C6">
        <w:t>, as shown</w:t>
      </w:r>
      <w:r>
        <w:t>:</w:t>
      </w:r>
    </w:p>
    <w:p w:rsidR="004931D0" w:rsidRDefault="004931D0" w:rsidP="004931D0">
      <w:pPr>
        <w:ind w:left="360"/>
      </w:pPr>
      <w:r>
        <w:rPr>
          <w:noProof/>
        </w:rPr>
        <w:drawing>
          <wp:inline distT="0" distB="0" distL="0" distR="0" wp14:anchorId="2387E45E" wp14:editId="2F50AB6A">
            <wp:extent cx="5943600" cy="4104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104640"/>
                    </a:xfrm>
                    <a:prstGeom prst="rect">
                      <a:avLst/>
                    </a:prstGeom>
                  </pic:spPr>
                </pic:pic>
              </a:graphicData>
            </a:graphic>
          </wp:inline>
        </w:drawing>
      </w:r>
    </w:p>
    <w:p w:rsidR="00295E70" w:rsidRDefault="004931D0" w:rsidP="004931D0">
      <w:pPr>
        <w:pStyle w:val="ListParagraph"/>
        <w:numPr>
          <w:ilvl w:val="0"/>
          <w:numId w:val="1"/>
        </w:numPr>
      </w:pPr>
      <w:r>
        <w:t>Click on the Plus sign</w:t>
      </w:r>
      <w:r w:rsidR="00E1618D">
        <w:t xml:space="preserve"> or Arrow</w:t>
      </w:r>
      <w:r>
        <w:t xml:space="preserve"> next to ‘</w:t>
      </w:r>
      <w:r w:rsidRPr="004931D0">
        <w:rPr>
          <w:b/>
        </w:rPr>
        <w:t>Local Users and Groups</w:t>
      </w:r>
      <w:r>
        <w:t>’ to open the container, then click on the ‘</w:t>
      </w:r>
      <w:r w:rsidRPr="004931D0">
        <w:rPr>
          <w:b/>
        </w:rPr>
        <w:t>Groups</w:t>
      </w:r>
      <w:r>
        <w:t>’ container</w:t>
      </w:r>
      <w:r w:rsidR="00F75838">
        <w:t>:</w:t>
      </w:r>
    </w:p>
    <w:p w:rsidR="00295E70" w:rsidRDefault="00295E70" w:rsidP="00295E70">
      <w:pPr>
        <w:pStyle w:val="ListParagraph"/>
      </w:pPr>
    </w:p>
    <w:p w:rsidR="004931D0" w:rsidRDefault="004931D0" w:rsidP="00295E70">
      <w:pPr>
        <w:pStyle w:val="ListParagraph"/>
      </w:pPr>
      <w:r>
        <w:rPr>
          <w:noProof/>
        </w:rPr>
        <w:drawing>
          <wp:inline distT="0" distB="0" distL="0" distR="0" wp14:anchorId="57EDF7C9" wp14:editId="5F47AE50">
            <wp:extent cx="4714875" cy="2200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14875" cy="2200275"/>
                    </a:xfrm>
                    <a:prstGeom prst="rect">
                      <a:avLst/>
                    </a:prstGeom>
                  </pic:spPr>
                </pic:pic>
              </a:graphicData>
            </a:graphic>
          </wp:inline>
        </w:drawing>
      </w:r>
      <w:r>
        <w:t xml:space="preserve"> </w:t>
      </w:r>
    </w:p>
    <w:p w:rsidR="004931D0" w:rsidRDefault="004931D0" w:rsidP="004931D0">
      <w:pPr>
        <w:pStyle w:val="ListParagraph"/>
      </w:pPr>
    </w:p>
    <w:p w:rsidR="00F75838" w:rsidRDefault="00F75838" w:rsidP="004931D0">
      <w:pPr>
        <w:pStyle w:val="ListParagraph"/>
      </w:pPr>
    </w:p>
    <w:p w:rsidR="007F6A55" w:rsidRDefault="00F75838" w:rsidP="00F75838">
      <w:pPr>
        <w:pStyle w:val="ListParagraph"/>
        <w:numPr>
          <w:ilvl w:val="0"/>
          <w:numId w:val="1"/>
        </w:numPr>
      </w:pPr>
      <w:r>
        <w:lastRenderedPageBreak/>
        <w:t>Double-click the ‘</w:t>
      </w:r>
      <w:r w:rsidRPr="007F6A55">
        <w:rPr>
          <w:b/>
        </w:rPr>
        <w:t>Administrators</w:t>
      </w:r>
      <w:r>
        <w:t xml:space="preserve">’ group in the center </w:t>
      </w:r>
      <w:r w:rsidR="007F6A55">
        <w:t>pane</w:t>
      </w:r>
      <w:r>
        <w:t xml:space="preserve"> or right-click it and select ‘</w:t>
      </w:r>
      <w:r w:rsidRPr="007F6A55">
        <w:rPr>
          <w:b/>
        </w:rPr>
        <w:t>Properties</w:t>
      </w:r>
      <w:r>
        <w:t>’.</w:t>
      </w:r>
    </w:p>
    <w:p w:rsidR="00295E70" w:rsidRDefault="00295E70" w:rsidP="00295E70">
      <w:pPr>
        <w:pStyle w:val="ListParagraph"/>
      </w:pPr>
    </w:p>
    <w:p w:rsidR="00F75838" w:rsidRDefault="007F6A55" w:rsidP="007F6A55">
      <w:pPr>
        <w:pStyle w:val="ListParagraph"/>
        <w:rPr>
          <w:noProof/>
        </w:rPr>
      </w:pPr>
      <w:r w:rsidRPr="007F6A55">
        <w:rPr>
          <w:noProof/>
        </w:rPr>
        <w:t xml:space="preserve"> </w:t>
      </w:r>
      <w:r>
        <w:rPr>
          <w:noProof/>
        </w:rPr>
        <w:drawing>
          <wp:inline distT="0" distB="0" distL="0" distR="0" wp14:anchorId="5BF71A2A" wp14:editId="31B394B3">
            <wp:extent cx="4505325" cy="2390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05325" cy="2390775"/>
                    </a:xfrm>
                    <a:prstGeom prst="rect">
                      <a:avLst/>
                    </a:prstGeom>
                  </pic:spPr>
                </pic:pic>
              </a:graphicData>
            </a:graphic>
          </wp:inline>
        </w:drawing>
      </w:r>
    </w:p>
    <w:p w:rsidR="007F6A55" w:rsidRDefault="007F6A55" w:rsidP="007F6A55">
      <w:pPr>
        <w:pStyle w:val="ListParagraph"/>
        <w:rPr>
          <w:noProof/>
        </w:rPr>
      </w:pPr>
    </w:p>
    <w:p w:rsidR="007F6A55" w:rsidRDefault="007F6A55" w:rsidP="007F6A55">
      <w:pPr>
        <w:pStyle w:val="ListParagraph"/>
        <w:numPr>
          <w:ilvl w:val="0"/>
          <w:numId w:val="1"/>
        </w:numPr>
      </w:pPr>
      <w:r>
        <w:t>In the ‘</w:t>
      </w:r>
      <w:r w:rsidRPr="000D13C6">
        <w:rPr>
          <w:b/>
        </w:rPr>
        <w:t>Administrators</w:t>
      </w:r>
      <w:r>
        <w:t xml:space="preserve">’ group properties, you will see all of the user accounts that have </w:t>
      </w:r>
      <w:r w:rsidR="00295E70">
        <w:t>Administrative rights on the computer, as below:</w:t>
      </w:r>
    </w:p>
    <w:p w:rsidR="00295E70" w:rsidRDefault="00295E70" w:rsidP="00295E70">
      <w:pPr>
        <w:pStyle w:val="ListParagraph"/>
      </w:pPr>
    </w:p>
    <w:p w:rsidR="00295E70" w:rsidRDefault="00295E70" w:rsidP="00295E70">
      <w:pPr>
        <w:pStyle w:val="ListParagraph"/>
      </w:pPr>
      <w:r>
        <w:rPr>
          <w:noProof/>
        </w:rPr>
        <w:drawing>
          <wp:anchor distT="0" distB="0" distL="114300" distR="114300" simplePos="0" relativeHeight="251658240" behindDoc="1" locked="0" layoutInCell="1" allowOverlap="1" wp14:anchorId="515C6FE4" wp14:editId="623D6800">
            <wp:simplePos x="0" y="0"/>
            <wp:positionH relativeFrom="column">
              <wp:posOffset>457200</wp:posOffset>
            </wp:positionH>
            <wp:positionV relativeFrom="paragraph">
              <wp:posOffset>-3175</wp:posOffset>
            </wp:positionV>
            <wp:extent cx="3848100" cy="4267200"/>
            <wp:effectExtent l="0" t="0" r="0" b="0"/>
            <wp:wrapTight wrapText="bothSides">
              <wp:wrapPolygon edited="0">
                <wp:start x="0" y="0"/>
                <wp:lineTo x="0" y="21504"/>
                <wp:lineTo x="21493" y="21504"/>
                <wp:lineTo x="2149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848100" cy="4267200"/>
                    </a:xfrm>
                    <a:prstGeom prst="rect">
                      <a:avLst/>
                    </a:prstGeom>
                  </pic:spPr>
                </pic:pic>
              </a:graphicData>
            </a:graphic>
            <wp14:sizeRelH relativeFrom="page">
              <wp14:pctWidth>0</wp14:pctWidth>
            </wp14:sizeRelH>
            <wp14:sizeRelV relativeFrom="page">
              <wp14:pctHeight>0</wp14:pctHeight>
            </wp14:sizeRelV>
          </wp:anchor>
        </w:drawing>
      </w:r>
    </w:p>
    <w:p w:rsidR="00295E70" w:rsidRDefault="00295E70" w:rsidP="00295E70">
      <w:pPr>
        <w:pStyle w:val="ListParagraph"/>
      </w:pPr>
      <w:r>
        <w:t>All computers will show ‘</w:t>
      </w:r>
      <w:proofErr w:type="spellStart"/>
      <w:r w:rsidRPr="00295E70">
        <w:rPr>
          <w:b/>
        </w:rPr>
        <w:t>Localadmin</w:t>
      </w:r>
      <w:proofErr w:type="spellEnd"/>
      <w:r>
        <w:t>’</w:t>
      </w:r>
      <w:r w:rsidR="00B40E6E">
        <w:t xml:space="preserve"> (or ‘</w:t>
      </w:r>
      <w:r w:rsidR="00B40E6E" w:rsidRPr="00295E70">
        <w:rPr>
          <w:b/>
        </w:rPr>
        <w:t>Administrator</w:t>
      </w:r>
      <w:r w:rsidR="00B40E6E">
        <w:t>’)</w:t>
      </w:r>
      <w:r>
        <w:t>, which is the built-in administrative account and cannot be removed.  Computers that are joined to the UNH domain will also display ‘</w:t>
      </w:r>
      <w:r w:rsidRPr="00295E70">
        <w:rPr>
          <w:b/>
        </w:rPr>
        <w:t>AD\Domain Admins</w:t>
      </w:r>
      <w:r>
        <w:t xml:space="preserve">’ as shown. </w:t>
      </w:r>
      <w:r w:rsidR="000D13C6">
        <w:t>In some cases, departmental IT staff may have accounts listed here</w:t>
      </w:r>
      <w:r w:rsidR="00F46CD6">
        <w:t xml:space="preserve"> as well</w:t>
      </w:r>
      <w:r w:rsidR="000D13C6">
        <w:t xml:space="preserve">, </w:t>
      </w:r>
      <w:r w:rsidR="00F46CD6">
        <w:t xml:space="preserve">which is appropriate </w:t>
      </w:r>
      <w:r w:rsidR="000D13C6">
        <w:t xml:space="preserve">for </w:t>
      </w:r>
      <w:r w:rsidR="00F46CD6">
        <w:t xml:space="preserve">IT </w:t>
      </w:r>
      <w:r w:rsidR="000D13C6">
        <w:t>support personnel.</w:t>
      </w:r>
      <w:r w:rsidR="000F2EBE">
        <w:t xml:space="preserve"> </w:t>
      </w:r>
      <w:r w:rsidR="000F2EBE" w:rsidRPr="000F2EBE">
        <w:t xml:space="preserve"> Check with your departmental support or the IT Service Desk if you do not rec</w:t>
      </w:r>
      <w:r w:rsidR="000F2EBE">
        <w:t>ognize all accounts in the list.</w:t>
      </w:r>
    </w:p>
    <w:p w:rsidR="00295E70" w:rsidRDefault="000D13C6" w:rsidP="0078164F">
      <w:pPr>
        <w:pStyle w:val="ListParagraph"/>
      </w:pPr>
      <w:r>
        <w:t>S</w:t>
      </w:r>
    </w:p>
    <w:p w:rsidR="00295E70" w:rsidRDefault="00210A3E" w:rsidP="00295E70">
      <w:pPr>
        <w:pStyle w:val="ListParagraph"/>
        <w:numPr>
          <w:ilvl w:val="0"/>
          <w:numId w:val="1"/>
        </w:numPr>
      </w:pPr>
      <w:r w:rsidRPr="007F7B65">
        <w:rPr>
          <w:b/>
        </w:rPr>
        <w:lastRenderedPageBreak/>
        <w:t>Click on your domain account name</w:t>
      </w:r>
      <w:r>
        <w:t xml:space="preserve"> to highlight it, and then click the ‘</w:t>
      </w:r>
      <w:r w:rsidRPr="007F7B65">
        <w:rPr>
          <w:b/>
        </w:rPr>
        <w:t>Remove</w:t>
      </w:r>
      <w:r>
        <w:t xml:space="preserve">’ button to remove it from the Administrators group. This does not delete your account, but simply returns your domain account to having standard user-level privileges. </w:t>
      </w:r>
    </w:p>
    <w:p w:rsidR="00210A3E" w:rsidRDefault="00210A3E" w:rsidP="00210A3E">
      <w:pPr>
        <w:pStyle w:val="ListParagraph"/>
      </w:pPr>
    </w:p>
    <w:p w:rsidR="00210A3E" w:rsidRDefault="00210A3E" w:rsidP="00210A3E">
      <w:pPr>
        <w:pStyle w:val="ListParagraph"/>
      </w:pPr>
      <w:r>
        <w:rPr>
          <w:noProof/>
        </w:rPr>
        <w:drawing>
          <wp:inline distT="0" distB="0" distL="0" distR="0" wp14:anchorId="7464C4F0" wp14:editId="58E424A5">
            <wp:extent cx="3848100" cy="426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48100" cy="4267200"/>
                    </a:xfrm>
                    <a:prstGeom prst="rect">
                      <a:avLst/>
                    </a:prstGeom>
                  </pic:spPr>
                </pic:pic>
              </a:graphicData>
            </a:graphic>
          </wp:inline>
        </w:drawing>
      </w:r>
    </w:p>
    <w:p w:rsidR="00210A3E" w:rsidRDefault="00210A3E" w:rsidP="00210A3E">
      <w:pPr>
        <w:pStyle w:val="ListParagraph"/>
      </w:pPr>
    </w:p>
    <w:p w:rsidR="000A52A3" w:rsidRDefault="00F46CD6" w:rsidP="000A52A3">
      <w:pPr>
        <w:pStyle w:val="ListParagraph"/>
      </w:pPr>
      <w:r>
        <w:t xml:space="preserve">When finished the list should contain only </w:t>
      </w:r>
      <w:r w:rsidR="00617145">
        <w:t>'</w:t>
      </w:r>
      <w:proofErr w:type="spellStart"/>
      <w:r w:rsidR="00617145">
        <w:t>Localadmin</w:t>
      </w:r>
      <w:proofErr w:type="spellEnd"/>
      <w:r w:rsidR="00617145">
        <w:t xml:space="preserve">' (or </w:t>
      </w:r>
      <w:r>
        <w:t>'Administrator'</w:t>
      </w:r>
      <w:r w:rsidR="00617145">
        <w:t>)</w:t>
      </w:r>
      <w:r>
        <w:t xml:space="preserve"> and 'AD\Domain Admins', plus any local IT Support Staff who service this computer.  If there are other accounts listed, contact your local IT Support Staff or call the UNH IT Service Desk at 603-862-4242</w:t>
      </w:r>
      <w:r w:rsidR="000A52A3">
        <w:t>.</w:t>
      </w:r>
    </w:p>
    <w:p w:rsidR="000A52A3" w:rsidRDefault="000A52A3" w:rsidP="000A52A3">
      <w:pPr>
        <w:pStyle w:val="ListParagraph"/>
      </w:pPr>
    </w:p>
    <w:p w:rsidR="00210A3E" w:rsidRDefault="00210A3E" w:rsidP="00210A3E">
      <w:pPr>
        <w:pStyle w:val="ListParagraph"/>
        <w:numPr>
          <w:ilvl w:val="0"/>
          <w:numId w:val="1"/>
        </w:numPr>
      </w:pPr>
      <w:r>
        <w:t xml:space="preserve">Click the ‘OK’ button, then you may close the Computer Management Console. </w:t>
      </w:r>
    </w:p>
    <w:p w:rsidR="00D55FBA" w:rsidRDefault="00D55FBA" w:rsidP="00D55FBA">
      <w:pPr>
        <w:pStyle w:val="ListParagraph"/>
      </w:pPr>
    </w:p>
    <w:p w:rsidR="00D55FBA" w:rsidRDefault="00D55FBA" w:rsidP="00210A3E">
      <w:pPr>
        <w:pStyle w:val="ListParagraph"/>
        <w:numPr>
          <w:ilvl w:val="0"/>
          <w:numId w:val="1"/>
        </w:numPr>
      </w:pPr>
      <w:r>
        <w:t>Reboot the computer and log back into y</w:t>
      </w:r>
      <w:bookmarkStart w:id="0" w:name="_GoBack"/>
      <w:bookmarkEnd w:id="0"/>
      <w:r>
        <w:t xml:space="preserve">our account as normal. </w:t>
      </w:r>
    </w:p>
    <w:sectPr w:rsidR="00D55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F21C1"/>
    <w:multiLevelType w:val="hybridMultilevel"/>
    <w:tmpl w:val="42C28D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74"/>
    <w:rsid w:val="000A52A3"/>
    <w:rsid w:val="000D13C6"/>
    <w:rsid w:val="000F2EBE"/>
    <w:rsid w:val="00210A3E"/>
    <w:rsid w:val="002875C9"/>
    <w:rsid w:val="00295E70"/>
    <w:rsid w:val="0047178F"/>
    <w:rsid w:val="004931D0"/>
    <w:rsid w:val="00617145"/>
    <w:rsid w:val="0078164F"/>
    <w:rsid w:val="00795B70"/>
    <w:rsid w:val="007F6A55"/>
    <w:rsid w:val="007F7B65"/>
    <w:rsid w:val="00B40E6E"/>
    <w:rsid w:val="00C47B8D"/>
    <w:rsid w:val="00C92A74"/>
    <w:rsid w:val="00D55FBA"/>
    <w:rsid w:val="00D76DE4"/>
    <w:rsid w:val="00E1618D"/>
    <w:rsid w:val="00E504A3"/>
    <w:rsid w:val="00F46CD6"/>
    <w:rsid w:val="00F707C0"/>
    <w:rsid w:val="00F7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31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A74"/>
    <w:pPr>
      <w:ind w:left="720"/>
      <w:contextualSpacing/>
    </w:pPr>
  </w:style>
  <w:style w:type="paragraph" w:styleId="BalloonText">
    <w:name w:val="Balloon Text"/>
    <w:basedOn w:val="Normal"/>
    <w:link w:val="BalloonTextChar"/>
    <w:uiPriority w:val="99"/>
    <w:semiHidden/>
    <w:unhideWhenUsed/>
    <w:rsid w:val="00795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B70"/>
    <w:rPr>
      <w:rFonts w:ascii="Tahoma" w:hAnsi="Tahoma" w:cs="Tahoma"/>
      <w:sz w:val="16"/>
      <w:szCs w:val="16"/>
    </w:rPr>
  </w:style>
  <w:style w:type="character" w:customStyle="1" w:styleId="Heading1Char">
    <w:name w:val="Heading 1 Char"/>
    <w:basedOn w:val="DefaultParagraphFont"/>
    <w:link w:val="Heading1"/>
    <w:uiPriority w:val="9"/>
    <w:rsid w:val="004931D0"/>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1618D"/>
    <w:rPr>
      <w:sz w:val="16"/>
      <w:szCs w:val="16"/>
    </w:rPr>
  </w:style>
  <w:style w:type="paragraph" w:styleId="CommentText">
    <w:name w:val="annotation text"/>
    <w:basedOn w:val="Normal"/>
    <w:link w:val="CommentTextChar"/>
    <w:uiPriority w:val="99"/>
    <w:semiHidden/>
    <w:unhideWhenUsed/>
    <w:rsid w:val="00E1618D"/>
    <w:pPr>
      <w:spacing w:line="240" w:lineRule="auto"/>
    </w:pPr>
    <w:rPr>
      <w:sz w:val="20"/>
      <w:szCs w:val="20"/>
    </w:rPr>
  </w:style>
  <w:style w:type="character" w:customStyle="1" w:styleId="CommentTextChar">
    <w:name w:val="Comment Text Char"/>
    <w:basedOn w:val="DefaultParagraphFont"/>
    <w:link w:val="CommentText"/>
    <w:uiPriority w:val="99"/>
    <w:semiHidden/>
    <w:rsid w:val="00E1618D"/>
    <w:rPr>
      <w:sz w:val="20"/>
      <w:szCs w:val="20"/>
    </w:rPr>
  </w:style>
  <w:style w:type="paragraph" w:styleId="CommentSubject">
    <w:name w:val="annotation subject"/>
    <w:basedOn w:val="CommentText"/>
    <w:next w:val="CommentText"/>
    <w:link w:val="CommentSubjectChar"/>
    <w:uiPriority w:val="99"/>
    <w:semiHidden/>
    <w:unhideWhenUsed/>
    <w:rsid w:val="00E1618D"/>
    <w:rPr>
      <w:b/>
      <w:bCs/>
    </w:rPr>
  </w:style>
  <w:style w:type="character" w:customStyle="1" w:styleId="CommentSubjectChar">
    <w:name w:val="Comment Subject Char"/>
    <w:basedOn w:val="CommentTextChar"/>
    <w:link w:val="CommentSubject"/>
    <w:uiPriority w:val="99"/>
    <w:semiHidden/>
    <w:rsid w:val="00E161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31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A74"/>
    <w:pPr>
      <w:ind w:left="720"/>
      <w:contextualSpacing/>
    </w:pPr>
  </w:style>
  <w:style w:type="paragraph" w:styleId="BalloonText">
    <w:name w:val="Balloon Text"/>
    <w:basedOn w:val="Normal"/>
    <w:link w:val="BalloonTextChar"/>
    <w:uiPriority w:val="99"/>
    <w:semiHidden/>
    <w:unhideWhenUsed/>
    <w:rsid w:val="00795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B70"/>
    <w:rPr>
      <w:rFonts w:ascii="Tahoma" w:hAnsi="Tahoma" w:cs="Tahoma"/>
      <w:sz w:val="16"/>
      <w:szCs w:val="16"/>
    </w:rPr>
  </w:style>
  <w:style w:type="character" w:customStyle="1" w:styleId="Heading1Char">
    <w:name w:val="Heading 1 Char"/>
    <w:basedOn w:val="DefaultParagraphFont"/>
    <w:link w:val="Heading1"/>
    <w:uiPriority w:val="9"/>
    <w:rsid w:val="004931D0"/>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1618D"/>
    <w:rPr>
      <w:sz w:val="16"/>
      <w:szCs w:val="16"/>
    </w:rPr>
  </w:style>
  <w:style w:type="paragraph" w:styleId="CommentText">
    <w:name w:val="annotation text"/>
    <w:basedOn w:val="Normal"/>
    <w:link w:val="CommentTextChar"/>
    <w:uiPriority w:val="99"/>
    <w:semiHidden/>
    <w:unhideWhenUsed/>
    <w:rsid w:val="00E1618D"/>
    <w:pPr>
      <w:spacing w:line="240" w:lineRule="auto"/>
    </w:pPr>
    <w:rPr>
      <w:sz w:val="20"/>
      <w:szCs w:val="20"/>
    </w:rPr>
  </w:style>
  <w:style w:type="character" w:customStyle="1" w:styleId="CommentTextChar">
    <w:name w:val="Comment Text Char"/>
    <w:basedOn w:val="DefaultParagraphFont"/>
    <w:link w:val="CommentText"/>
    <w:uiPriority w:val="99"/>
    <w:semiHidden/>
    <w:rsid w:val="00E1618D"/>
    <w:rPr>
      <w:sz w:val="20"/>
      <w:szCs w:val="20"/>
    </w:rPr>
  </w:style>
  <w:style w:type="paragraph" w:styleId="CommentSubject">
    <w:name w:val="annotation subject"/>
    <w:basedOn w:val="CommentText"/>
    <w:next w:val="CommentText"/>
    <w:link w:val="CommentSubjectChar"/>
    <w:uiPriority w:val="99"/>
    <w:semiHidden/>
    <w:unhideWhenUsed/>
    <w:rsid w:val="00E1618D"/>
    <w:rPr>
      <w:b/>
      <w:bCs/>
    </w:rPr>
  </w:style>
  <w:style w:type="character" w:customStyle="1" w:styleId="CommentSubjectChar">
    <w:name w:val="Comment Subject Char"/>
    <w:basedOn w:val="CommentTextChar"/>
    <w:link w:val="CommentSubject"/>
    <w:uiPriority w:val="99"/>
    <w:semiHidden/>
    <w:rsid w:val="00E161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Tony</dc:creator>
  <cp:lastModifiedBy>Coletti, Annino</cp:lastModifiedBy>
  <cp:revision>5</cp:revision>
  <dcterms:created xsi:type="dcterms:W3CDTF">2013-04-05T19:04:00Z</dcterms:created>
  <dcterms:modified xsi:type="dcterms:W3CDTF">2013-04-08T12:05:00Z</dcterms:modified>
</cp:coreProperties>
</file>